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93A98" w14:textId="77777777" w:rsidR="00871D0D" w:rsidRDefault="00871D0D" w:rsidP="00871D0D">
      <w:pPr>
        <w:jc w:val="center"/>
        <w:rPr>
          <w:b/>
          <w:sz w:val="28"/>
          <w:szCs w:val="28"/>
        </w:rPr>
      </w:pPr>
      <w:bookmarkStart w:id="0" w:name="_GoBack"/>
      <w:bookmarkEnd w:id="0"/>
    </w:p>
    <w:p w14:paraId="61E99682" w14:textId="77777777" w:rsidR="00871D0D" w:rsidRDefault="00871D0D" w:rsidP="00871D0D">
      <w:pPr>
        <w:jc w:val="center"/>
        <w:rPr>
          <w:b/>
          <w:sz w:val="28"/>
          <w:szCs w:val="28"/>
        </w:rPr>
      </w:pPr>
    </w:p>
    <w:p w14:paraId="593FE965" w14:textId="77777777" w:rsidR="00871D0D" w:rsidRDefault="00871D0D" w:rsidP="00871D0D">
      <w:pPr>
        <w:jc w:val="center"/>
        <w:rPr>
          <w:b/>
          <w:sz w:val="28"/>
          <w:szCs w:val="28"/>
        </w:rPr>
      </w:pPr>
    </w:p>
    <w:p w14:paraId="03E99E50" w14:textId="77777777" w:rsidR="00871D0D" w:rsidRDefault="00871D0D" w:rsidP="00871D0D">
      <w:pPr>
        <w:jc w:val="center"/>
        <w:rPr>
          <w:b/>
          <w:sz w:val="28"/>
          <w:szCs w:val="28"/>
        </w:rPr>
      </w:pPr>
    </w:p>
    <w:p w14:paraId="346B15A4" w14:textId="77777777" w:rsidR="00871D0D" w:rsidRDefault="00871D0D" w:rsidP="00871D0D">
      <w:pPr>
        <w:jc w:val="center"/>
        <w:rPr>
          <w:b/>
          <w:sz w:val="28"/>
          <w:szCs w:val="28"/>
        </w:rPr>
      </w:pPr>
    </w:p>
    <w:p w14:paraId="0B29FF5C" w14:textId="77777777" w:rsidR="00871D0D" w:rsidRDefault="00871D0D" w:rsidP="00871D0D">
      <w:pPr>
        <w:jc w:val="center"/>
        <w:rPr>
          <w:b/>
          <w:sz w:val="28"/>
          <w:szCs w:val="28"/>
        </w:rPr>
      </w:pPr>
    </w:p>
    <w:p w14:paraId="65362A89" w14:textId="77777777" w:rsidR="00871D0D" w:rsidRDefault="00871D0D" w:rsidP="00871D0D">
      <w:pPr>
        <w:jc w:val="center"/>
        <w:rPr>
          <w:b/>
          <w:sz w:val="28"/>
          <w:szCs w:val="28"/>
        </w:rPr>
      </w:pPr>
    </w:p>
    <w:p w14:paraId="6A0AB9DC" w14:textId="77777777" w:rsidR="00871D0D" w:rsidRDefault="00871D0D" w:rsidP="00871D0D">
      <w:pPr>
        <w:jc w:val="center"/>
        <w:rPr>
          <w:b/>
          <w:sz w:val="28"/>
          <w:szCs w:val="28"/>
        </w:rPr>
      </w:pPr>
    </w:p>
    <w:p w14:paraId="388922EF" w14:textId="77777777" w:rsidR="00871D0D" w:rsidRDefault="00871D0D" w:rsidP="00871D0D">
      <w:pPr>
        <w:jc w:val="center"/>
        <w:rPr>
          <w:b/>
          <w:sz w:val="28"/>
          <w:szCs w:val="28"/>
        </w:rPr>
      </w:pPr>
    </w:p>
    <w:p w14:paraId="000E07E4" w14:textId="77777777" w:rsidR="00871D0D" w:rsidRDefault="00871D0D" w:rsidP="00871D0D">
      <w:pPr>
        <w:jc w:val="center"/>
        <w:rPr>
          <w:b/>
          <w:sz w:val="28"/>
          <w:szCs w:val="28"/>
        </w:rPr>
      </w:pPr>
    </w:p>
    <w:p w14:paraId="355159DF" w14:textId="77777777" w:rsidR="00871D0D" w:rsidRDefault="00871D0D" w:rsidP="00871D0D">
      <w:pPr>
        <w:jc w:val="center"/>
        <w:rPr>
          <w:b/>
          <w:sz w:val="28"/>
          <w:szCs w:val="28"/>
        </w:rPr>
      </w:pPr>
    </w:p>
    <w:p w14:paraId="0CF181A7" w14:textId="77777777" w:rsidR="00871D0D" w:rsidRDefault="00871D0D" w:rsidP="00871D0D">
      <w:pPr>
        <w:jc w:val="center"/>
        <w:rPr>
          <w:b/>
          <w:sz w:val="28"/>
          <w:szCs w:val="28"/>
        </w:rPr>
      </w:pPr>
    </w:p>
    <w:p w14:paraId="2807A947" w14:textId="77777777" w:rsidR="00871D0D" w:rsidRDefault="00871D0D" w:rsidP="00871D0D">
      <w:pPr>
        <w:jc w:val="center"/>
        <w:rPr>
          <w:b/>
          <w:sz w:val="28"/>
          <w:szCs w:val="28"/>
        </w:rPr>
      </w:pPr>
    </w:p>
    <w:p w14:paraId="48F5D8D1" w14:textId="77777777" w:rsidR="00871D0D" w:rsidRDefault="00871D0D" w:rsidP="00871D0D">
      <w:pPr>
        <w:jc w:val="center"/>
        <w:rPr>
          <w:b/>
          <w:sz w:val="28"/>
          <w:szCs w:val="28"/>
        </w:rPr>
      </w:pPr>
    </w:p>
    <w:p w14:paraId="1A8BA378" w14:textId="77777777" w:rsidR="00871D0D" w:rsidRDefault="00871D0D" w:rsidP="00871D0D">
      <w:pPr>
        <w:jc w:val="center"/>
        <w:rPr>
          <w:b/>
          <w:sz w:val="28"/>
          <w:szCs w:val="28"/>
        </w:rPr>
      </w:pPr>
    </w:p>
    <w:p w14:paraId="7A0AE864" w14:textId="77777777" w:rsidR="00871D0D" w:rsidRDefault="00871D0D" w:rsidP="00871D0D">
      <w:pPr>
        <w:jc w:val="center"/>
        <w:rPr>
          <w:b/>
          <w:sz w:val="28"/>
          <w:szCs w:val="28"/>
        </w:rPr>
      </w:pPr>
    </w:p>
    <w:p w14:paraId="0F822E35" w14:textId="77777777" w:rsidR="00871D0D" w:rsidRDefault="00871D0D" w:rsidP="00871D0D">
      <w:pPr>
        <w:jc w:val="center"/>
        <w:rPr>
          <w:b/>
          <w:sz w:val="28"/>
          <w:szCs w:val="28"/>
        </w:rPr>
      </w:pPr>
    </w:p>
    <w:p w14:paraId="10334DB2" w14:textId="77777777" w:rsidR="00871D0D" w:rsidRDefault="00871D0D" w:rsidP="00871D0D">
      <w:pPr>
        <w:jc w:val="center"/>
        <w:rPr>
          <w:b/>
          <w:sz w:val="28"/>
          <w:szCs w:val="28"/>
        </w:rPr>
      </w:pPr>
    </w:p>
    <w:p w14:paraId="1B38601C" w14:textId="77777777" w:rsidR="00871D0D" w:rsidRDefault="00871D0D" w:rsidP="00871D0D">
      <w:pPr>
        <w:jc w:val="center"/>
        <w:rPr>
          <w:b/>
          <w:sz w:val="28"/>
          <w:szCs w:val="28"/>
        </w:rPr>
      </w:pPr>
    </w:p>
    <w:p w14:paraId="5CCBDFB9" w14:textId="77777777" w:rsidR="00871D0D" w:rsidRDefault="00871D0D" w:rsidP="00871D0D">
      <w:pPr>
        <w:jc w:val="center"/>
        <w:rPr>
          <w:b/>
          <w:sz w:val="28"/>
          <w:szCs w:val="28"/>
        </w:rPr>
      </w:pPr>
    </w:p>
    <w:p w14:paraId="145295F9" w14:textId="77777777" w:rsidR="00871D0D" w:rsidRDefault="00871D0D" w:rsidP="00871D0D">
      <w:pPr>
        <w:jc w:val="center"/>
        <w:rPr>
          <w:b/>
          <w:sz w:val="28"/>
          <w:szCs w:val="28"/>
        </w:rPr>
      </w:pPr>
    </w:p>
    <w:p w14:paraId="3F503C29" w14:textId="77777777" w:rsidR="00871D0D" w:rsidRDefault="00871D0D" w:rsidP="00871D0D">
      <w:pPr>
        <w:jc w:val="center"/>
        <w:rPr>
          <w:b/>
          <w:sz w:val="28"/>
          <w:szCs w:val="28"/>
        </w:rPr>
      </w:pPr>
    </w:p>
    <w:p w14:paraId="0420CE69" w14:textId="77777777" w:rsidR="00871D0D" w:rsidRDefault="00871D0D" w:rsidP="00871D0D">
      <w:pPr>
        <w:jc w:val="center"/>
        <w:rPr>
          <w:b/>
          <w:sz w:val="28"/>
          <w:szCs w:val="28"/>
        </w:rPr>
      </w:pPr>
    </w:p>
    <w:p w14:paraId="799B39A1" w14:textId="77777777" w:rsidR="00871D0D" w:rsidRDefault="00871D0D" w:rsidP="00871D0D">
      <w:pPr>
        <w:jc w:val="center"/>
        <w:rPr>
          <w:b/>
          <w:sz w:val="28"/>
          <w:szCs w:val="28"/>
        </w:rPr>
      </w:pPr>
    </w:p>
    <w:p w14:paraId="52FECB20" w14:textId="77777777" w:rsidR="00871D0D" w:rsidRDefault="00871D0D" w:rsidP="00871D0D">
      <w:pPr>
        <w:jc w:val="center"/>
        <w:rPr>
          <w:b/>
          <w:sz w:val="28"/>
          <w:szCs w:val="28"/>
        </w:rPr>
      </w:pPr>
    </w:p>
    <w:p w14:paraId="13C36B5C" w14:textId="77777777" w:rsidR="00871D0D" w:rsidRDefault="00871D0D" w:rsidP="00871D0D">
      <w:pPr>
        <w:jc w:val="center"/>
        <w:rPr>
          <w:b/>
          <w:sz w:val="28"/>
          <w:szCs w:val="28"/>
        </w:rPr>
      </w:pPr>
    </w:p>
    <w:p w14:paraId="4AFA6F01" w14:textId="77777777" w:rsidR="00871D0D" w:rsidRDefault="00871D0D" w:rsidP="00871D0D">
      <w:pPr>
        <w:jc w:val="center"/>
        <w:rPr>
          <w:b/>
          <w:sz w:val="28"/>
          <w:szCs w:val="28"/>
        </w:rPr>
      </w:pPr>
    </w:p>
    <w:p w14:paraId="04815741" w14:textId="77777777" w:rsidR="00871D0D" w:rsidRDefault="00871D0D" w:rsidP="00871D0D">
      <w:pPr>
        <w:jc w:val="center"/>
        <w:rPr>
          <w:b/>
          <w:sz w:val="28"/>
          <w:szCs w:val="28"/>
        </w:rPr>
      </w:pPr>
    </w:p>
    <w:p w14:paraId="70FCFC94" w14:textId="77777777" w:rsidR="00871D0D" w:rsidRDefault="00871D0D" w:rsidP="00871D0D">
      <w:pPr>
        <w:jc w:val="center"/>
        <w:rPr>
          <w:b/>
          <w:sz w:val="28"/>
          <w:szCs w:val="28"/>
        </w:rPr>
      </w:pPr>
    </w:p>
    <w:p w14:paraId="34729ACC" w14:textId="77777777" w:rsidR="00871D0D" w:rsidRDefault="00871D0D" w:rsidP="00871D0D">
      <w:pPr>
        <w:jc w:val="center"/>
        <w:rPr>
          <w:b/>
          <w:sz w:val="28"/>
          <w:szCs w:val="28"/>
        </w:rPr>
      </w:pPr>
    </w:p>
    <w:p w14:paraId="2BA966A4" w14:textId="77777777" w:rsidR="00871D0D" w:rsidRDefault="00871D0D" w:rsidP="00871D0D">
      <w:pPr>
        <w:jc w:val="center"/>
        <w:rPr>
          <w:b/>
          <w:sz w:val="28"/>
          <w:szCs w:val="28"/>
        </w:rPr>
      </w:pPr>
    </w:p>
    <w:p w14:paraId="1CD375F3" w14:textId="77777777" w:rsidR="00871D0D" w:rsidRDefault="00871D0D" w:rsidP="00871D0D">
      <w:pPr>
        <w:jc w:val="center"/>
        <w:rPr>
          <w:b/>
          <w:sz w:val="28"/>
          <w:szCs w:val="28"/>
        </w:rPr>
      </w:pPr>
    </w:p>
    <w:p w14:paraId="7760B2FB" w14:textId="77777777" w:rsidR="00871D0D" w:rsidRDefault="00871D0D" w:rsidP="00871D0D">
      <w:pPr>
        <w:jc w:val="center"/>
        <w:rPr>
          <w:b/>
          <w:sz w:val="28"/>
          <w:szCs w:val="28"/>
        </w:rPr>
      </w:pPr>
    </w:p>
    <w:p w14:paraId="53BF40DE" w14:textId="77777777" w:rsidR="00871D0D" w:rsidRDefault="00871D0D" w:rsidP="00871D0D">
      <w:pPr>
        <w:jc w:val="center"/>
        <w:rPr>
          <w:b/>
          <w:sz w:val="28"/>
          <w:szCs w:val="28"/>
        </w:rPr>
      </w:pPr>
      <w:r>
        <w:rPr>
          <w:b/>
          <w:noProof/>
          <w:sz w:val="28"/>
          <w:szCs w:val="28"/>
        </w:rPr>
        <w:drawing>
          <wp:anchor distT="0" distB="0" distL="114300" distR="114300" simplePos="0" relativeHeight="251658240" behindDoc="1" locked="0" layoutInCell="1" allowOverlap="1" wp14:anchorId="4D527AB5" wp14:editId="703A52DC">
            <wp:simplePos x="0" y="0"/>
            <wp:positionH relativeFrom="column">
              <wp:posOffset>839972</wp:posOffset>
            </wp:positionH>
            <wp:positionV relativeFrom="paragraph">
              <wp:posOffset>-126409</wp:posOffset>
            </wp:positionV>
            <wp:extent cx="3150870" cy="492125"/>
            <wp:effectExtent l="0" t="0" r="0" b="0"/>
            <wp:wrapTopAndBottom/>
            <wp:docPr id="2" name="Рисунок 1" descr="лого для докумен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для документов.jpg"/>
                    <pic:cNvPicPr>
                      <a:picLocks noChangeAspect="1" noChangeArrowheads="1"/>
                    </pic:cNvPicPr>
                  </pic:nvPicPr>
                  <pic:blipFill>
                    <a:blip r:embed="rId8"/>
                    <a:srcRect/>
                    <a:stretch>
                      <a:fillRect/>
                    </a:stretch>
                  </pic:blipFill>
                  <pic:spPr bwMode="auto">
                    <a:xfrm>
                      <a:off x="0" y="0"/>
                      <a:ext cx="3150870" cy="492125"/>
                    </a:xfrm>
                    <a:prstGeom prst="rect">
                      <a:avLst/>
                    </a:prstGeom>
                    <a:noFill/>
                    <a:ln w="9525">
                      <a:noFill/>
                      <a:miter lim="800000"/>
                      <a:headEnd/>
                      <a:tailEnd/>
                    </a:ln>
                  </pic:spPr>
                </pic:pic>
              </a:graphicData>
            </a:graphic>
          </wp:anchor>
        </w:drawing>
      </w:r>
    </w:p>
    <w:p w14:paraId="6B285DE3" w14:textId="77777777" w:rsidR="00871D0D" w:rsidRDefault="00871D0D" w:rsidP="00871D0D">
      <w:pPr>
        <w:jc w:val="center"/>
        <w:rPr>
          <w:b/>
          <w:sz w:val="28"/>
          <w:szCs w:val="28"/>
        </w:rPr>
      </w:pPr>
    </w:p>
    <w:p w14:paraId="06A6B41F" w14:textId="77777777" w:rsidR="00871D0D" w:rsidRDefault="00871D0D" w:rsidP="00871D0D">
      <w:pPr>
        <w:jc w:val="center"/>
        <w:rPr>
          <w:b/>
          <w:sz w:val="28"/>
          <w:szCs w:val="28"/>
        </w:rPr>
      </w:pPr>
    </w:p>
    <w:p w14:paraId="4458B70B" w14:textId="77777777" w:rsidR="00871D0D" w:rsidRDefault="00871D0D" w:rsidP="00871D0D">
      <w:pPr>
        <w:jc w:val="center"/>
        <w:rPr>
          <w:b/>
          <w:sz w:val="28"/>
          <w:szCs w:val="28"/>
        </w:rPr>
      </w:pPr>
    </w:p>
    <w:p w14:paraId="1A72FA2A" w14:textId="77777777" w:rsidR="00871D0D" w:rsidRDefault="00871D0D" w:rsidP="00871D0D">
      <w:pPr>
        <w:rPr>
          <w:b/>
          <w:sz w:val="28"/>
          <w:szCs w:val="28"/>
        </w:rPr>
      </w:pPr>
    </w:p>
    <w:p w14:paraId="47F3D694" w14:textId="77777777" w:rsidR="00871D0D" w:rsidRDefault="00871D0D" w:rsidP="00871D0D">
      <w:pPr>
        <w:jc w:val="center"/>
        <w:rPr>
          <w:b/>
          <w:sz w:val="28"/>
          <w:szCs w:val="28"/>
        </w:rPr>
      </w:pPr>
    </w:p>
    <w:p w14:paraId="2A5F3FAF" w14:textId="77777777" w:rsidR="00CC6A5A" w:rsidRPr="00CC6A5A" w:rsidRDefault="00CC6A5A" w:rsidP="00CC6A5A">
      <w:pPr>
        <w:jc w:val="center"/>
        <w:rPr>
          <w:b/>
          <w:sz w:val="28"/>
          <w:szCs w:val="28"/>
        </w:rPr>
      </w:pPr>
      <w:r w:rsidRPr="00CC6A5A">
        <w:rPr>
          <w:b/>
          <w:sz w:val="28"/>
          <w:szCs w:val="28"/>
        </w:rPr>
        <w:t>УСТАНОВКА ИСПЫТАТЕЛЬНАЯ ВЫСОКОВОЛЬТНАЯ СТАЦИОНАРНАЯ</w:t>
      </w:r>
    </w:p>
    <w:p w14:paraId="20950FA6" w14:textId="231AE76E" w:rsidR="00871D0D" w:rsidRDefault="00CC6A5A" w:rsidP="00CC6A5A">
      <w:pPr>
        <w:jc w:val="center"/>
        <w:rPr>
          <w:b/>
          <w:sz w:val="28"/>
          <w:szCs w:val="28"/>
        </w:rPr>
      </w:pPr>
      <w:r w:rsidRPr="00CC6A5A">
        <w:rPr>
          <w:b/>
          <w:sz w:val="28"/>
          <w:szCs w:val="28"/>
        </w:rPr>
        <w:t>ЛЭИС-3/100</w:t>
      </w:r>
    </w:p>
    <w:p w14:paraId="118606DC" w14:textId="77777777" w:rsidR="00871D0D" w:rsidRDefault="00871D0D" w:rsidP="00871D0D">
      <w:pPr>
        <w:jc w:val="center"/>
        <w:rPr>
          <w:b/>
          <w:sz w:val="28"/>
          <w:szCs w:val="28"/>
        </w:rPr>
      </w:pPr>
    </w:p>
    <w:p w14:paraId="5DC1D833" w14:textId="77777777" w:rsidR="00871D0D" w:rsidRDefault="00871D0D" w:rsidP="00871D0D">
      <w:pPr>
        <w:jc w:val="center"/>
        <w:rPr>
          <w:b/>
          <w:sz w:val="28"/>
          <w:szCs w:val="28"/>
        </w:rPr>
      </w:pPr>
    </w:p>
    <w:p w14:paraId="708FF1CB" w14:textId="77777777" w:rsidR="00871D0D" w:rsidRDefault="00871D0D" w:rsidP="00871D0D">
      <w:pPr>
        <w:jc w:val="center"/>
        <w:rPr>
          <w:b/>
          <w:sz w:val="28"/>
          <w:szCs w:val="28"/>
        </w:rPr>
      </w:pPr>
    </w:p>
    <w:p w14:paraId="5D3BEDB5" w14:textId="77777777" w:rsidR="00871D0D" w:rsidRDefault="00871D0D" w:rsidP="00871D0D">
      <w:pPr>
        <w:jc w:val="center"/>
        <w:rPr>
          <w:b/>
          <w:sz w:val="28"/>
          <w:szCs w:val="28"/>
        </w:rPr>
      </w:pPr>
    </w:p>
    <w:p w14:paraId="5F1B276C" w14:textId="77777777" w:rsidR="00871D0D" w:rsidRDefault="00871D0D" w:rsidP="00871D0D">
      <w:pPr>
        <w:jc w:val="center"/>
        <w:rPr>
          <w:b/>
          <w:sz w:val="28"/>
          <w:szCs w:val="28"/>
        </w:rPr>
      </w:pPr>
    </w:p>
    <w:p w14:paraId="2FC43EF0" w14:textId="77777777" w:rsidR="00871D0D" w:rsidRDefault="00871D0D" w:rsidP="00871D0D">
      <w:pPr>
        <w:jc w:val="center"/>
        <w:rPr>
          <w:b/>
          <w:sz w:val="28"/>
          <w:szCs w:val="28"/>
        </w:rPr>
      </w:pPr>
    </w:p>
    <w:p w14:paraId="16AF5BD3" w14:textId="77777777" w:rsidR="00871D0D" w:rsidRDefault="00871D0D" w:rsidP="00871D0D">
      <w:pPr>
        <w:rPr>
          <w:b/>
          <w:sz w:val="28"/>
          <w:szCs w:val="28"/>
        </w:rPr>
      </w:pPr>
    </w:p>
    <w:p w14:paraId="606270F0" w14:textId="77777777" w:rsidR="00871D0D" w:rsidRDefault="00871D0D" w:rsidP="00871D0D">
      <w:pPr>
        <w:jc w:val="center"/>
        <w:rPr>
          <w:b/>
          <w:sz w:val="28"/>
          <w:szCs w:val="28"/>
        </w:rPr>
      </w:pPr>
      <w:r>
        <w:rPr>
          <w:b/>
          <w:sz w:val="28"/>
          <w:szCs w:val="28"/>
        </w:rPr>
        <w:t>ПАСПОРТ</w:t>
      </w:r>
    </w:p>
    <w:p w14:paraId="3B93855F" w14:textId="7EEABB64" w:rsidR="00871D0D" w:rsidRDefault="00871D0D" w:rsidP="00871D0D">
      <w:pPr>
        <w:jc w:val="center"/>
        <w:rPr>
          <w:b/>
          <w:sz w:val="28"/>
          <w:szCs w:val="28"/>
        </w:rPr>
      </w:pPr>
      <w:r>
        <w:rPr>
          <w:b/>
          <w:sz w:val="28"/>
          <w:szCs w:val="28"/>
        </w:rPr>
        <w:t>ВЭСТ-441322-024-</w:t>
      </w:r>
      <w:r w:rsidR="00597054">
        <w:rPr>
          <w:b/>
          <w:sz w:val="28"/>
          <w:szCs w:val="28"/>
        </w:rPr>
        <w:t>ПС</w:t>
      </w:r>
    </w:p>
    <w:p w14:paraId="257073B7" w14:textId="77777777" w:rsidR="00871D0D" w:rsidRDefault="00871D0D" w:rsidP="00871D0D">
      <w:pPr>
        <w:rPr>
          <w:b/>
          <w:sz w:val="28"/>
          <w:szCs w:val="28"/>
        </w:rPr>
      </w:pPr>
    </w:p>
    <w:p w14:paraId="66140407" w14:textId="4A1EC11C" w:rsidR="00871D0D" w:rsidRDefault="005740F8" w:rsidP="00871D0D">
      <w:pPr>
        <w:jc w:val="center"/>
        <w:rPr>
          <w:b/>
          <w:sz w:val="28"/>
          <w:szCs w:val="28"/>
        </w:rPr>
      </w:pPr>
      <w:r w:rsidRPr="005740F8">
        <w:rPr>
          <w:noProof/>
          <w:sz w:val="28"/>
          <w:szCs w:val="28"/>
        </w:rPr>
        <w:drawing>
          <wp:anchor distT="0" distB="0" distL="114300" distR="114300" simplePos="0" relativeHeight="251660288" behindDoc="0" locked="0" layoutInCell="1" allowOverlap="1" wp14:anchorId="7F2E2048" wp14:editId="6821B89E">
            <wp:simplePos x="0" y="0"/>
            <wp:positionH relativeFrom="column">
              <wp:posOffset>3037840</wp:posOffset>
            </wp:positionH>
            <wp:positionV relativeFrom="paragraph">
              <wp:posOffset>221615</wp:posOffset>
            </wp:positionV>
            <wp:extent cx="828675" cy="756920"/>
            <wp:effectExtent l="0" t="0" r="9525" b="5080"/>
            <wp:wrapTopAndBottom/>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40F8">
        <w:rPr>
          <w:noProof/>
          <w:sz w:val="28"/>
          <w:szCs w:val="28"/>
        </w:rPr>
        <w:drawing>
          <wp:anchor distT="0" distB="0" distL="114300" distR="114300" simplePos="0" relativeHeight="251661312" behindDoc="0" locked="0" layoutInCell="1" allowOverlap="1" wp14:anchorId="40A3DEFF" wp14:editId="43F6A4EC">
            <wp:simplePos x="0" y="0"/>
            <wp:positionH relativeFrom="column">
              <wp:posOffset>946785</wp:posOffset>
            </wp:positionH>
            <wp:positionV relativeFrom="paragraph">
              <wp:posOffset>218885</wp:posOffset>
            </wp:positionV>
            <wp:extent cx="946785" cy="756920"/>
            <wp:effectExtent l="0" t="0" r="0" b="508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6785" cy="75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B6480" w14:textId="3E7E6D9C" w:rsidR="00871D0D" w:rsidRDefault="00871D0D" w:rsidP="00871D0D">
      <w:pPr>
        <w:rPr>
          <w:sz w:val="28"/>
          <w:szCs w:val="28"/>
        </w:rPr>
      </w:pPr>
    </w:p>
    <w:p w14:paraId="697B41D0" w14:textId="0076DC23" w:rsidR="00871D0D" w:rsidRDefault="00871D0D" w:rsidP="00871D0D">
      <w:pPr>
        <w:rPr>
          <w:sz w:val="28"/>
          <w:szCs w:val="28"/>
        </w:rPr>
      </w:pPr>
    </w:p>
    <w:p w14:paraId="3898B50F" w14:textId="77777777" w:rsidR="00871D0D" w:rsidRDefault="00871D0D" w:rsidP="00871D0D">
      <w:pPr>
        <w:rPr>
          <w:sz w:val="28"/>
          <w:szCs w:val="28"/>
        </w:rPr>
      </w:pPr>
    </w:p>
    <w:p w14:paraId="5566DAE3" w14:textId="77777777" w:rsidR="00871D0D" w:rsidRDefault="00871D0D" w:rsidP="00871D0D">
      <w:pPr>
        <w:rPr>
          <w:sz w:val="28"/>
          <w:szCs w:val="28"/>
        </w:rPr>
      </w:pPr>
    </w:p>
    <w:p w14:paraId="65E81985" w14:textId="77777777" w:rsidR="00871D0D" w:rsidRPr="001F6E5E" w:rsidRDefault="00871D0D" w:rsidP="00871D0D">
      <w:pPr>
        <w:jc w:val="center"/>
      </w:pPr>
      <w:r>
        <w:t>г.</w:t>
      </w:r>
      <w:r w:rsidRPr="003E14CB">
        <w:t xml:space="preserve"> </w:t>
      </w:r>
      <w:r>
        <w:t>Вологда</w:t>
      </w:r>
    </w:p>
    <w:p w14:paraId="1427E21B" w14:textId="77777777" w:rsidR="00871D0D" w:rsidRDefault="00871D0D" w:rsidP="00871D0D"/>
    <w:p w14:paraId="5919D0AB" w14:textId="472FA4D2" w:rsidR="00871D0D" w:rsidRDefault="00871D0D" w:rsidP="00871D0D">
      <w:pPr>
        <w:jc w:val="center"/>
      </w:pPr>
      <w:r>
        <w:t>20</w:t>
      </w:r>
      <w:r w:rsidR="000B09CC">
        <w:t>2</w:t>
      </w:r>
      <w:r w:rsidR="003A7658">
        <w:t>_</w:t>
      </w:r>
      <w:r>
        <w:t>г.</w:t>
      </w:r>
    </w:p>
    <w:p w14:paraId="4E670610" w14:textId="77777777" w:rsidR="00871D0D" w:rsidRDefault="00871D0D" w:rsidP="00871D0D"/>
    <w:p w14:paraId="434B9365" w14:textId="77777777" w:rsidR="00152C7A" w:rsidRPr="00871D0D" w:rsidRDefault="00152C7A" w:rsidP="00152C7A">
      <w:pPr>
        <w:spacing w:before="120" w:after="120"/>
        <w:jc w:val="center"/>
        <w:rPr>
          <w:b/>
        </w:rPr>
      </w:pPr>
      <w:r w:rsidRPr="00871D0D">
        <w:rPr>
          <w:b/>
        </w:rPr>
        <w:lastRenderedPageBreak/>
        <w:t>8. Гарантии изготовителя</w:t>
      </w:r>
    </w:p>
    <w:p w14:paraId="456256CB" w14:textId="7F875698" w:rsidR="00152C7A" w:rsidRPr="00871D0D" w:rsidRDefault="00152C7A" w:rsidP="00152C7A">
      <w:pPr>
        <w:ind w:firstLine="709"/>
        <w:jc w:val="both"/>
      </w:pPr>
      <w:r w:rsidRPr="00871D0D">
        <w:t xml:space="preserve">Предприятие изготовитель ООО «Энергоспецтехника» гарантирует проведение ремонта и устранения скрытых дефектов в течение 12 месяцев с </w:t>
      </w:r>
      <w:r w:rsidR="007E7CE4">
        <w:t>момента ввода оборудования в эксплуатацию</w:t>
      </w:r>
      <w:r w:rsidRPr="00871D0D">
        <w:t>. В период гарантийного срока эксплуатации изготовитель производит бесплатный ремонт оборудования, вышедшего из строя, при условии, что потребителем не были нарушены правила эксплуатации. По истечении гарантийного срока, изготовитель может осуществлять сервисное обслуживание при заключении договора на сервисное обслуживание и ремонт.</w:t>
      </w:r>
    </w:p>
    <w:p w14:paraId="68A88010" w14:textId="77777777" w:rsidR="00152C7A" w:rsidRPr="00ED67E6" w:rsidRDefault="00152C7A" w:rsidP="00152C7A"/>
    <w:tbl>
      <w:tblPr>
        <w:tblStyle w:val="a3"/>
        <w:tblW w:w="0" w:type="auto"/>
        <w:tblLook w:val="04A0" w:firstRow="1" w:lastRow="0" w:firstColumn="1" w:lastColumn="0" w:noHBand="0" w:noVBand="1"/>
      </w:tblPr>
      <w:tblGrid>
        <w:gridCol w:w="7220"/>
      </w:tblGrid>
      <w:tr w:rsidR="00152C7A" w14:paraId="69E443FF" w14:textId="77777777" w:rsidTr="004660A3">
        <w:tc>
          <w:tcPr>
            <w:tcW w:w="7389" w:type="dxa"/>
          </w:tcPr>
          <w:p w14:paraId="2345C93F" w14:textId="09D2D62C" w:rsidR="00152C7A" w:rsidRPr="001F1035" w:rsidRDefault="00152C7A" w:rsidP="004660A3">
            <w:pPr>
              <w:tabs>
                <w:tab w:val="left" w:pos="3119"/>
              </w:tabs>
              <w:rPr>
                <w:b/>
                <w:i/>
                <w:sz w:val="28"/>
                <w:szCs w:val="28"/>
                <w:u w:val="single"/>
              </w:rPr>
            </w:pPr>
            <w:r w:rsidRPr="001F1035">
              <w:rPr>
                <w:b/>
                <w:i/>
                <w:sz w:val="28"/>
                <w:szCs w:val="28"/>
              </w:rPr>
              <w:t xml:space="preserve">Заводской № </w:t>
            </w:r>
          </w:p>
          <w:p w14:paraId="47462AC9" w14:textId="77777777" w:rsidR="00152C7A" w:rsidRDefault="00152C7A" w:rsidP="004660A3">
            <w:pPr>
              <w:tabs>
                <w:tab w:val="left" w:pos="3119"/>
              </w:tabs>
              <w:rPr>
                <w:b/>
                <w:i/>
                <w:sz w:val="28"/>
                <w:szCs w:val="28"/>
              </w:rPr>
            </w:pPr>
          </w:p>
        </w:tc>
      </w:tr>
    </w:tbl>
    <w:p w14:paraId="6906C1F4" w14:textId="77777777" w:rsidR="00152C7A" w:rsidRDefault="00152C7A" w:rsidP="00871D0D">
      <w:pPr>
        <w:spacing w:before="120" w:after="120"/>
        <w:jc w:val="center"/>
        <w:rPr>
          <w:b/>
        </w:rPr>
      </w:pPr>
    </w:p>
    <w:p w14:paraId="59AF164A" w14:textId="15F166F0" w:rsidR="00871D0D" w:rsidRDefault="00871D0D" w:rsidP="00871D0D">
      <w:pPr>
        <w:spacing w:before="120" w:after="120"/>
        <w:jc w:val="center"/>
        <w:rPr>
          <w:b/>
        </w:rPr>
      </w:pPr>
      <w:r w:rsidRPr="00A1741D">
        <w:rPr>
          <w:b/>
        </w:rPr>
        <w:t>9</w:t>
      </w:r>
      <w:r w:rsidRPr="00134013">
        <w:rPr>
          <w:b/>
        </w:rPr>
        <w:t xml:space="preserve">. </w:t>
      </w:r>
      <w:r w:rsidRPr="00A1741D">
        <w:rPr>
          <w:b/>
        </w:rPr>
        <w:t>Реквизиты предприят</w:t>
      </w:r>
      <w:r>
        <w:rPr>
          <w:b/>
        </w:rPr>
        <w:t>ия:</w:t>
      </w:r>
    </w:p>
    <w:p w14:paraId="2CF6F9BD" w14:textId="6EAF3034" w:rsidR="00871D0D" w:rsidRPr="00520E77" w:rsidRDefault="00871D0D" w:rsidP="00871D0D">
      <w:pPr>
        <w:ind w:firstLine="709"/>
        <w:jc w:val="both"/>
      </w:pPr>
      <w:r>
        <w:t>ООО «Энергоспецтехника», ИНН 3525225151</w:t>
      </w:r>
      <w:r w:rsidRPr="00134013">
        <w:t>,</w:t>
      </w:r>
      <w:r>
        <w:t xml:space="preserve"> 160022</w:t>
      </w:r>
      <w:r w:rsidRPr="00134013">
        <w:t>,</w:t>
      </w:r>
      <w:r>
        <w:t xml:space="preserve"> РФ г.</w:t>
      </w:r>
      <w:r w:rsidRPr="001F1035">
        <w:t xml:space="preserve"> </w:t>
      </w:r>
      <w:r>
        <w:t>Вологда ул. С. Преминина д.6 пом. 25</w:t>
      </w:r>
      <w:r w:rsidRPr="00520E77">
        <w:t>,</w:t>
      </w:r>
      <w:r>
        <w:t xml:space="preserve"> тел</w:t>
      </w:r>
      <w:r w:rsidRPr="00520E77">
        <w:t xml:space="preserve">. </w:t>
      </w:r>
      <w:r w:rsidR="00764BBA" w:rsidRPr="00226CA6">
        <w:t>+7 (911) 501-18-96</w:t>
      </w:r>
      <w:r w:rsidRPr="00520E77">
        <w:t>,</w:t>
      </w:r>
      <w:r>
        <w:t xml:space="preserve"> </w:t>
      </w:r>
      <w:hyperlink r:id="rId11" w:history="1">
        <w:r w:rsidRPr="00D430EC">
          <w:rPr>
            <w:rStyle w:val="a5"/>
            <w:lang w:val="en-US"/>
          </w:rPr>
          <w:t>energo</w:t>
        </w:r>
        <w:r w:rsidRPr="00520E77">
          <w:rPr>
            <w:rStyle w:val="a5"/>
          </w:rPr>
          <w:t>93@</w:t>
        </w:r>
        <w:r w:rsidRPr="00D430EC">
          <w:rPr>
            <w:rStyle w:val="a5"/>
            <w:lang w:val="en-US"/>
          </w:rPr>
          <w:t>mail</w:t>
        </w:r>
        <w:r w:rsidRPr="00520E77">
          <w:rPr>
            <w:rStyle w:val="a5"/>
          </w:rPr>
          <w:t>.</w:t>
        </w:r>
        <w:r w:rsidRPr="00D430EC">
          <w:rPr>
            <w:rStyle w:val="a5"/>
            <w:lang w:val="en-US"/>
          </w:rPr>
          <w:t>ru</w:t>
        </w:r>
      </w:hyperlink>
      <w:r w:rsidRPr="00520E77">
        <w:t>.</w:t>
      </w:r>
    </w:p>
    <w:p w14:paraId="19D78DDF" w14:textId="77777777" w:rsidR="00871D0D" w:rsidRPr="00520E77" w:rsidRDefault="00871D0D" w:rsidP="00871D0D"/>
    <w:p w14:paraId="7D6A5F0D" w14:textId="1323E69F" w:rsidR="00871D0D" w:rsidRPr="001F6E5E" w:rsidRDefault="00871D0D" w:rsidP="00871D0D">
      <w:r>
        <w:t>Дата изготовления:</w:t>
      </w:r>
      <w:r w:rsidR="00CC6A5A">
        <w:rPr>
          <w:u w:val="single"/>
        </w:rPr>
        <w:t xml:space="preserve"> </w:t>
      </w:r>
      <w:r w:rsidR="00B243CA">
        <w:rPr>
          <w:u w:val="single"/>
        </w:rPr>
        <w:t>октябрь</w:t>
      </w:r>
      <w:r w:rsidR="00030FEC">
        <w:rPr>
          <w:u w:val="single"/>
        </w:rPr>
        <w:t xml:space="preserve"> </w:t>
      </w:r>
      <w:r w:rsidRPr="00E06711">
        <w:rPr>
          <w:u w:val="single"/>
        </w:rPr>
        <w:t>20</w:t>
      </w:r>
      <w:r w:rsidR="00114807">
        <w:rPr>
          <w:u w:val="single"/>
        </w:rPr>
        <w:t>2</w:t>
      </w:r>
      <w:r w:rsidR="007D3158">
        <w:rPr>
          <w:u w:val="single"/>
        </w:rPr>
        <w:t>2</w:t>
      </w:r>
      <w:r>
        <w:rPr>
          <w:u w:val="single"/>
        </w:rPr>
        <w:t xml:space="preserve"> </w:t>
      </w:r>
      <w:r w:rsidRPr="00E06711">
        <w:rPr>
          <w:u w:val="single"/>
        </w:rPr>
        <w:t>г.</w:t>
      </w:r>
    </w:p>
    <w:p w14:paraId="74CD7B04" w14:textId="77777777" w:rsidR="00871D0D" w:rsidRPr="001F6E5E" w:rsidRDefault="00871D0D" w:rsidP="00871D0D"/>
    <w:p w14:paraId="09F54E0E" w14:textId="77777777" w:rsidR="00871D0D" w:rsidRPr="001F6E5E" w:rsidRDefault="00871D0D" w:rsidP="00871D0D"/>
    <w:p w14:paraId="22C01D78" w14:textId="77777777" w:rsidR="00871D0D" w:rsidRPr="001F6E5E" w:rsidRDefault="00871D0D" w:rsidP="00871D0D"/>
    <w:p w14:paraId="3F3748C7" w14:textId="77777777" w:rsidR="00871D0D" w:rsidRPr="001F6E5E" w:rsidRDefault="00871D0D" w:rsidP="00871D0D">
      <w:r w:rsidRPr="001F6E5E">
        <w:t>М.П.                         __________________</w:t>
      </w:r>
      <w:r>
        <w:t xml:space="preserve"> Рыжков М.П.</w:t>
      </w:r>
      <w:r w:rsidRPr="001F6E5E">
        <w:t xml:space="preserve"> </w:t>
      </w:r>
    </w:p>
    <w:p w14:paraId="46EFDF5F" w14:textId="77777777" w:rsidR="00871D0D" w:rsidRPr="001F6E5E" w:rsidRDefault="00871D0D" w:rsidP="00871D0D">
      <w:pPr>
        <w:jc w:val="both"/>
      </w:pPr>
    </w:p>
    <w:p w14:paraId="420C3AA2" w14:textId="77777777" w:rsidR="004517F5" w:rsidRPr="00871D0D" w:rsidRDefault="004517F5" w:rsidP="00871D0D"/>
    <w:p w14:paraId="6A322FEA" w14:textId="5B43812B" w:rsidR="004517F5" w:rsidRDefault="004517F5" w:rsidP="00871D0D"/>
    <w:p w14:paraId="47BF4708" w14:textId="1014D3C7" w:rsidR="007D3158" w:rsidRDefault="007D3158" w:rsidP="00871D0D"/>
    <w:p w14:paraId="0A0D32EB" w14:textId="5E1D4C7A" w:rsidR="007D3158" w:rsidRPr="00C16850" w:rsidRDefault="008F5EC2" w:rsidP="00871D0D">
      <w:r>
        <w:t xml:space="preserve">Оттиск ОТК                                                 </w:t>
      </w:r>
      <w:r w:rsidR="00C16850">
        <w:t>Рыжков А.В.</w:t>
      </w:r>
    </w:p>
    <w:p w14:paraId="06C30F96" w14:textId="0439B414" w:rsidR="007D3158" w:rsidRDefault="007D3158" w:rsidP="00871D0D"/>
    <w:p w14:paraId="34BE1ACA" w14:textId="7C1681B5" w:rsidR="007D3158" w:rsidRDefault="007D3158" w:rsidP="00871D0D"/>
    <w:p w14:paraId="067B0427" w14:textId="385B0856" w:rsidR="007D3158" w:rsidRDefault="007D3158" w:rsidP="00871D0D"/>
    <w:p w14:paraId="175B9F9D" w14:textId="310711BE" w:rsidR="007D3158" w:rsidRPr="00317ECA" w:rsidRDefault="007D3158" w:rsidP="00871D0D"/>
    <w:p w14:paraId="77407957" w14:textId="7F7BFE34" w:rsidR="007D3158" w:rsidRDefault="007D3158" w:rsidP="00871D0D"/>
    <w:p w14:paraId="52D41DFB" w14:textId="2E8F0139" w:rsidR="007D3158" w:rsidRDefault="007D3158" w:rsidP="00871D0D"/>
    <w:p w14:paraId="3F2EB5C8" w14:textId="7E009DD5" w:rsidR="007D3158" w:rsidRDefault="007D3158" w:rsidP="00871D0D"/>
    <w:p w14:paraId="78B3EEF5" w14:textId="29E33380" w:rsidR="007D3158" w:rsidRDefault="007D3158" w:rsidP="00871D0D"/>
    <w:p w14:paraId="65EEF6C5" w14:textId="77777777" w:rsidR="00AB13BD" w:rsidRPr="00871D0D" w:rsidRDefault="00AB13BD" w:rsidP="00871D0D">
      <w:pPr>
        <w:spacing w:before="120" w:after="120"/>
        <w:jc w:val="center"/>
        <w:rPr>
          <w:b/>
        </w:rPr>
      </w:pPr>
      <w:r w:rsidRPr="00871D0D">
        <w:rPr>
          <w:b/>
        </w:rPr>
        <w:t>1. Назначение</w:t>
      </w:r>
    </w:p>
    <w:p w14:paraId="38D5F000" w14:textId="1890B49B" w:rsidR="007D3158" w:rsidRDefault="007D3158" w:rsidP="007D3158">
      <w:pPr>
        <w:ind w:firstLine="709"/>
        <w:jc w:val="both"/>
      </w:pPr>
      <w:r>
        <w:t xml:space="preserve">Установка испытательная высоковольтная стационарная ЛЭИС-3/100 предназначена для проведения приемо-сдаточных и эксплуатационных электрических испытаний средств защиты, используемых в электроустановках. </w:t>
      </w:r>
    </w:p>
    <w:p w14:paraId="02650D5D" w14:textId="77777777" w:rsidR="007D3158" w:rsidRDefault="007D3158" w:rsidP="007D3158">
      <w:pPr>
        <w:ind w:firstLine="709"/>
        <w:jc w:val="both"/>
      </w:pPr>
      <w:r>
        <w:t xml:space="preserve">Установка позволяет проводить испытания: </w:t>
      </w:r>
    </w:p>
    <w:p w14:paraId="79BE68B2" w14:textId="156F8518" w:rsidR="007D3158" w:rsidRDefault="007D3158" w:rsidP="007D3158">
      <w:pPr>
        <w:ind w:firstLine="709"/>
        <w:jc w:val="both"/>
      </w:pPr>
      <w:r>
        <w:t>•</w:t>
      </w:r>
      <w:r>
        <w:tab/>
        <w:t xml:space="preserve">резиновых диэлектрических перчаток; </w:t>
      </w:r>
    </w:p>
    <w:p w14:paraId="18C3728C" w14:textId="7A27B28F" w:rsidR="007D3158" w:rsidRDefault="007D3158" w:rsidP="007D3158">
      <w:pPr>
        <w:ind w:firstLine="709"/>
        <w:jc w:val="both"/>
      </w:pPr>
      <w:r>
        <w:t>•</w:t>
      </w:r>
      <w:r>
        <w:tab/>
        <w:t xml:space="preserve">резиновых диэлектрических бот и галош; </w:t>
      </w:r>
    </w:p>
    <w:p w14:paraId="1D0E3569" w14:textId="5822B48F" w:rsidR="007D3158" w:rsidRPr="008F5EC2" w:rsidRDefault="007D3158" w:rsidP="007D3158">
      <w:pPr>
        <w:ind w:firstLine="709"/>
        <w:jc w:val="both"/>
      </w:pPr>
      <w:r>
        <w:t>•</w:t>
      </w:r>
      <w:r>
        <w:tab/>
        <w:t>слесарно-монтажного инструмента с изолированными рукоятками (отверток, кусачек, плоскогубцев и др.)</w:t>
      </w:r>
      <w:r w:rsidR="008F5EC2" w:rsidRPr="008F5EC2">
        <w:t>;</w:t>
      </w:r>
    </w:p>
    <w:p w14:paraId="284410FD" w14:textId="5B149FF4" w:rsidR="008F5EC2" w:rsidRDefault="008F5EC2" w:rsidP="007D3158">
      <w:pPr>
        <w:ind w:firstLine="709"/>
        <w:jc w:val="both"/>
      </w:pPr>
      <w:r>
        <w:t>•</w:t>
      </w:r>
      <w:r>
        <w:tab/>
        <w:t>указателей напряжения</w:t>
      </w:r>
      <w:r w:rsidR="00266D2B" w:rsidRPr="00266D2B">
        <w:t>;</w:t>
      </w:r>
    </w:p>
    <w:p w14:paraId="41492E61" w14:textId="2EC85498" w:rsidR="00266D2B" w:rsidRPr="00266D2B" w:rsidRDefault="00266D2B" w:rsidP="007D3158">
      <w:pPr>
        <w:ind w:firstLine="709"/>
        <w:jc w:val="both"/>
      </w:pPr>
      <w:r>
        <w:t>•</w:t>
      </w:r>
      <w:r>
        <w:tab/>
        <w:t>средств индивидуальной защиты до и выше 1000В.</w:t>
      </w:r>
    </w:p>
    <w:p w14:paraId="2F156B4D" w14:textId="06BFA3FA" w:rsidR="007D3158" w:rsidRDefault="007D3158" w:rsidP="007D3158">
      <w:pPr>
        <w:ind w:firstLine="709"/>
        <w:jc w:val="both"/>
      </w:pPr>
      <w:r>
        <w:t>Оборудование может использоваться в качестве высоковольтной установки для испытаний изоляции изделий (кабелей, изоляторов и др.) напряжением переменного тока.</w:t>
      </w:r>
    </w:p>
    <w:p w14:paraId="7E2D0128" w14:textId="77777777" w:rsidR="00152C7A" w:rsidRDefault="00152C7A" w:rsidP="00871D0D">
      <w:pPr>
        <w:spacing w:before="120" w:after="120"/>
        <w:jc w:val="center"/>
        <w:rPr>
          <w:b/>
        </w:rPr>
      </w:pPr>
    </w:p>
    <w:p w14:paraId="754AA518" w14:textId="27518A22" w:rsidR="00DC4C47" w:rsidRPr="00871D0D" w:rsidRDefault="00AB13BD" w:rsidP="00871D0D">
      <w:pPr>
        <w:spacing w:before="120" w:after="120"/>
        <w:jc w:val="center"/>
        <w:rPr>
          <w:b/>
        </w:rPr>
      </w:pPr>
      <w:r w:rsidRPr="00871D0D">
        <w:rPr>
          <w:b/>
        </w:rPr>
        <w:t>2. Основные технические данные</w:t>
      </w:r>
    </w:p>
    <w:tbl>
      <w:tblPr>
        <w:tblStyle w:val="a3"/>
        <w:tblW w:w="5000" w:type="pct"/>
        <w:tblLook w:val="04A0" w:firstRow="1" w:lastRow="0" w:firstColumn="1" w:lastColumn="0" w:noHBand="0" w:noVBand="1"/>
      </w:tblPr>
      <w:tblGrid>
        <w:gridCol w:w="448"/>
        <w:gridCol w:w="1882"/>
        <w:gridCol w:w="1067"/>
        <w:gridCol w:w="879"/>
        <w:gridCol w:w="942"/>
        <w:gridCol w:w="942"/>
        <w:gridCol w:w="1060"/>
      </w:tblGrid>
      <w:tr w:rsidR="007D3158" w14:paraId="149B325F" w14:textId="77777777" w:rsidTr="002971F9">
        <w:trPr>
          <w:trHeight w:val="365"/>
        </w:trPr>
        <w:tc>
          <w:tcPr>
            <w:tcW w:w="310" w:type="pct"/>
            <w:vAlign w:val="center"/>
          </w:tcPr>
          <w:p w14:paraId="760D8D79" w14:textId="77777777" w:rsidR="007D3158" w:rsidRDefault="007D3158" w:rsidP="004660A3">
            <w:pPr>
              <w:pStyle w:val="Default"/>
              <w:jc w:val="center"/>
              <w:rPr>
                <w:b/>
                <w:bCs/>
                <w:sz w:val="23"/>
                <w:szCs w:val="23"/>
              </w:rPr>
            </w:pPr>
            <w:r>
              <w:rPr>
                <w:b/>
                <w:bCs/>
                <w:sz w:val="23"/>
                <w:szCs w:val="23"/>
              </w:rPr>
              <w:t>№</w:t>
            </w:r>
          </w:p>
        </w:tc>
        <w:tc>
          <w:tcPr>
            <w:tcW w:w="1304" w:type="pct"/>
            <w:vAlign w:val="center"/>
          </w:tcPr>
          <w:p w14:paraId="00F94C7A" w14:textId="77777777" w:rsidR="007D3158" w:rsidRDefault="007D3158" w:rsidP="004660A3">
            <w:pPr>
              <w:pStyle w:val="Default"/>
              <w:jc w:val="center"/>
              <w:rPr>
                <w:sz w:val="23"/>
                <w:szCs w:val="23"/>
              </w:rPr>
            </w:pPr>
            <w:r>
              <w:rPr>
                <w:b/>
                <w:bCs/>
                <w:sz w:val="23"/>
                <w:szCs w:val="23"/>
              </w:rPr>
              <w:t>Наименование параметра</w:t>
            </w:r>
          </w:p>
        </w:tc>
        <w:tc>
          <w:tcPr>
            <w:tcW w:w="3386" w:type="pct"/>
            <w:gridSpan w:val="5"/>
            <w:vAlign w:val="center"/>
          </w:tcPr>
          <w:p w14:paraId="76F79EFC" w14:textId="77777777" w:rsidR="007D3158" w:rsidRDefault="007D3158" w:rsidP="004660A3">
            <w:pPr>
              <w:pStyle w:val="Default"/>
              <w:jc w:val="center"/>
              <w:rPr>
                <w:sz w:val="23"/>
                <w:szCs w:val="23"/>
              </w:rPr>
            </w:pPr>
            <w:r>
              <w:rPr>
                <w:b/>
                <w:bCs/>
                <w:sz w:val="23"/>
                <w:szCs w:val="23"/>
              </w:rPr>
              <w:t>Значение</w:t>
            </w:r>
          </w:p>
        </w:tc>
      </w:tr>
      <w:tr w:rsidR="007D3158" w14:paraId="06DC4FD4" w14:textId="77777777" w:rsidTr="002971F9">
        <w:trPr>
          <w:trHeight w:val="380"/>
        </w:trPr>
        <w:tc>
          <w:tcPr>
            <w:tcW w:w="310" w:type="pct"/>
            <w:vAlign w:val="center"/>
          </w:tcPr>
          <w:p w14:paraId="20E81917" w14:textId="77777777" w:rsidR="007D3158" w:rsidRDefault="007D3158" w:rsidP="004660A3">
            <w:pPr>
              <w:pStyle w:val="Default"/>
              <w:jc w:val="center"/>
              <w:rPr>
                <w:sz w:val="23"/>
                <w:szCs w:val="23"/>
              </w:rPr>
            </w:pPr>
            <w:r>
              <w:rPr>
                <w:sz w:val="23"/>
                <w:szCs w:val="23"/>
              </w:rPr>
              <w:t>1</w:t>
            </w:r>
          </w:p>
        </w:tc>
        <w:tc>
          <w:tcPr>
            <w:tcW w:w="1304" w:type="pct"/>
            <w:vAlign w:val="center"/>
          </w:tcPr>
          <w:p w14:paraId="03175223" w14:textId="77777777" w:rsidR="007D3158" w:rsidRDefault="007D3158" w:rsidP="004660A3">
            <w:pPr>
              <w:pStyle w:val="Default"/>
              <w:jc w:val="center"/>
              <w:rPr>
                <w:sz w:val="23"/>
                <w:szCs w:val="23"/>
              </w:rPr>
            </w:pPr>
            <w:r>
              <w:rPr>
                <w:sz w:val="23"/>
                <w:szCs w:val="23"/>
              </w:rPr>
              <w:t>Напряжение питающей сети переменного</w:t>
            </w:r>
          </w:p>
          <w:p w14:paraId="30B6C6D5" w14:textId="77777777" w:rsidR="007D3158" w:rsidRDefault="007D3158" w:rsidP="004660A3">
            <w:pPr>
              <w:pStyle w:val="Default"/>
              <w:jc w:val="center"/>
              <w:rPr>
                <w:sz w:val="23"/>
                <w:szCs w:val="23"/>
              </w:rPr>
            </w:pPr>
            <w:r>
              <w:rPr>
                <w:sz w:val="23"/>
                <w:szCs w:val="23"/>
              </w:rPr>
              <w:t>тока, В</w:t>
            </w:r>
          </w:p>
        </w:tc>
        <w:tc>
          <w:tcPr>
            <w:tcW w:w="3386" w:type="pct"/>
            <w:gridSpan w:val="5"/>
            <w:vAlign w:val="center"/>
          </w:tcPr>
          <w:p w14:paraId="6EF6A31C" w14:textId="76148A48" w:rsidR="007D3158" w:rsidRDefault="007D3158" w:rsidP="004660A3">
            <w:pPr>
              <w:pStyle w:val="Default"/>
              <w:jc w:val="center"/>
              <w:rPr>
                <w:sz w:val="23"/>
                <w:szCs w:val="23"/>
              </w:rPr>
            </w:pPr>
            <w:r>
              <w:rPr>
                <w:sz w:val="23"/>
                <w:szCs w:val="23"/>
              </w:rPr>
              <w:t>2</w:t>
            </w:r>
            <w:r w:rsidR="00B15D0E">
              <w:rPr>
                <w:sz w:val="23"/>
                <w:szCs w:val="23"/>
              </w:rPr>
              <w:t>2</w:t>
            </w:r>
            <w:r>
              <w:rPr>
                <w:sz w:val="23"/>
                <w:szCs w:val="23"/>
              </w:rPr>
              <w:t xml:space="preserve">0 ± </w:t>
            </w:r>
            <w:r w:rsidR="00B15D0E">
              <w:rPr>
                <w:sz w:val="23"/>
                <w:szCs w:val="23"/>
              </w:rPr>
              <w:t>20</w:t>
            </w:r>
          </w:p>
        </w:tc>
      </w:tr>
      <w:tr w:rsidR="007D3158" w14:paraId="7705B5A6" w14:textId="77777777" w:rsidTr="002971F9">
        <w:trPr>
          <w:trHeight w:val="380"/>
        </w:trPr>
        <w:tc>
          <w:tcPr>
            <w:tcW w:w="310" w:type="pct"/>
            <w:vAlign w:val="center"/>
          </w:tcPr>
          <w:p w14:paraId="4CEF25CC" w14:textId="77777777" w:rsidR="007D3158" w:rsidRDefault="007D3158" w:rsidP="004660A3">
            <w:pPr>
              <w:pStyle w:val="Default"/>
              <w:jc w:val="center"/>
              <w:rPr>
                <w:sz w:val="23"/>
                <w:szCs w:val="23"/>
              </w:rPr>
            </w:pPr>
            <w:r>
              <w:rPr>
                <w:sz w:val="23"/>
                <w:szCs w:val="23"/>
              </w:rPr>
              <w:t>2</w:t>
            </w:r>
          </w:p>
        </w:tc>
        <w:tc>
          <w:tcPr>
            <w:tcW w:w="1304" w:type="pct"/>
            <w:vAlign w:val="center"/>
          </w:tcPr>
          <w:p w14:paraId="0D89DC47" w14:textId="77777777" w:rsidR="007D3158" w:rsidRDefault="007D3158" w:rsidP="004660A3">
            <w:pPr>
              <w:pStyle w:val="Default"/>
              <w:jc w:val="center"/>
              <w:rPr>
                <w:sz w:val="23"/>
                <w:szCs w:val="23"/>
              </w:rPr>
            </w:pPr>
            <w:r>
              <w:rPr>
                <w:sz w:val="23"/>
                <w:szCs w:val="23"/>
              </w:rPr>
              <w:t>Частота питающей сети, Гц</w:t>
            </w:r>
          </w:p>
        </w:tc>
        <w:tc>
          <w:tcPr>
            <w:tcW w:w="3386" w:type="pct"/>
            <w:gridSpan w:val="5"/>
            <w:vAlign w:val="center"/>
          </w:tcPr>
          <w:p w14:paraId="7CD4491C" w14:textId="77777777" w:rsidR="007D3158" w:rsidRDefault="007D3158" w:rsidP="004660A3">
            <w:pPr>
              <w:pStyle w:val="Default"/>
              <w:jc w:val="center"/>
              <w:rPr>
                <w:sz w:val="23"/>
                <w:szCs w:val="23"/>
              </w:rPr>
            </w:pPr>
            <w:r>
              <w:rPr>
                <w:sz w:val="23"/>
                <w:szCs w:val="23"/>
              </w:rPr>
              <w:t>50 ± 1</w:t>
            </w:r>
          </w:p>
        </w:tc>
      </w:tr>
      <w:tr w:rsidR="007D3158" w14:paraId="49C482CE" w14:textId="77777777" w:rsidTr="002971F9">
        <w:trPr>
          <w:trHeight w:val="380"/>
        </w:trPr>
        <w:tc>
          <w:tcPr>
            <w:tcW w:w="310" w:type="pct"/>
            <w:vAlign w:val="center"/>
          </w:tcPr>
          <w:p w14:paraId="31169286" w14:textId="77777777" w:rsidR="007D3158" w:rsidRDefault="007D3158" w:rsidP="004660A3">
            <w:pPr>
              <w:pStyle w:val="Default"/>
              <w:jc w:val="center"/>
              <w:rPr>
                <w:sz w:val="23"/>
                <w:szCs w:val="23"/>
              </w:rPr>
            </w:pPr>
            <w:r>
              <w:rPr>
                <w:sz w:val="23"/>
                <w:szCs w:val="23"/>
              </w:rPr>
              <w:t>3</w:t>
            </w:r>
          </w:p>
        </w:tc>
        <w:tc>
          <w:tcPr>
            <w:tcW w:w="1304" w:type="pct"/>
            <w:vAlign w:val="center"/>
          </w:tcPr>
          <w:p w14:paraId="49FFE3D7" w14:textId="77777777" w:rsidR="007D3158" w:rsidRDefault="007D3158" w:rsidP="004660A3">
            <w:pPr>
              <w:pStyle w:val="Default"/>
              <w:jc w:val="center"/>
              <w:rPr>
                <w:sz w:val="23"/>
                <w:szCs w:val="23"/>
              </w:rPr>
            </w:pPr>
            <w:r>
              <w:rPr>
                <w:sz w:val="23"/>
                <w:szCs w:val="23"/>
              </w:rPr>
              <w:t>Режим работы</w:t>
            </w:r>
          </w:p>
        </w:tc>
        <w:tc>
          <w:tcPr>
            <w:tcW w:w="738" w:type="pct"/>
            <w:vAlign w:val="center"/>
          </w:tcPr>
          <w:p w14:paraId="78D47BAE" w14:textId="77777777" w:rsidR="007D3158" w:rsidRDefault="007D3158" w:rsidP="004660A3">
            <w:pPr>
              <w:pStyle w:val="Default"/>
              <w:jc w:val="center"/>
              <w:rPr>
                <w:sz w:val="23"/>
                <w:szCs w:val="23"/>
              </w:rPr>
            </w:pPr>
            <w:r>
              <w:rPr>
                <w:sz w:val="23"/>
                <w:szCs w:val="23"/>
              </w:rPr>
              <w:t>«100В»</w:t>
            </w:r>
          </w:p>
        </w:tc>
        <w:tc>
          <w:tcPr>
            <w:tcW w:w="609" w:type="pct"/>
            <w:vAlign w:val="center"/>
          </w:tcPr>
          <w:p w14:paraId="0A99B47B" w14:textId="42D4C503" w:rsidR="007D3158" w:rsidRDefault="007D3158" w:rsidP="004660A3">
            <w:pPr>
              <w:pStyle w:val="Default"/>
              <w:jc w:val="center"/>
              <w:rPr>
                <w:sz w:val="23"/>
                <w:szCs w:val="23"/>
              </w:rPr>
            </w:pPr>
            <w:r>
              <w:rPr>
                <w:sz w:val="23"/>
                <w:szCs w:val="23"/>
              </w:rPr>
              <w:t>«3кВ»</w:t>
            </w:r>
          </w:p>
        </w:tc>
        <w:tc>
          <w:tcPr>
            <w:tcW w:w="652" w:type="pct"/>
            <w:vAlign w:val="center"/>
          </w:tcPr>
          <w:p w14:paraId="45AD864F" w14:textId="77777777" w:rsidR="007D3158" w:rsidRDefault="007D3158" w:rsidP="004660A3">
            <w:pPr>
              <w:pStyle w:val="Default"/>
              <w:jc w:val="center"/>
              <w:rPr>
                <w:sz w:val="23"/>
                <w:szCs w:val="23"/>
              </w:rPr>
            </w:pPr>
            <w:r>
              <w:rPr>
                <w:sz w:val="23"/>
                <w:szCs w:val="23"/>
              </w:rPr>
              <w:t>«15кВ»</w:t>
            </w:r>
          </w:p>
        </w:tc>
        <w:tc>
          <w:tcPr>
            <w:tcW w:w="652" w:type="pct"/>
            <w:vAlign w:val="center"/>
          </w:tcPr>
          <w:p w14:paraId="2D06644F" w14:textId="77777777" w:rsidR="007D3158" w:rsidRDefault="007D3158" w:rsidP="004660A3">
            <w:pPr>
              <w:pStyle w:val="Default"/>
              <w:jc w:val="center"/>
              <w:rPr>
                <w:sz w:val="23"/>
                <w:szCs w:val="23"/>
              </w:rPr>
            </w:pPr>
            <w:r>
              <w:rPr>
                <w:sz w:val="23"/>
                <w:szCs w:val="23"/>
              </w:rPr>
              <w:t>«50кВ»</w:t>
            </w:r>
          </w:p>
        </w:tc>
        <w:tc>
          <w:tcPr>
            <w:tcW w:w="734" w:type="pct"/>
            <w:vAlign w:val="center"/>
          </w:tcPr>
          <w:p w14:paraId="6942FBD8" w14:textId="77777777" w:rsidR="007D3158" w:rsidRDefault="007D3158" w:rsidP="004660A3">
            <w:pPr>
              <w:pStyle w:val="Default"/>
              <w:jc w:val="center"/>
              <w:rPr>
                <w:sz w:val="23"/>
                <w:szCs w:val="23"/>
              </w:rPr>
            </w:pPr>
            <w:r>
              <w:rPr>
                <w:sz w:val="23"/>
                <w:szCs w:val="23"/>
              </w:rPr>
              <w:t>«100кВ»</w:t>
            </w:r>
          </w:p>
        </w:tc>
      </w:tr>
      <w:tr w:rsidR="007D3158" w14:paraId="79028C39" w14:textId="77777777" w:rsidTr="002971F9">
        <w:trPr>
          <w:trHeight w:val="380"/>
        </w:trPr>
        <w:tc>
          <w:tcPr>
            <w:tcW w:w="310" w:type="pct"/>
            <w:vAlign w:val="center"/>
          </w:tcPr>
          <w:p w14:paraId="12DB03E9" w14:textId="77777777" w:rsidR="007D3158" w:rsidRDefault="007D3158" w:rsidP="004660A3">
            <w:pPr>
              <w:pStyle w:val="Default"/>
              <w:jc w:val="center"/>
              <w:rPr>
                <w:sz w:val="23"/>
                <w:szCs w:val="23"/>
              </w:rPr>
            </w:pPr>
            <w:r>
              <w:rPr>
                <w:sz w:val="23"/>
                <w:szCs w:val="23"/>
              </w:rPr>
              <w:t>4</w:t>
            </w:r>
          </w:p>
        </w:tc>
        <w:tc>
          <w:tcPr>
            <w:tcW w:w="1304" w:type="pct"/>
            <w:vAlign w:val="center"/>
          </w:tcPr>
          <w:p w14:paraId="7731CAC6" w14:textId="77777777" w:rsidR="007D3158" w:rsidRDefault="007D3158" w:rsidP="004660A3">
            <w:pPr>
              <w:pStyle w:val="Default"/>
              <w:jc w:val="center"/>
              <w:rPr>
                <w:sz w:val="23"/>
                <w:szCs w:val="23"/>
              </w:rPr>
            </w:pPr>
            <w:r>
              <w:rPr>
                <w:sz w:val="23"/>
                <w:szCs w:val="23"/>
              </w:rPr>
              <w:t>Действующее значение максимального испытательного напряжения, кВ</w:t>
            </w:r>
          </w:p>
        </w:tc>
        <w:tc>
          <w:tcPr>
            <w:tcW w:w="738" w:type="pct"/>
            <w:vAlign w:val="center"/>
          </w:tcPr>
          <w:p w14:paraId="4C3CF28F" w14:textId="77777777" w:rsidR="007D3158" w:rsidRDefault="007D3158" w:rsidP="004660A3">
            <w:pPr>
              <w:pStyle w:val="Default"/>
              <w:jc w:val="center"/>
              <w:rPr>
                <w:sz w:val="23"/>
                <w:szCs w:val="23"/>
              </w:rPr>
            </w:pPr>
            <w:r>
              <w:rPr>
                <w:sz w:val="23"/>
                <w:szCs w:val="23"/>
              </w:rPr>
              <w:t>0,1</w:t>
            </w:r>
          </w:p>
        </w:tc>
        <w:tc>
          <w:tcPr>
            <w:tcW w:w="609" w:type="pct"/>
            <w:vAlign w:val="center"/>
          </w:tcPr>
          <w:p w14:paraId="59322FB0" w14:textId="4DA11B11" w:rsidR="007D3158" w:rsidRDefault="007D3158" w:rsidP="004660A3">
            <w:pPr>
              <w:pStyle w:val="Default"/>
              <w:jc w:val="center"/>
              <w:rPr>
                <w:sz w:val="23"/>
                <w:szCs w:val="23"/>
              </w:rPr>
            </w:pPr>
            <w:r>
              <w:rPr>
                <w:sz w:val="23"/>
                <w:szCs w:val="23"/>
              </w:rPr>
              <w:t>3</w:t>
            </w:r>
          </w:p>
        </w:tc>
        <w:tc>
          <w:tcPr>
            <w:tcW w:w="652" w:type="pct"/>
            <w:vAlign w:val="center"/>
          </w:tcPr>
          <w:p w14:paraId="755C67AC" w14:textId="77777777" w:rsidR="007D3158" w:rsidRDefault="007D3158" w:rsidP="004660A3">
            <w:pPr>
              <w:pStyle w:val="Default"/>
              <w:jc w:val="center"/>
              <w:rPr>
                <w:sz w:val="23"/>
                <w:szCs w:val="23"/>
              </w:rPr>
            </w:pPr>
            <w:r>
              <w:rPr>
                <w:sz w:val="23"/>
                <w:szCs w:val="23"/>
              </w:rPr>
              <w:t>15</w:t>
            </w:r>
          </w:p>
        </w:tc>
        <w:tc>
          <w:tcPr>
            <w:tcW w:w="652" w:type="pct"/>
            <w:vAlign w:val="center"/>
          </w:tcPr>
          <w:p w14:paraId="75023189" w14:textId="77777777" w:rsidR="007D3158" w:rsidRDefault="007D3158" w:rsidP="004660A3">
            <w:pPr>
              <w:pStyle w:val="Default"/>
              <w:jc w:val="center"/>
              <w:rPr>
                <w:sz w:val="23"/>
                <w:szCs w:val="23"/>
              </w:rPr>
            </w:pPr>
            <w:r>
              <w:rPr>
                <w:sz w:val="23"/>
                <w:szCs w:val="23"/>
              </w:rPr>
              <w:t>50</w:t>
            </w:r>
          </w:p>
        </w:tc>
        <w:tc>
          <w:tcPr>
            <w:tcW w:w="734" w:type="pct"/>
            <w:vAlign w:val="center"/>
          </w:tcPr>
          <w:p w14:paraId="70333EF1" w14:textId="77777777" w:rsidR="007D3158" w:rsidRDefault="007D3158" w:rsidP="004660A3">
            <w:pPr>
              <w:pStyle w:val="Default"/>
              <w:jc w:val="center"/>
              <w:rPr>
                <w:sz w:val="23"/>
                <w:szCs w:val="23"/>
              </w:rPr>
            </w:pPr>
            <w:r>
              <w:rPr>
                <w:sz w:val="23"/>
                <w:szCs w:val="23"/>
              </w:rPr>
              <w:t>100</w:t>
            </w:r>
          </w:p>
        </w:tc>
      </w:tr>
      <w:tr w:rsidR="007D3158" w14:paraId="3C4C1670" w14:textId="77777777" w:rsidTr="002971F9">
        <w:trPr>
          <w:trHeight w:val="1307"/>
        </w:trPr>
        <w:tc>
          <w:tcPr>
            <w:tcW w:w="310" w:type="pct"/>
            <w:vAlign w:val="center"/>
          </w:tcPr>
          <w:p w14:paraId="71CA5D77" w14:textId="77777777" w:rsidR="007D3158" w:rsidRDefault="007D3158" w:rsidP="004660A3">
            <w:pPr>
              <w:pStyle w:val="Default"/>
              <w:jc w:val="center"/>
              <w:rPr>
                <w:sz w:val="23"/>
                <w:szCs w:val="23"/>
              </w:rPr>
            </w:pPr>
            <w:r>
              <w:rPr>
                <w:sz w:val="23"/>
                <w:szCs w:val="23"/>
              </w:rPr>
              <w:t>5</w:t>
            </w:r>
          </w:p>
        </w:tc>
        <w:tc>
          <w:tcPr>
            <w:tcW w:w="1304" w:type="pct"/>
            <w:vAlign w:val="center"/>
          </w:tcPr>
          <w:p w14:paraId="7B709AAF" w14:textId="77777777" w:rsidR="007D3158" w:rsidRDefault="007D3158" w:rsidP="004660A3">
            <w:pPr>
              <w:pStyle w:val="Default"/>
              <w:jc w:val="center"/>
              <w:rPr>
                <w:sz w:val="23"/>
                <w:szCs w:val="23"/>
              </w:rPr>
            </w:pPr>
            <w:r>
              <w:rPr>
                <w:sz w:val="23"/>
                <w:szCs w:val="23"/>
              </w:rPr>
              <w:t>Приведенная погрешность измерения напряжения, %</w:t>
            </w:r>
          </w:p>
        </w:tc>
        <w:tc>
          <w:tcPr>
            <w:tcW w:w="3386" w:type="pct"/>
            <w:gridSpan w:val="5"/>
            <w:vAlign w:val="center"/>
          </w:tcPr>
          <w:p w14:paraId="29EB208A" w14:textId="77777777" w:rsidR="007D3158" w:rsidRDefault="007D3158" w:rsidP="004660A3">
            <w:pPr>
              <w:pStyle w:val="Default"/>
              <w:jc w:val="center"/>
              <w:rPr>
                <w:sz w:val="23"/>
                <w:szCs w:val="23"/>
              </w:rPr>
            </w:pPr>
            <w:r>
              <w:rPr>
                <w:sz w:val="23"/>
                <w:szCs w:val="23"/>
              </w:rPr>
              <w:t>± 3</w:t>
            </w:r>
          </w:p>
        </w:tc>
      </w:tr>
      <w:tr w:rsidR="002971F9" w14:paraId="083CB97C" w14:textId="77777777" w:rsidTr="002971F9">
        <w:trPr>
          <w:trHeight w:val="380"/>
        </w:trPr>
        <w:tc>
          <w:tcPr>
            <w:tcW w:w="310" w:type="pct"/>
            <w:vAlign w:val="center"/>
          </w:tcPr>
          <w:p w14:paraId="69F06030" w14:textId="5DEE8A03" w:rsidR="002971F9" w:rsidRDefault="002971F9" w:rsidP="002971F9">
            <w:pPr>
              <w:pStyle w:val="Default"/>
              <w:jc w:val="center"/>
              <w:rPr>
                <w:sz w:val="23"/>
                <w:szCs w:val="23"/>
              </w:rPr>
            </w:pPr>
            <w:r>
              <w:rPr>
                <w:b/>
                <w:bCs/>
                <w:sz w:val="23"/>
                <w:szCs w:val="23"/>
              </w:rPr>
              <w:lastRenderedPageBreak/>
              <w:t>№</w:t>
            </w:r>
          </w:p>
        </w:tc>
        <w:tc>
          <w:tcPr>
            <w:tcW w:w="1304" w:type="pct"/>
            <w:vAlign w:val="center"/>
          </w:tcPr>
          <w:p w14:paraId="45A70FB1" w14:textId="23318FC0" w:rsidR="002971F9" w:rsidRDefault="002971F9" w:rsidP="002971F9">
            <w:pPr>
              <w:pStyle w:val="Default"/>
              <w:jc w:val="center"/>
              <w:rPr>
                <w:sz w:val="23"/>
                <w:szCs w:val="23"/>
              </w:rPr>
            </w:pPr>
            <w:r>
              <w:rPr>
                <w:b/>
                <w:bCs/>
                <w:sz w:val="23"/>
                <w:szCs w:val="23"/>
              </w:rPr>
              <w:t>Наименование параметра</w:t>
            </w:r>
          </w:p>
        </w:tc>
        <w:tc>
          <w:tcPr>
            <w:tcW w:w="3386" w:type="pct"/>
            <w:gridSpan w:val="5"/>
            <w:vAlign w:val="center"/>
          </w:tcPr>
          <w:p w14:paraId="3511D59D" w14:textId="3F64797D" w:rsidR="002971F9" w:rsidRDefault="002971F9" w:rsidP="002971F9">
            <w:pPr>
              <w:pStyle w:val="Default"/>
              <w:jc w:val="center"/>
              <w:rPr>
                <w:sz w:val="23"/>
                <w:szCs w:val="23"/>
              </w:rPr>
            </w:pPr>
            <w:r>
              <w:rPr>
                <w:b/>
                <w:bCs/>
                <w:sz w:val="23"/>
                <w:szCs w:val="23"/>
              </w:rPr>
              <w:t>Значение</w:t>
            </w:r>
          </w:p>
        </w:tc>
      </w:tr>
      <w:tr w:rsidR="002971F9" w14:paraId="6350F354" w14:textId="77777777" w:rsidTr="002971F9">
        <w:trPr>
          <w:trHeight w:val="927"/>
        </w:trPr>
        <w:tc>
          <w:tcPr>
            <w:tcW w:w="310" w:type="pct"/>
            <w:vAlign w:val="center"/>
          </w:tcPr>
          <w:p w14:paraId="4E05AB64" w14:textId="77777777" w:rsidR="002971F9" w:rsidRDefault="002971F9" w:rsidP="002971F9">
            <w:pPr>
              <w:pStyle w:val="Default"/>
              <w:jc w:val="center"/>
              <w:rPr>
                <w:sz w:val="23"/>
                <w:szCs w:val="23"/>
              </w:rPr>
            </w:pPr>
            <w:r>
              <w:rPr>
                <w:sz w:val="23"/>
                <w:szCs w:val="23"/>
              </w:rPr>
              <w:t>6</w:t>
            </w:r>
          </w:p>
        </w:tc>
        <w:tc>
          <w:tcPr>
            <w:tcW w:w="1304" w:type="pct"/>
            <w:vAlign w:val="center"/>
          </w:tcPr>
          <w:p w14:paraId="4A8CF9F6" w14:textId="77777777" w:rsidR="002971F9" w:rsidRDefault="002971F9" w:rsidP="002971F9">
            <w:pPr>
              <w:pStyle w:val="Default"/>
              <w:jc w:val="center"/>
              <w:rPr>
                <w:sz w:val="23"/>
                <w:szCs w:val="23"/>
              </w:rPr>
            </w:pPr>
            <w:r>
              <w:rPr>
                <w:sz w:val="23"/>
                <w:szCs w:val="23"/>
              </w:rPr>
              <w:t>Максимальный измеряемый ток утечки, мА</w:t>
            </w:r>
          </w:p>
        </w:tc>
        <w:tc>
          <w:tcPr>
            <w:tcW w:w="739" w:type="pct"/>
            <w:vAlign w:val="center"/>
          </w:tcPr>
          <w:p w14:paraId="1D5E3C05" w14:textId="77777777" w:rsidR="002971F9" w:rsidRDefault="002971F9" w:rsidP="002971F9">
            <w:pPr>
              <w:pStyle w:val="Default"/>
              <w:jc w:val="center"/>
              <w:rPr>
                <w:sz w:val="23"/>
                <w:szCs w:val="23"/>
              </w:rPr>
            </w:pPr>
            <w:r>
              <w:rPr>
                <w:sz w:val="23"/>
                <w:szCs w:val="23"/>
              </w:rPr>
              <w:t>Не изме-ряется</w:t>
            </w:r>
          </w:p>
        </w:tc>
        <w:tc>
          <w:tcPr>
            <w:tcW w:w="608" w:type="pct"/>
            <w:vAlign w:val="center"/>
          </w:tcPr>
          <w:p w14:paraId="433143A3" w14:textId="77777777" w:rsidR="002971F9" w:rsidRDefault="002971F9" w:rsidP="002971F9">
            <w:pPr>
              <w:pStyle w:val="Default"/>
              <w:jc w:val="center"/>
              <w:rPr>
                <w:sz w:val="23"/>
                <w:szCs w:val="23"/>
              </w:rPr>
            </w:pPr>
            <w:r>
              <w:rPr>
                <w:sz w:val="23"/>
                <w:szCs w:val="23"/>
              </w:rPr>
              <w:t>7,6</w:t>
            </w:r>
          </w:p>
        </w:tc>
        <w:tc>
          <w:tcPr>
            <w:tcW w:w="652" w:type="pct"/>
            <w:vAlign w:val="center"/>
          </w:tcPr>
          <w:p w14:paraId="53FCAA6B" w14:textId="77777777" w:rsidR="002971F9" w:rsidRDefault="002971F9" w:rsidP="002971F9">
            <w:pPr>
              <w:pStyle w:val="Default"/>
              <w:jc w:val="center"/>
              <w:rPr>
                <w:sz w:val="23"/>
                <w:szCs w:val="23"/>
              </w:rPr>
            </w:pPr>
            <w:r>
              <w:rPr>
                <w:sz w:val="23"/>
                <w:szCs w:val="23"/>
              </w:rPr>
              <w:t>7,6</w:t>
            </w:r>
          </w:p>
        </w:tc>
        <w:tc>
          <w:tcPr>
            <w:tcW w:w="652" w:type="pct"/>
            <w:vAlign w:val="center"/>
          </w:tcPr>
          <w:p w14:paraId="1F229B6C" w14:textId="789607E4" w:rsidR="002971F9" w:rsidRDefault="002971F9" w:rsidP="002971F9">
            <w:pPr>
              <w:pStyle w:val="Default"/>
              <w:jc w:val="center"/>
              <w:rPr>
                <w:sz w:val="23"/>
                <w:szCs w:val="23"/>
              </w:rPr>
            </w:pPr>
            <w:r>
              <w:rPr>
                <w:sz w:val="23"/>
                <w:szCs w:val="23"/>
              </w:rPr>
              <w:t>Не изме-ряется</w:t>
            </w:r>
          </w:p>
        </w:tc>
        <w:tc>
          <w:tcPr>
            <w:tcW w:w="734" w:type="pct"/>
            <w:vAlign w:val="center"/>
          </w:tcPr>
          <w:p w14:paraId="0DB13BD4" w14:textId="257749A1" w:rsidR="002971F9" w:rsidRDefault="002971F9" w:rsidP="002971F9">
            <w:pPr>
              <w:pStyle w:val="Default"/>
              <w:jc w:val="center"/>
              <w:rPr>
                <w:sz w:val="23"/>
                <w:szCs w:val="23"/>
              </w:rPr>
            </w:pPr>
            <w:r>
              <w:rPr>
                <w:sz w:val="23"/>
                <w:szCs w:val="23"/>
              </w:rPr>
              <w:t>Не изме-ряется</w:t>
            </w:r>
          </w:p>
        </w:tc>
      </w:tr>
      <w:tr w:rsidR="002971F9" w14:paraId="6D627EB9" w14:textId="77777777" w:rsidTr="002971F9">
        <w:trPr>
          <w:trHeight w:val="380"/>
        </w:trPr>
        <w:tc>
          <w:tcPr>
            <w:tcW w:w="310" w:type="pct"/>
            <w:vAlign w:val="center"/>
          </w:tcPr>
          <w:p w14:paraId="3393CA03" w14:textId="77777777" w:rsidR="002971F9" w:rsidRDefault="002971F9" w:rsidP="002971F9">
            <w:pPr>
              <w:pStyle w:val="Default"/>
              <w:jc w:val="center"/>
              <w:rPr>
                <w:sz w:val="23"/>
                <w:szCs w:val="23"/>
              </w:rPr>
            </w:pPr>
            <w:r>
              <w:rPr>
                <w:sz w:val="23"/>
                <w:szCs w:val="23"/>
              </w:rPr>
              <w:t>7</w:t>
            </w:r>
          </w:p>
        </w:tc>
        <w:tc>
          <w:tcPr>
            <w:tcW w:w="1304" w:type="pct"/>
            <w:vAlign w:val="center"/>
          </w:tcPr>
          <w:p w14:paraId="47B9AF87" w14:textId="77777777" w:rsidR="002971F9" w:rsidRDefault="002971F9" w:rsidP="002971F9">
            <w:pPr>
              <w:pStyle w:val="Default"/>
              <w:jc w:val="center"/>
              <w:rPr>
                <w:sz w:val="23"/>
                <w:szCs w:val="23"/>
              </w:rPr>
            </w:pPr>
            <w:r>
              <w:rPr>
                <w:sz w:val="23"/>
                <w:szCs w:val="23"/>
              </w:rPr>
              <w:t>Количество мест для проведения испытания</w:t>
            </w:r>
          </w:p>
        </w:tc>
        <w:tc>
          <w:tcPr>
            <w:tcW w:w="738" w:type="pct"/>
            <w:vAlign w:val="center"/>
          </w:tcPr>
          <w:p w14:paraId="398FB119" w14:textId="77777777" w:rsidR="002971F9" w:rsidRDefault="002971F9" w:rsidP="002971F9">
            <w:pPr>
              <w:pStyle w:val="Default"/>
              <w:jc w:val="center"/>
              <w:rPr>
                <w:sz w:val="23"/>
                <w:szCs w:val="23"/>
              </w:rPr>
            </w:pPr>
            <w:r>
              <w:rPr>
                <w:sz w:val="23"/>
                <w:szCs w:val="23"/>
              </w:rPr>
              <w:t>1</w:t>
            </w:r>
          </w:p>
        </w:tc>
        <w:tc>
          <w:tcPr>
            <w:tcW w:w="609" w:type="pct"/>
            <w:vAlign w:val="center"/>
          </w:tcPr>
          <w:p w14:paraId="5889EADD" w14:textId="77777777" w:rsidR="002971F9" w:rsidRDefault="002971F9" w:rsidP="002971F9">
            <w:pPr>
              <w:pStyle w:val="Default"/>
              <w:jc w:val="center"/>
              <w:rPr>
                <w:sz w:val="23"/>
                <w:szCs w:val="23"/>
              </w:rPr>
            </w:pPr>
            <w:r>
              <w:rPr>
                <w:sz w:val="23"/>
                <w:szCs w:val="23"/>
              </w:rPr>
              <w:t>4</w:t>
            </w:r>
          </w:p>
        </w:tc>
        <w:tc>
          <w:tcPr>
            <w:tcW w:w="652" w:type="pct"/>
            <w:vAlign w:val="center"/>
          </w:tcPr>
          <w:p w14:paraId="3E0417DF" w14:textId="77777777" w:rsidR="002971F9" w:rsidRDefault="002971F9" w:rsidP="002971F9">
            <w:pPr>
              <w:pStyle w:val="Default"/>
              <w:jc w:val="center"/>
              <w:rPr>
                <w:sz w:val="23"/>
                <w:szCs w:val="23"/>
              </w:rPr>
            </w:pPr>
            <w:r>
              <w:rPr>
                <w:sz w:val="23"/>
                <w:szCs w:val="23"/>
              </w:rPr>
              <w:t>4</w:t>
            </w:r>
          </w:p>
        </w:tc>
        <w:tc>
          <w:tcPr>
            <w:tcW w:w="652" w:type="pct"/>
            <w:vAlign w:val="center"/>
          </w:tcPr>
          <w:p w14:paraId="3E149BF4" w14:textId="77777777" w:rsidR="002971F9" w:rsidRDefault="002971F9" w:rsidP="002971F9">
            <w:pPr>
              <w:pStyle w:val="Default"/>
              <w:jc w:val="center"/>
              <w:rPr>
                <w:sz w:val="23"/>
                <w:szCs w:val="23"/>
              </w:rPr>
            </w:pPr>
            <w:r>
              <w:rPr>
                <w:sz w:val="23"/>
                <w:szCs w:val="23"/>
              </w:rPr>
              <w:t>1</w:t>
            </w:r>
          </w:p>
        </w:tc>
        <w:tc>
          <w:tcPr>
            <w:tcW w:w="734" w:type="pct"/>
            <w:vAlign w:val="center"/>
          </w:tcPr>
          <w:p w14:paraId="37AFC698" w14:textId="77777777" w:rsidR="002971F9" w:rsidRDefault="002971F9" w:rsidP="002971F9">
            <w:pPr>
              <w:pStyle w:val="Default"/>
              <w:jc w:val="center"/>
              <w:rPr>
                <w:sz w:val="23"/>
                <w:szCs w:val="23"/>
              </w:rPr>
            </w:pPr>
            <w:r>
              <w:rPr>
                <w:sz w:val="23"/>
                <w:szCs w:val="23"/>
              </w:rPr>
              <w:t>1</w:t>
            </w:r>
          </w:p>
        </w:tc>
      </w:tr>
      <w:tr w:rsidR="002971F9" w14:paraId="41C59C60" w14:textId="77777777" w:rsidTr="002971F9">
        <w:trPr>
          <w:trHeight w:val="380"/>
        </w:trPr>
        <w:tc>
          <w:tcPr>
            <w:tcW w:w="310" w:type="pct"/>
            <w:vAlign w:val="center"/>
          </w:tcPr>
          <w:p w14:paraId="76A46050" w14:textId="77777777" w:rsidR="002971F9" w:rsidRDefault="002971F9" w:rsidP="002971F9">
            <w:pPr>
              <w:pStyle w:val="Default"/>
              <w:jc w:val="center"/>
              <w:rPr>
                <w:sz w:val="23"/>
                <w:szCs w:val="23"/>
              </w:rPr>
            </w:pPr>
            <w:r>
              <w:rPr>
                <w:sz w:val="23"/>
                <w:szCs w:val="23"/>
              </w:rPr>
              <w:t>8</w:t>
            </w:r>
          </w:p>
        </w:tc>
        <w:tc>
          <w:tcPr>
            <w:tcW w:w="1304" w:type="pct"/>
            <w:vAlign w:val="center"/>
          </w:tcPr>
          <w:p w14:paraId="1B0FC67D" w14:textId="77777777" w:rsidR="002971F9" w:rsidRDefault="002971F9" w:rsidP="002971F9">
            <w:pPr>
              <w:pStyle w:val="Default"/>
              <w:jc w:val="center"/>
              <w:rPr>
                <w:sz w:val="23"/>
                <w:szCs w:val="23"/>
              </w:rPr>
            </w:pPr>
            <w:r>
              <w:rPr>
                <w:sz w:val="23"/>
                <w:szCs w:val="23"/>
              </w:rPr>
              <w:t>Приведенная погрешность измерения тока, %</w:t>
            </w:r>
          </w:p>
        </w:tc>
        <w:tc>
          <w:tcPr>
            <w:tcW w:w="3386" w:type="pct"/>
            <w:gridSpan w:val="5"/>
            <w:vAlign w:val="center"/>
          </w:tcPr>
          <w:p w14:paraId="473E72C4" w14:textId="77777777" w:rsidR="002971F9" w:rsidRDefault="002971F9" w:rsidP="002971F9">
            <w:pPr>
              <w:pStyle w:val="Default"/>
              <w:jc w:val="center"/>
              <w:rPr>
                <w:sz w:val="23"/>
                <w:szCs w:val="23"/>
              </w:rPr>
            </w:pPr>
            <w:r>
              <w:rPr>
                <w:sz w:val="23"/>
                <w:szCs w:val="23"/>
              </w:rPr>
              <w:t>± 3</w:t>
            </w:r>
          </w:p>
        </w:tc>
      </w:tr>
      <w:tr w:rsidR="002971F9" w14:paraId="55FCB784" w14:textId="77777777" w:rsidTr="002971F9">
        <w:trPr>
          <w:trHeight w:val="380"/>
        </w:trPr>
        <w:tc>
          <w:tcPr>
            <w:tcW w:w="310" w:type="pct"/>
            <w:vAlign w:val="center"/>
          </w:tcPr>
          <w:p w14:paraId="550CDA2D" w14:textId="77777777" w:rsidR="002971F9" w:rsidRDefault="002971F9" w:rsidP="002971F9">
            <w:pPr>
              <w:pStyle w:val="Default"/>
              <w:jc w:val="center"/>
              <w:rPr>
                <w:sz w:val="23"/>
                <w:szCs w:val="23"/>
              </w:rPr>
            </w:pPr>
            <w:r>
              <w:rPr>
                <w:sz w:val="23"/>
                <w:szCs w:val="23"/>
              </w:rPr>
              <w:t>9</w:t>
            </w:r>
          </w:p>
        </w:tc>
        <w:tc>
          <w:tcPr>
            <w:tcW w:w="1304" w:type="pct"/>
            <w:vAlign w:val="center"/>
          </w:tcPr>
          <w:p w14:paraId="691ADF3D" w14:textId="23D88CDB" w:rsidR="002971F9" w:rsidRDefault="002971F9" w:rsidP="002971F9">
            <w:pPr>
              <w:pStyle w:val="Default"/>
              <w:jc w:val="center"/>
              <w:rPr>
                <w:sz w:val="23"/>
                <w:szCs w:val="23"/>
              </w:rPr>
            </w:pPr>
            <w:r>
              <w:rPr>
                <w:sz w:val="23"/>
                <w:szCs w:val="23"/>
              </w:rPr>
              <w:t>Потребляе</w:t>
            </w:r>
            <w:r w:rsidR="006B7EF7">
              <w:rPr>
                <w:sz w:val="23"/>
                <w:szCs w:val="23"/>
              </w:rPr>
              <w:t>мый ток</w:t>
            </w:r>
            <w:r>
              <w:rPr>
                <w:sz w:val="23"/>
                <w:szCs w:val="23"/>
              </w:rPr>
              <w:t>, кВ</w:t>
            </w:r>
            <w:r w:rsidR="006B7EF7">
              <w:rPr>
                <w:sz w:val="23"/>
                <w:szCs w:val="23"/>
              </w:rPr>
              <w:t>А</w:t>
            </w:r>
            <w:r>
              <w:rPr>
                <w:sz w:val="23"/>
                <w:szCs w:val="23"/>
              </w:rPr>
              <w:t>, не</w:t>
            </w:r>
          </w:p>
          <w:p w14:paraId="46F320C5" w14:textId="77777777" w:rsidR="002971F9" w:rsidRDefault="002971F9" w:rsidP="002971F9">
            <w:pPr>
              <w:pStyle w:val="Default"/>
              <w:jc w:val="center"/>
              <w:rPr>
                <w:sz w:val="23"/>
                <w:szCs w:val="23"/>
              </w:rPr>
            </w:pPr>
            <w:r>
              <w:rPr>
                <w:sz w:val="23"/>
                <w:szCs w:val="23"/>
              </w:rPr>
              <w:t>более</w:t>
            </w:r>
          </w:p>
        </w:tc>
        <w:tc>
          <w:tcPr>
            <w:tcW w:w="3386" w:type="pct"/>
            <w:gridSpan w:val="5"/>
            <w:vAlign w:val="center"/>
          </w:tcPr>
          <w:p w14:paraId="783CF7D6" w14:textId="2E5AABDC" w:rsidR="002971F9" w:rsidRDefault="006B7EF7" w:rsidP="002971F9">
            <w:pPr>
              <w:pStyle w:val="Default"/>
              <w:jc w:val="center"/>
              <w:rPr>
                <w:sz w:val="23"/>
                <w:szCs w:val="23"/>
              </w:rPr>
            </w:pPr>
            <w:r>
              <w:rPr>
                <w:sz w:val="23"/>
                <w:szCs w:val="23"/>
              </w:rPr>
              <w:t>1,0</w:t>
            </w:r>
          </w:p>
        </w:tc>
      </w:tr>
    </w:tbl>
    <w:p w14:paraId="5AF8BA88" w14:textId="77777777" w:rsidR="00152C7A" w:rsidRDefault="00152C7A" w:rsidP="00871D0D">
      <w:pPr>
        <w:spacing w:before="120" w:after="120"/>
        <w:jc w:val="center"/>
        <w:rPr>
          <w:b/>
        </w:rPr>
      </w:pPr>
    </w:p>
    <w:p w14:paraId="0356E0D1" w14:textId="5D171E78" w:rsidR="001F6E5E" w:rsidRDefault="001F6E5E" w:rsidP="00871D0D">
      <w:pPr>
        <w:spacing w:before="120" w:after="120"/>
        <w:jc w:val="center"/>
        <w:rPr>
          <w:b/>
        </w:rPr>
      </w:pPr>
      <w:r w:rsidRPr="00871D0D">
        <w:rPr>
          <w:b/>
        </w:rPr>
        <w:t>3. Комплектность</w:t>
      </w:r>
    </w:p>
    <w:tbl>
      <w:tblPr>
        <w:tblStyle w:val="a3"/>
        <w:tblW w:w="5000" w:type="pct"/>
        <w:tblLook w:val="04A0" w:firstRow="1" w:lastRow="0" w:firstColumn="1" w:lastColumn="0" w:noHBand="0" w:noVBand="1"/>
      </w:tblPr>
      <w:tblGrid>
        <w:gridCol w:w="392"/>
        <w:gridCol w:w="5982"/>
        <w:gridCol w:w="846"/>
      </w:tblGrid>
      <w:tr w:rsidR="00841B5F" w14:paraId="01A2334B" w14:textId="77777777" w:rsidTr="008A6A6B">
        <w:tc>
          <w:tcPr>
            <w:tcW w:w="271" w:type="pct"/>
            <w:vAlign w:val="center"/>
          </w:tcPr>
          <w:p w14:paraId="1FEC339C" w14:textId="77777777" w:rsidR="00841B5F" w:rsidRDefault="00841B5F" w:rsidP="008A6A6B">
            <w:pPr>
              <w:pStyle w:val="Style10"/>
              <w:widowControl/>
              <w:numPr>
                <w:ilvl w:val="0"/>
                <w:numId w:val="8"/>
              </w:numPr>
              <w:ind w:left="0" w:firstLine="25"/>
              <w:jc w:val="center"/>
            </w:pPr>
          </w:p>
        </w:tc>
        <w:tc>
          <w:tcPr>
            <w:tcW w:w="4143" w:type="pct"/>
            <w:vAlign w:val="center"/>
          </w:tcPr>
          <w:p w14:paraId="4384A1A1" w14:textId="321565C4" w:rsidR="00841B5F" w:rsidRDefault="00841B5F" w:rsidP="008A6A6B">
            <w:pPr>
              <w:pStyle w:val="Style10"/>
              <w:widowControl/>
              <w:jc w:val="center"/>
            </w:pPr>
            <w:r w:rsidRPr="00E35181">
              <w:t>Блок управления</w:t>
            </w:r>
          </w:p>
        </w:tc>
        <w:tc>
          <w:tcPr>
            <w:tcW w:w="586" w:type="pct"/>
            <w:vAlign w:val="center"/>
          </w:tcPr>
          <w:p w14:paraId="5239774A" w14:textId="77777777" w:rsidR="00841B5F" w:rsidRDefault="00841B5F" w:rsidP="008A6A6B">
            <w:pPr>
              <w:pStyle w:val="Style10"/>
              <w:widowControl/>
              <w:tabs>
                <w:tab w:val="left" w:pos="1310"/>
              </w:tabs>
              <w:jc w:val="center"/>
            </w:pPr>
            <w:r w:rsidRPr="00853D0F">
              <w:t>1шт.</w:t>
            </w:r>
          </w:p>
        </w:tc>
      </w:tr>
      <w:tr w:rsidR="00841B5F" w14:paraId="001E3438" w14:textId="77777777" w:rsidTr="008A6A6B">
        <w:tc>
          <w:tcPr>
            <w:tcW w:w="271" w:type="pct"/>
            <w:vAlign w:val="center"/>
          </w:tcPr>
          <w:p w14:paraId="46967CD1" w14:textId="77777777" w:rsidR="00841B5F" w:rsidRDefault="00841B5F" w:rsidP="008A6A6B">
            <w:pPr>
              <w:pStyle w:val="Style10"/>
              <w:widowControl/>
              <w:numPr>
                <w:ilvl w:val="0"/>
                <w:numId w:val="8"/>
              </w:numPr>
              <w:ind w:left="0" w:firstLine="25"/>
              <w:jc w:val="center"/>
            </w:pPr>
          </w:p>
        </w:tc>
        <w:tc>
          <w:tcPr>
            <w:tcW w:w="4143" w:type="pct"/>
            <w:vAlign w:val="center"/>
          </w:tcPr>
          <w:p w14:paraId="163F3D17" w14:textId="3788F60C" w:rsidR="00841B5F" w:rsidRDefault="00841B5F" w:rsidP="008A6A6B">
            <w:pPr>
              <w:pStyle w:val="Style10"/>
              <w:widowControl/>
              <w:jc w:val="center"/>
            </w:pPr>
            <w:r w:rsidRPr="00E35181">
              <w:t>Испытательная ванна</w:t>
            </w:r>
            <w:r>
              <w:t xml:space="preserve"> в сборе</w:t>
            </w:r>
          </w:p>
        </w:tc>
        <w:tc>
          <w:tcPr>
            <w:tcW w:w="586" w:type="pct"/>
            <w:vAlign w:val="center"/>
          </w:tcPr>
          <w:p w14:paraId="13174E29" w14:textId="77777777" w:rsidR="00841B5F" w:rsidRDefault="00841B5F" w:rsidP="008A6A6B">
            <w:pPr>
              <w:pStyle w:val="Style10"/>
              <w:widowControl/>
              <w:tabs>
                <w:tab w:val="left" w:pos="1310"/>
              </w:tabs>
              <w:jc w:val="center"/>
            </w:pPr>
            <w:r w:rsidRPr="00853D0F">
              <w:t>1шт.</w:t>
            </w:r>
          </w:p>
        </w:tc>
      </w:tr>
      <w:tr w:rsidR="00841B5F" w14:paraId="4829E935" w14:textId="77777777" w:rsidTr="008A6A6B">
        <w:tc>
          <w:tcPr>
            <w:tcW w:w="271" w:type="pct"/>
            <w:vAlign w:val="center"/>
          </w:tcPr>
          <w:p w14:paraId="21C5FA19" w14:textId="77777777" w:rsidR="00841B5F" w:rsidRDefault="00841B5F" w:rsidP="008A6A6B">
            <w:pPr>
              <w:pStyle w:val="Style10"/>
              <w:widowControl/>
              <w:numPr>
                <w:ilvl w:val="0"/>
                <w:numId w:val="8"/>
              </w:numPr>
              <w:ind w:left="0" w:firstLine="25"/>
              <w:jc w:val="center"/>
            </w:pPr>
          </w:p>
        </w:tc>
        <w:tc>
          <w:tcPr>
            <w:tcW w:w="4143" w:type="pct"/>
            <w:vAlign w:val="center"/>
          </w:tcPr>
          <w:p w14:paraId="43185BF0" w14:textId="5E1AEB3B" w:rsidR="00841B5F" w:rsidRDefault="00841B5F" w:rsidP="008A6A6B">
            <w:pPr>
              <w:pStyle w:val="Style10"/>
              <w:widowControl/>
              <w:jc w:val="center"/>
            </w:pPr>
            <w:r w:rsidRPr="00E35181">
              <w:t xml:space="preserve">Блок высоковольтный </w:t>
            </w:r>
            <w:r>
              <w:rPr>
                <w:sz w:val="23"/>
                <w:szCs w:val="23"/>
              </w:rPr>
              <w:t>БВ</w:t>
            </w:r>
            <w:r w:rsidRPr="00DC4A15">
              <w:rPr>
                <w:sz w:val="23"/>
                <w:szCs w:val="23"/>
              </w:rPr>
              <w:t>1</w:t>
            </w:r>
            <w:r>
              <w:rPr>
                <w:sz w:val="23"/>
                <w:szCs w:val="23"/>
              </w:rPr>
              <w:t>(</w:t>
            </w:r>
            <w:r w:rsidRPr="00E35181">
              <w:rPr>
                <w:lang w:val="en-US"/>
              </w:rPr>
              <w:t>YD</w:t>
            </w:r>
            <w:r>
              <w:rPr>
                <w:lang w:val="en-US"/>
              </w:rPr>
              <w:t>J</w:t>
            </w:r>
            <w:r w:rsidRPr="00E35181">
              <w:t>1</w:t>
            </w:r>
            <w:r>
              <w:rPr>
                <w:sz w:val="23"/>
                <w:szCs w:val="23"/>
              </w:rPr>
              <w:t>)</w:t>
            </w:r>
            <w:r w:rsidRPr="00DC4A15">
              <w:rPr>
                <w:sz w:val="23"/>
                <w:szCs w:val="23"/>
              </w:rPr>
              <w:t>-</w:t>
            </w:r>
            <w:r>
              <w:rPr>
                <w:sz w:val="23"/>
                <w:szCs w:val="23"/>
              </w:rPr>
              <w:t>3кВА</w:t>
            </w:r>
            <w:r w:rsidRPr="00DC4A15">
              <w:rPr>
                <w:sz w:val="23"/>
                <w:szCs w:val="23"/>
              </w:rPr>
              <w:t>/50</w:t>
            </w:r>
            <w:r>
              <w:rPr>
                <w:sz w:val="23"/>
                <w:szCs w:val="23"/>
              </w:rPr>
              <w:t>кВ</w:t>
            </w:r>
          </w:p>
        </w:tc>
        <w:tc>
          <w:tcPr>
            <w:tcW w:w="586" w:type="pct"/>
            <w:vAlign w:val="center"/>
          </w:tcPr>
          <w:p w14:paraId="188BD9A9" w14:textId="77777777" w:rsidR="00841B5F" w:rsidRDefault="00841B5F" w:rsidP="008A6A6B">
            <w:pPr>
              <w:pStyle w:val="Style10"/>
              <w:widowControl/>
              <w:tabs>
                <w:tab w:val="left" w:pos="1310"/>
              </w:tabs>
              <w:jc w:val="center"/>
            </w:pPr>
            <w:r w:rsidRPr="00853D0F">
              <w:t>1шт.</w:t>
            </w:r>
          </w:p>
        </w:tc>
      </w:tr>
      <w:tr w:rsidR="00841B5F" w14:paraId="512D4896" w14:textId="77777777" w:rsidTr="008A6A6B">
        <w:tc>
          <w:tcPr>
            <w:tcW w:w="271" w:type="pct"/>
            <w:vAlign w:val="center"/>
          </w:tcPr>
          <w:p w14:paraId="0AE474AB" w14:textId="77777777" w:rsidR="00841B5F" w:rsidRDefault="00841B5F" w:rsidP="008A6A6B">
            <w:pPr>
              <w:pStyle w:val="Style10"/>
              <w:widowControl/>
              <w:numPr>
                <w:ilvl w:val="0"/>
                <w:numId w:val="8"/>
              </w:numPr>
              <w:ind w:left="0" w:firstLine="25"/>
              <w:jc w:val="center"/>
            </w:pPr>
          </w:p>
        </w:tc>
        <w:tc>
          <w:tcPr>
            <w:tcW w:w="4143" w:type="pct"/>
            <w:vAlign w:val="center"/>
          </w:tcPr>
          <w:p w14:paraId="795C7280" w14:textId="46BFA6F9" w:rsidR="00841B5F" w:rsidRPr="00E35181" w:rsidRDefault="00841B5F" w:rsidP="008A6A6B">
            <w:pPr>
              <w:pStyle w:val="Style10"/>
              <w:widowControl/>
              <w:jc w:val="center"/>
            </w:pPr>
            <w:r w:rsidRPr="00E35181">
              <w:t xml:space="preserve">Блок высоковольтный </w:t>
            </w:r>
            <w:r>
              <w:rPr>
                <w:sz w:val="23"/>
                <w:szCs w:val="23"/>
              </w:rPr>
              <w:t>БВ2(</w:t>
            </w:r>
            <w:r w:rsidRPr="00E35181">
              <w:rPr>
                <w:lang w:val="en-US"/>
              </w:rPr>
              <w:t>YD</w:t>
            </w:r>
            <w:r>
              <w:rPr>
                <w:lang w:val="en-US"/>
              </w:rPr>
              <w:t>J</w:t>
            </w:r>
            <w:r>
              <w:t>2</w:t>
            </w:r>
            <w:r>
              <w:rPr>
                <w:sz w:val="23"/>
                <w:szCs w:val="23"/>
              </w:rPr>
              <w:t>)</w:t>
            </w:r>
            <w:r w:rsidRPr="00DC4A15">
              <w:rPr>
                <w:sz w:val="23"/>
                <w:szCs w:val="23"/>
              </w:rPr>
              <w:t>-</w:t>
            </w:r>
            <w:r>
              <w:rPr>
                <w:sz w:val="23"/>
                <w:szCs w:val="23"/>
              </w:rPr>
              <w:t>3кВА</w:t>
            </w:r>
            <w:r w:rsidRPr="00DC4A15">
              <w:rPr>
                <w:sz w:val="23"/>
                <w:szCs w:val="23"/>
              </w:rPr>
              <w:t>/50</w:t>
            </w:r>
            <w:r>
              <w:rPr>
                <w:sz w:val="23"/>
                <w:szCs w:val="23"/>
              </w:rPr>
              <w:t>кВ</w:t>
            </w:r>
          </w:p>
        </w:tc>
        <w:tc>
          <w:tcPr>
            <w:tcW w:w="586" w:type="pct"/>
            <w:vAlign w:val="center"/>
          </w:tcPr>
          <w:p w14:paraId="6AA1830C" w14:textId="77777777" w:rsidR="00841B5F" w:rsidRPr="00853D0F" w:rsidRDefault="00841B5F" w:rsidP="008A6A6B">
            <w:pPr>
              <w:pStyle w:val="Style10"/>
              <w:widowControl/>
              <w:tabs>
                <w:tab w:val="left" w:pos="1310"/>
              </w:tabs>
              <w:jc w:val="center"/>
            </w:pPr>
            <w:r w:rsidRPr="00853D0F">
              <w:t>1шт.</w:t>
            </w:r>
          </w:p>
        </w:tc>
      </w:tr>
      <w:tr w:rsidR="00841B5F" w14:paraId="1142AA6D" w14:textId="77777777" w:rsidTr="008A6A6B">
        <w:tc>
          <w:tcPr>
            <w:tcW w:w="271" w:type="pct"/>
            <w:vAlign w:val="center"/>
          </w:tcPr>
          <w:p w14:paraId="51468B8A" w14:textId="77777777" w:rsidR="00841B5F" w:rsidRDefault="00841B5F" w:rsidP="008A6A6B">
            <w:pPr>
              <w:pStyle w:val="Style10"/>
              <w:widowControl/>
              <w:numPr>
                <w:ilvl w:val="0"/>
                <w:numId w:val="8"/>
              </w:numPr>
              <w:ind w:left="0" w:firstLine="25"/>
              <w:jc w:val="center"/>
            </w:pPr>
          </w:p>
        </w:tc>
        <w:tc>
          <w:tcPr>
            <w:tcW w:w="4143" w:type="pct"/>
            <w:vAlign w:val="center"/>
          </w:tcPr>
          <w:p w14:paraId="1A64204D" w14:textId="54B134F8" w:rsidR="00841B5F" w:rsidRDefault="00841B5F" w:rsidP="008A6A6B">
            <w:pPr>
              <w:pStyle w:val="Style10"/>
              <w:widowControl/>
              <w:jc w:val="center"/>
            </w:pPr>
            <w:r w:rsidRPr="00E35181">
              <w:t>Кабель измерительных сигналов, 4м</w:t>
            </w:r>
          </w:p>
        </w:tc>
        <w:tc>
          <w:tcPr>
            <w:tcW w:w="586" w:type="pct"/>
            <w:vAlign w:val="center"/>
          </w:tcPr>
          <w:p w14:paraId="0E37E46C" w14:textId="77777777" w:rsidR="00841B5F" w:rsidRDefault="00841B5F" w:rsidP="008A6A6B">
            <w:pPr>
              <w:pStyle w:val="Style10"/>
              <w:widowControl/>
              <w:tabs>
                <w:tab w:val="left" w:pos="1310"/>
              </w:tabs>
              <w:jc w:val="center"/>
            </w:pPr>
            <w:r w:rsidRPr="00853D0F">
              <w:t>1шт.</w:t>
            </w:r>
          </w:p>
        </w:tc>
      </w:tr>
      <w:tr w:rsidR="00841B5F" w14:paraId="1204BAC6" w14:textId="77777777" w:rsidTr="008A6A6B">
        <w:tc>
          <w:tcPr>
            <w:tcW w:w="271" w:type="pct"/>
            <w:vAlign w:val="center"/>
          </w:tcPr>
          <w:p w14:paraId="4590CB00" w14:textId="77777777" w:rsidR="00841B5F" w:rsidRDefault="00841B5F" w:rsidP="008A6A6B">
            <w:pPr>
              <w:pStyle w:val="Style10"/>
              <w:widowControl/>
              <w:numPr>
                <w:ilvl w:val="0"/>
                <w:numId w:val="8"/>
              </w:numPr>
              <w:ind w:left="0" w:firstLine="25"/>
              <w:jc w:val="center"/>
            </w:pPr>
          </w:p>
        </w:tc>
        <w:tc>
          <w:tcPr>
            <w:tcW w:w="4143" w:type="pct"/>
            <w:vAlign w:val="center"/>
          </w:tcPr>
          <w:p w14:paraId="5EC889B4" w14:textId="0622DB35" w:rsidR="00841B5F" w:rsidRDefault="00841B5F" w:rsidP="008A6A6B">
            <w:pPr>
              <w:pStyle w:val="Style10"/>
              <w:widowControl/>
              <w:jc w:val="center"/>
            </w:pPr>
            <w:r w:rsidRPr="00E35181">
              <w:t>Кабель светильника и блокировки, 4м</w:t>
            </w:r>
          </w:p>
        </w:tc>
        <w:tc>
          <w:tcPr>
            <w:tcW w:w="586" w:type="pct"/>
            <w:vAlign w:val="center"/>
          </w:tcPr>
          <w:p w14:paraId="4E579BE7" w14:textId="77777777" w:rsidR="00841B5F" w:rsidRDefault="00841B5F" w:rsidP="008A6A6B">
            <w:pPr>
              <w:pStyle w:val="Style10"/>
              <w:widowControl/>
              <w:tabs>
                <w:tab w:val="left" w:pos="1310"/>
              </w:tabs>
              <w:jc w:val="center"/>
            </w:pPr>
            <w:r w:rsidRPr="00853D0F">
              <w:t>1шт.</w:t>
            </w:r>
          </w:p>
        </w:tc>
      </w:tr>
      <w:tr w:rsidR="00841B5F" w14:paraId="06EC060C" w14:textId="77777777" w:rsidTr="008A6A6B">
        <w:tc>
          <w:tcPr>
            <w:tcW w:w="271" w:type="pct"/>
            <w:vAlign w:val="center"/>
          </w:tcPr>
          <w:p w14:paraId="5A7DE6D7" w14:textId="77777777" w:rsidR="00841B5F" w:rsidRDefault="00841B5F" w:rsidP="008A6A6B">
            <w:pPr>
              <w:pStyle w:val="Style10"/>
              <w:widowControl/>
              <w:numPr>
                <w:ilvl w:val="0"/>
                <w:numId w:val="8"/>
              </w:numPr>
              <w:ind w:left="0" w:firstLine="25"/>
              <w:jc w:val="center"/>
            </w:pPr>
          </w:p>
        </w:tc>
        <w:tc>
          <w:tcPr>
            <w:tcW w:w="4143" w:type="pct"/>
            <w:vAlign w:val="center"/>
          </w:tcPr>
          <w:p w14:paraId="2B0DA6B1" w14:textId="763545C6" w:rsidR="00841B5F" w:rsidRDefault="00841B5F" w:rsidP="008A6A6B">
            <w:pPr>
              <w:pStyle w:val="Style10"/>
              <w:widowControl/>
              <w:jc w:val="center"/>
            </w:pPr>
            <w:r w:rsidRPr="00E35181">
              <w:t>Провод высоковольтный, 3м</w:t>
            </w:r>
          </w:p>
        </w:tc>
        <w:tc>
          <w:tcPr>
            <w:tcW w:w="586" w:type="pct"/>
            <w:vAlign w:val="center"/>
          </w:tcPr>
          <w:p w14:paraId="45C08CF2" w14:textId="77777777" w:rsidR="00841B5F" w:rsidRDefault="00841B5F" w:rsidP="008A6A6B">
            <w:pPr>
              <w:pStyle w:val="Style10"/>
              <w:widowControl/>
              <w:tabs>
                <w:tab w:val="left" w:pos="1310"/>
              </w:tabs>
              <w:jc w:val="center"/>
            </w:pPr>
            <w:r w:rsidRPr="00853D0F">
              <w:t>1шт.</w:t>
            </w:r>
          </w:p>
        </w:tc>
      </w:tr>
      <w:tr w:rsidR="00841B5F" w14:paraId="2821D4C8" w14:textId="77777777" w:rsidTr="008A6A6B">
        <w:tc>
          <w:tcPr>
            <w:tcW w:w="271" w:type="pct"/>
            <w:vAlign w:val="center"/>
          </w:tcPr>
          <w:p w14:paraId="27B09D94" w14:textId="77777777" w:rsidR="00841B5F" w:rsidRDefault="00841B5F" w:rsidP="008A6A6B">
            <w:pPr>
              <w:pStyle w:val="Style10"/>
              <w:widowControl/>
              <w:numPr>
                <w:ilvl w:val="0"/>
                <w:numId w:val="8"/>
              </w:numPr>
              <w:ind w:left="0" w:firstLine="25"/>
              <w:jc w:val="center"/>
            </w:pPr>
          </w:p>
        </w:tc>
        <w:tc>
          <w:tcPr>
            <w:tcW w:w="4143" w:type="pct"/>
            <w:vAlign w:val="center"/>
          </w:tcPr>
          <w:p w14:paraId="3D99F87A" w14:textId="6A35942F" w:rsidR="00841B5F" w:rsidRPr="00E35181" w:rsidRDefault="00841B5F" w:rsidP="008A6A6B">
            <w:pPr>
              <w:pStyle w:val="Style10"/>
              <w:widowControl/>
              <w:jc w:val="center"/>
            </w:pPr>
            <w:r w:rsidRPr="00E35181">
              <w:t xml:space="preserve">Провод высоковольтный, </w:t>
            </w:r>
            <w:r>
              <w:t>1,5</w:t>
            </w:r>
            <w:r w:rsidRPr="00E35181">
              <w:t>м</w:t>
            </w:r>
          </w:p>
        </w:tc>
        <w:tc>
          <w:tcPr>
            <w:tcW w:w="586" w:type="pct"/>
            <w:vAlign w:val="center"/>
          </w:tcPr>
          <w:p w14:paraId="56DE459F" w14:textId="77777777" w:rsidR="00841B5F" w:rsidRPr="00853D0F" w:rsidRDefault="00841B5F" w:rsidP="008A6A6B">
            <w:pPr>
              <w:pStyle w:val="Style10"/>
              <w:widowControl/>
              <w:tabs>
                <w:tab w:val="left" w:pos="1310"/>
              </w:tabs>
              <w:jc w:val="center"/>
            </w:pPr>
            <w:r w:rsidRPr="00853D0F">
              <w:t>1шт</w:t>
            </w:r>
            <w:r>
              <w:t>.</w:t>
            </w:r>
          </w:p>
        </w:tc>
      </w:tr>
      <w:tr w:rsidR="00841B5F" w14:paraId="31C9E5A6" w14:textId="77777777" w:rsidTr="008A6A6B">
        <w:tc>
          <w:tcPr>
            <w:tcW w:w="271" w:type="pct"/>
            <w:vAlign w:val="center"/>
          </w:tcPr>
          <w:p w14:paraId="34ECC556" w14:textId="77777777" w:rsidR="00841B5F" w:rsidRDefault="00841B5F" w:rsidP="008A6A6B">
            <w:pPr>
              <w:pStyle w:val="Style10"/>
              <w:widowControl/>
              <w:numPr>
                <w:ilvl w:val="0"/>
                <w:numId w:val="8"/>
              </w:numPr>
              <w:ind w:left="0" w:firstLine="25"/>
              <w:jc w:val="center"/>
            </w:pPr>
          </w:p>
        </w:tc>
        <w:tc>
          <w:tcPr>
            <w:tcW w:w="4143" w:type="pct"/>
            <w:vAlign w:val="center"/>
          </w:tcPr>
          <w:p w14:paraId="7A5B556C" w14:textId="48093777" w:rsidR="00841B5F" w:rsidRDefault="00841B5F" w:rsidP="008A6A6B">
            <w:pPr>
              <w:pStyle w:val="Style10"/>
              <w:widowControl/>
              <w:jc w:val="center"/>
            </w:pPr>
            <w:r w:rsidRPr="00E35181">
              <w:t xml:space="preserve">Провод заземления, </w:t>
            </w:r>
            <w:r>
              <w:rPr>
                <w:lang w:val="en-US"/>
              </w:rPr>
              <w:t>10</w:t>
            </w:r>
            <w:r w:rsidRPr="00E35181">
              <w:t>м</w:t>
            </w:r>
          </w:p>
        </w:tc>
        <w:tc>
          <w:tcPr>
            <w:tcW w:w="586" w:type="pct"/>
            <w:vAlign w:val="center"/>
          </w:tcPr>
          <w:p w14:paraId="1CE900A1" w14:textId="74CC13CD" w:rsidR="00841B5F" w:rsidRDefault="00841B5F" w:rsidP="008A6A6B">
            <w:pPr>
              <w:pStyle w:val="Style10"/>
              <w:widowControl/>
              <w:tabs>
                <w:tab w:val="left" w:pos="1310"/>
              </w:tabs>
              <w:jc w:val="center"/>
            </w:pPr>
            <w:r>
              <w:t>1</w:t>
            </w:r>
            <w:r w:rsidRPr="00E35181">
              <w:t>шт.</w:t>
            </w:r>
          </w:p>
        </w:tc>
      </w:tr>
      <w:tr w:rsidR="00D86576" w14:paraId="3909476F" w14:textId="77777777" w:rsidTr="008A6A6B">
        <w:tc>
          <w:tcPr>
            <w:tcW w:w="271" w:type="pct"/>
            <w:vAlign w:val="center"/>
          </w:tcPr>
          <w:p w14:paraId="297BDDE2" w14:textId="77777777" w:rsidR="00D86576" w:rsidRDefault="00D86576" w:rsidP="008A6A6B">
            <w:pPr>
              <w:pStyle w:val="Style10"/>
              <w:widowControl/>
              <w:numPr>
                <w:ilvl w:val="0"/>
                <w:numId w:val="8"/>
              </w:numPr>
              <w:ind w:left="0" w:firstLine="25"/>
              <w:jc w:val="center"/>
            </w:pPr>
          </w:p>
        </w:tc>
        <w:tc>
          <w:tcPr>
            <w:tcW w:w="4143" w:type="pct"/>
            <w:vAlign w:val="center"/>
          </w:tcPr>
          <w:p w14:paraId="0FFBF302" w14:textId="77777777" w:rsidR="00D86576" w:rsidRDefault="00D86576" w:rsidP="008A6A6B">
            <w:pPr>
              <w:pStyle w:val="Style10"/>
              <w:widowControl/>
              <w:jc w:val="center"/>
            </w:pPr>
            <w:r w:rsidRPr="00E35181">
              <w:t xml:space="preserve">Вставка плавкая ВП2 –1, 250В - </w:t>
            </w:r>
            <w:r>
              <w:t>5</w:t>
            </w:r>
            <w:r w:rsidRPr="00E35181">
              <w:t>А</w:t>
            </w:r>
          </w:p>
        </w:tc>
        <w:tc>
          <w:tcPr>
            <w:tcW w:w="586" w:type="pct"/>
            <w:vAlign w:val="center"/>
          </w:tcPr>
          <w:p w14:paraId="4FA64747" w14:textId="77777777" w:rsidR="00D86576" w:rsidRDefault="00D86576" w:rsidP="008A6A6B">
            <w:pPr>
              <w:pStyle w:val="Style10"/>
              <w:widowControl/>
              <w:tabs>
                <w:tab w:val="left" w:pos="1310"/>
              </w:tabs>
              <w:jc w:val="center"/>
            </w:pPr>
            <w:r w:rsidRPr="00E35181">
              <w:t>2шт.</w:t>
            </w:r>
          </w:p>
        </w:tc>
      </w:tr>
      <w:tr w:rsidR="00D86576" w14:paraId="1854530E" w14:textId="77777777" w:rsidTr="008A6A6B">
        <w:tc>
          <w:tcPr>
            <w:tcW w:w="271" w:type="pct"/>
            <w:vAlign w:val="center"/>
          </w:tcPr>
          <w:p w14:paraId="34064298" w14:textId="77777777" w:rsidR="00D86576" w:rsidRDefault="00D86576" w:rsidP="008A6A6B">
            <w:pPr>
              <w:pStyle w:val="Style10"/>
              <w:widowControl/>
              <w:numPr>
                <w:ilvl w:val="0"/>
                <w:numId w:val="8"/>
              </w:numPr>
              <w:ind w:left="0" w:firstLine="25"/>
              <w:jc w:val="center"/>
            </w:pPr>
          </w:p>
        </w:tc>
        <w:tc>
          <w:tcPr>
            <w:tcW w:w="4143" w:type="pct"/>
            <w:vAlign w:val="center"/>
          </w:tcPr>
          <w:p w14:paraId="6F358FD1" w14:textId="27E5269C" w:rsidR="00D86576" w:rsidRPr="00C84287" w:rsidRDefault="00D86576" w:rsidP="008A6A6B">
            <w:pPr>
              <w:pStyle w:val="Style10"/>
              <w:widowControl/>
              <w:jc w:val="center"/>
            </w:pPr>
            <w:r>
              <w:t>Светильник</w:t>
            </w:r>
          </w:p>
        </w:tc>
        <w:tc>
          <w:tcPr>
            <w:tcW w:w="586" w:type="pct"/>
            <w:vAlign w:val="center"/>
          </w:tcPr>
          <w:p w14:paraId="74DB3384" w14:textId="1C25EA35" w:rsidR="00D86576" w:rsidRPr="00E35181" w:rsidRDefault="00D86576" w:rsidP="008A6A6B">
            <w:pPr>
              <w:pStyle w:val="Style10"/>
              <w:widowControl/>
              <w:tabs>
                <w:tab w:val="left" w:pos="1310"/>
              </w:tabs>
              <w:jc w:val="center"/>
            </w:pPr>
            <w:r>
              <w:t>1шт.</w:t>
            </w:r>
          </w:p>
        </w:tc>
      </w:tr>
      <w:tr w:rsidR="00CE1754" w14:paraId="444F2F2E" w14:textId="77777777" w:rsidTr="008A6A6B">
        <w:tc>
          <w:tcPr>
            <w:tcW w:w="271" w:type="pct"/>
            <w:vAlign w:val="center"/>
          </w:tcPr>
          <w:p w14:paraId="44588F0A" w14:textId="77777777" w:rsidR="00CE1754" w:rsidRDefault="00CE1754" w:rsidP="008A6A6B">
            <w:pPr>
              <w:pStyle w:val="Style10"/>
              <w:widowControl/>
              <w:numPr>
                <w:ilvl w:val="0"/>
                <w:numId w:val="8"/>
              </w:numPr>
              <w:ind w:left="0" w:firstLine="25"/>
              <w:jc w:val="center"/>
            </w:pPr>
          </w:p>
        </w:tc>
        <w:tc>
          <w:tcPr>
            <w:tcW w:w="4143" w:type="pct"/>
            <w:vAlign w:val="center"/>
          </w:tcPr>
          <w:p w14:paraId="1474547E" w14:textId="2CD1C7A9" w:rsidR="00CE1754" w:rsidRDefault="00CE1754" w:rsidP="008A6A6B">
            <w:pPr>
              <w:pStyle w:val="Style10"/>
              <w:widowControl/>
              <w:jc w:val="center"/>
            </w:pPr>
            <w:r>
              <w:t>Штанга заземления ЗПЛ-110</w:t>
            </w:r>
          </w:p>
        </w:tc>
        <w:tc>
          <w:tcPr>
            <w:tcW w:w="586" w:type="pct"/>
            <w:vAlign w:val="center"/>
          </w:tcPr>
          <w:p w14:paraId="4DDA21CA" w14:textId="4CA6BCF2" w:rsidR="00CE1754" w:rsidRDefault="00CE1754" w:rsidP="008A6A6B">
            <w:pPr>
              <w:pStyle w:val="Style10"/>
              <w:widowControl/>
              <w:tabs>
                <w:tab w:val="left" w:pos="1310"/>
              </w:tabs>
              <w:jc w:val="center"/>
            </w:pPr>
            <w:r>
              <w:t>1шт.</w:t>
            </w:r>
          </w:p>
        </w:tc>
      </w:tr>
      <w:tr w:rsidR="00D86576" w14:paraId="7DFFD58F" w14:textId="77777777" w:rsidTr="008A6A6B">
        <w:tc>
          <w:tcPr>
            <w:tcW w:w="271" w:type="pct"/>
            <w:vAlign w:val="center"/>
          </w:tcPr>
          <w:p w14:paraId="7602FC8D" w14:textId="77777777" w:rsidR="00D86576" w:rsidRDefault="00D86576" w:rsidP="008A6A6B">
            <w:pPr>
              <w:pStyle w:val="Style10"/>
              <w:widowControl/>
              <w:numPr>
                <w:ilvl w:val="0"/>
                <w:numId w:val="8"/>
              </w:numPr>
              <w:ind w:left="0" w:firstLine="25"/>
              <w:jc w:val="center"/>
            </w:pPr>
          </w:p>
        </w:tc>
        <w:tc>
          <w:tcPr>
            <w:tcW w:w="4143" w:type="pct"/>
            <w:vAlign w:val="center"/>
          </w:tcPr>
          <w:p w14:paraId="6B9F9D77" w14:textId="3E072FB1" w:rsidR="00D86576" w:rsidRPr="00C10D58" w:rsidRDefault="00C10D58" w:rsidP="008A6A6B">
            <w:pPr>
              <w:pStyle w:val="Style10"/>
              <w:widowControl/>
              <w:jc w:val="center"/>
            </w:pPr>
            <w:r>
              <w:t>Комплект технической документации</w:t>
            </w:r>
          </w:p>
        </w:tc>
        <w:tc>
          <w:tcPr>
            <w:tcW w:w="586" w:type="pct"/>
            <w:vAlign w:val="center"/>
          </w:tcPr>
          <w:p w14:paraId="6568BBF7" w14:textId="77777777" w:rsidR="00D86576" w:rsidRDefault="00D86576" w:rsidP="008A6A6B">
            <w:pPr>
              <w:pStyle w:val="Style10"/>
              <w:widowControl/>
              <w:tabs>
                <w:tab w:val="left" w:pos="1310"/>
              </w:tabs>
              <w:jc w:val="center"/>
            </w:pPr>
            <w:r w:rsidRPr="00E35181">
              <w:t>1шт.</w:t>
            </w:r>
          </w:p>
        </w:tc>
      </w:tr>
    </w:tbl>
    <w:p w14:paraId="3D04B357" w14:textId="77777777" w:rsidR="00152C7A" w:rsidRDefault="00152C7A" w:rsidP="00DF7CAF">
      <w:pPr>
        <w:spacing w:before="120" w:after="120"/>
        <w:jc w:val="center"/>
        <w:rPr>
          <w:b/>
        </w:rPr>
      </w:pPr>
    </w:p>
    <w:p w14:paraId="3A5CF641" w14:textId="54A2C5EC" w:rsidR="008F5EC2" w:rsidRDefault="008F5EC2" w:rsidP="00DF7CAF">
      <w:pPr>
        <w:spacing w:before="120" w:after="120"/>
        <w:jc w:val="center"/>
        <w:rPr>
          <w:b/>
        </w:rPr>
      </w:pPr>
    </w:p>
    <w:p w14:paraId="038FC8CD" w14:textId="77777777" w:rsidR="00841B5F" w:rsidRDefault="00841B5F" w:rsidP="00DF7CAF">
      <w:pPr>
        <w:spacing w:before="120" w:after="120"/>
        <w:jc w:val="center"/>
        <w:rPr>
          <w:b/>
        </w:rPr>
      </w:pPr>
    </w:p>
    <w:p w14:paraId="4B0A984E" w14:textId="322420A2" w:rsidR="008F5EC2" w:rsidRDefault="008F5EC2" w:rsidP="00DF7CAF">
      <w:pPr>
        <w:spacing w:before="120" w:after="120"/>
        <w:jc w:val="center"/>
        <w:rPr>
          <w:b/>
        </w:rPr>
      </w:pPr>
    </w:p>
    <w:p w14:paraId="2F04BF58" w14:textId="642D5A4C" w:rsidR="005740F8" w:rsidRDefault="005740F8" w:rsidP="00DF7CAF">
      <w:pPr>
        <w:spacing w:before="120" w:after="120"/>
        <w:jc w:val="center"/>
        <w:rPr>
          <w:b/>
        </w:rPr>
      </w:pPr>
    </w:p>
    <w:p w14:paraId="2DCE3B50" w14:textId="37FA664B" w:rsidR="001F6E5E" w:rsidRPr="00871D0D" w:rsidRDefault="001F6E5E" w:rsidP="00DF7CAF">
      <w:pPr>
        <w:spacing w:before="120" w:after="120"/>
        <w:jc w:val="center"/>
        <w:rPr>
          <w:b/>
        </w:rPr>
      </w:pPr>
      <w:r w:rsidRPr="00871D0D">
        <w:rPr>
          <w:b/>
        </w:rPr>
        <w:t>4. Движение изделия в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1106"/>
        <w:gridCol w:w="726"/>
        <w:gridCol w:w="1233"/>
        <w:gridCol w:w="1131"/>
        <w:gridCol w:w="890"/>
        <w:gridCol w:w="1447"/>
      </w:tblGrid>
      <w:tr w:rsidR="006B7EF7" w:rsidRPr="00871D0D" w14:paraId="02B34F5C" w14:textId="77777777" w:rsidTr="002B5125">
        <w:tc>
          <w:tcPr>
            <w:tcW w:w="0" w:type="auto"/>
            <w:vMerge w:val="restart"/>
          </w:tcPr>
          <w:p w14:paraId="5FC5287A" w14:textId="77777777" w:rsidR="001F6E5E" w:rsidRPr="00114807" w:rsidRDefault="001F6E5E" w:rsidP="00871D0D">
            <w:pPr>
              <w:jc w:val="center"/>
              <w:rPr>
                <w:sz w:val="16"/>
                <w:szCs w:val="16"/>
              </w:rPr>
            </w:pPr>
          </w:p>
          <w:p w14:paraId="29AEBEEB" w14:textId="77777777" w:rsidR="001F6E5E" w:rsidRPr="00114807" w:rsidRDefault="005975C4" w:rsidP="00871D0D">
            <w:pPr>
              <w:jc w:val="center"/>
              <w:rPr>
                <w:sz w:val="16"/>
                <w:szCs w:val="16"/>
              </w:rPr>
            </w:pPr>
            <w:r w:rsidRPr="00114807">
              <w:rPr>
                <w:sz w:val="16"/>
                <w:szCs w:val="16"/>
              </w:rPr>
              <w:t>Дата установ</w:t>
            </w:r>
            <w:r w:rsidR="001F6E5E" w:rsidRPr="00114807">
              <w:rPr>
                <w:sz w:val="16"/>
                <w:szCs w:val="16"/>
              </w:rPr>
              <w:t>ки</w:t>
            </w:r>
          </w:p>
        </w:tc>
        <w:tc>
          <w:tcPr>
            <w:tcW w:w="0" w:type="auto"/>
            <w:vMerge w:val="restart"/>
          </w:tcPr>
          <w:p w14:paraId="2FDEF4BF" w14:textId="77777777" w:rsidR="001F6E5E" w:rsidRPr="00114807" w:rsidRDefault="001F6E5E" w:rsidP="00871D0D">
            <w:pPr>
              <w:jc w:val="center"/>
              <w:rPr>
                <w:sz w:val="16"/>
                <w:szCs w:val="16"/>
              </w:rPr>
            </w:pPr>
          </w:p>
          <w:p w14:paraId="175FFFC8" w14:textId="77777777" w:rsidR="001F6E5E" w:rsidRPr="00114807" w:rsidRDefault="005975C4" w:rsidP="00871D0D">
            <w:pPr>
              <w:jc w:val="center"/>
              <w:rPr>
                <w:sz w:val="16"/>
                <w:szCs w:val="16"/>
              </w:rPr>
            </w:pPr>
            <w:r w:rsidRPr="00114807">
              <w:rPr>
                <w:sz w:val="16"/>
                <w:szCs w:val="16"/>
              </w:rPr>
              <w:t>Где установ</w:t>
            </w:r>
            <w:r w:rsidR="001F6E5E" w:rsidRPr="00114807">
              <w:rPr>
                <w:sz w:val="16"/>
                <w:szCs w:val="16"/>
              </w:rPr>
              <w:t>лено</w:t>
            </w:r>
          </w:p>
        </w:tc>
        <w:tc>
          <w:tcPr>
            <w:tcW w:w="0" w:type="auto"/>
            <w:vMerge w:val="restart"/>
          </w:tcPr>
          <w:p w14:paraId="58E45E91" w14:textId="77777777" w:rsidR="001F6E5E" w:rsidRPr="00114807" w:rsidRDefault="001F6E5E" w:rsidP="00871D0D">
            <w:pPr>
              <w:jc w:val="center"/>
              <w:rPr>
                <w:sz w:val="16"/>
                <w:szCs w:val="16"/>
              </w:rPr>
            </w:pPr>
          </w:p>
          <w:p w14:paraId="4C0CC262" w14:textId="77777777" w:rsidR="001F6E5E" w:rsidRPr="00114807" w:rsidRDefault="005975C4" w:rsidP="00871D0D">
            <w:pPr>
              <w:jc w:val="center"/>
              <w:rPr>
                <w:sz w:val="16"/>
                <w:szCs w:val="16"/>
              </w:rPr>
            </w:pPr>
            <w:r w:rsidRPr="00114807">
              <w:rPr>
                <w:sz w:val="16"/>
                <w:szCs w:val="16"/>
              </w:rPr>
              <w:t>Дата сня</w:t>
            </w:r>
            <w:r w:rsidR="001F6E5E" w:rsidRPr="00114807">
              <w:rPr>
                <w:sz w:val="16"/>
                <w:szCs w:val="16"/>
              </w:rPr>
              <w:t>тия</w:t>
            </w:r>
          </w:p>
        </w:tc>
        <w:tc>
          <w:tcPr>
            <w:tcW w:w="0" w:type="auto"/>
            <w:gridSpan w:val="2"/>
          </w:tcPr>
          <w:p w14:paraId="2089FE0C" w14:textId="77777777" w:rsidR="001F6E5E" w:rsidRPr="00114807" w:rsidRDefault="001F6E5E" w:rsidP="00871D0D">
            <w:pPr>
              <w:jc w:val="center"/>
              <w:rPr>
                <w:sz w:val="16"/>
                <w:szCs w:val="16"/>
              </w:rPr>
            </w:pPr>
            <w:r w:rsidRPr="00114807">
              <w:rPr>
                <w:sz w:val="16"/>
                <w:szCs w:val="16"/>
              </w:rPr>
              <w:t>Наработка</w:t>
            </w:r>
          </w:p>
        </w:tc>
        <w:tc>
          <w:tcPr>
            <w:tcW w:w="0" w:type="auto"/>
            <w:vMerge w:val="restart"/>
          </w:tcPr>
          <w:p w14:paraId="68E3E108" w14:textId="77777777" w:rsidR="001F6E5E" w:rsidRPr="00114807" w:rsidRDefault="001F6E5E" w:rsidP="00871D0D">
            <w:pPr>
              <w:jc w:val="center"/>
              <w:rPr>
                <w:sz w:val="16"/>
                <w:szCs w:val="16"/>
              </w:rPr>
            </w:pPr>
          </w:p>
          <w:p w14:paraId="093CE579" w14:textId="77777777" w:rsidR="001F6E5E" w:rsidRPr="00114807" w:rsidRDefault="005975C4" w:rsidP="00871D0D">
            <w:pPr>
              <w:jc w:val="center"/>
              <w:rPr>
                <w:sz w:val="16"/>
                <w:szCs w:val="16"/>
              </w:rPr>
            </w:pPr>
            <w:r w:rsidRPr="00114807">
              <w:rPr>
                <w:sz w:val="16"/>
                <w:szCs w:val="16"/>
              </w:rPr>
              <w:t>Причина сня</w:t>
            </w:r>
            <w:r w:rsidR="001F6E5E" w:rsidRPr="00114807">
              <w:rPr>
                <w:sz w:val="16"/>
                <w:szCs w:val="16"/>
              </w:rPr>
              <w:t>тия</w:t>
            </w:r>
          </w:p>
        </w:tc>
        <w:tc>
          <w:tcPr>
            <w:tcW w:w="0" w:type="auto"/>
            <w:vMerge w:val="restart"/>
          </w:tcPr>
          <w:p w14:paraId="003C0636" w14:textId="77777777" w:rsidR="001F6E5E" w:rsidRPr="00114807" w:rsidRDefault="005975C4" w:rsidP="00871D0D">
            <w:pPr>
              <w:jc w:val="center"/>
              <w:rPr>
                <w:sz w:val="16"/>
                <w:szCs w:val="16"/>
              </w:rPr>
            </w:pPr>
            <w:r w:rsidRPr="00114807">
              <w:rPr>
                <w:sz w:val="16"/>
                <w:szCs w:val="16"/>
              </w:rPr>
              <w:t>Подпись лица, проводив</w:t>
            </w:r>
            <w:r w:rsidR="001F6E5E" w:rsidRPr="00114807">
              <w:rPr>
                <w:sz w:val="16"/>
                <w:szCs w:val="16"/>
              </w:rPr>
              <w:t>шего установку</w:t>
            </w:r>
          </w:p>
          <w:p w14:paraId="19C70263" w14:textId="77777777" w:rsidR="001F6E5E" w:rsidRPr="00114807" w:rsidRDefault="001F6E5E" w:rsidP="00871D0D">
            <w:pPr>
              <w:jc w:val="center"/>
              <w:rPr>
                <w:sz w:val="16"/>
                <w:szCs w:val="16"/>
              </w:rPr>
            </w:pPr>
            <w:r w:rsidRPr="00114807">
              <w:rPr>
                <w:sz w:val="16"/>
                <w:szCs w:val="16"/>
              </w:rPr>
              <w:t>(снятие)</w:t>
            </w:r>
          </w:p>
        </w:tc>
      </w:tr>
      <w:tr w:rsidR="006B7EF7" w:rsidRPr="00871D0D" w14:paraId="7AE14637" w14:textId="77777777" w:rsidTr="002B5125">
        <w:trPr>
          <w:trHeight w:val="979"/>
        </w:trPr>
        <w:tc>
          <w:tcPr>
            <w:tcW w:w="0" w:type="auto"/>
            <w:vMerge/>
          </w:tcPr>
          <w:p w14:paraId="33F83187" w14:textId="77777777" w:rsidR="001F6E5E" w:rsidRPr="00871D0D" w:rsidRDefault="001F6E5E" w:rsidP="00871D0D"/>
        </w:tc>
        <w:tc>
          <w:tcPr>
            <w:tcW w:w="0" w:type="auto"/>
            <w:vMerge/>
          </w:tcPr>
          <w:p w14:paraId="5390E16A" w14:textId="77777777" w:rsidR="001F6E5E" w:rsidRPr="00871D0D" w:rsidRDefault="001F6E5E" w:rsidP="00871D0D"/>
        </w:tc>
        <w:tc>
          <w:tcPr>
            <w:tcW w:w="0" w:type="auto"/>
            <w:vMerge/>
          </w:tcPr>
          <w:p w14:paraId="78248C90" w14:textId="77777777" w:rsidR="001F6E5E" w:rsidRPr="00871D0D" w:rsidRDefault="001F6E5E" w:rsidP="00871D0D"/>
        </w:tc>
        <w:tc>
          <w:tcPr>
            <w:tcW w:w="0" w:type="auto"/>
          </w:tcPr>
          <w:p w14:paraId="2D316BCC" w14:textId="77777777" w:rsidR="001F6E5E" w:rsidRPr="00114807" w:rsidRDefault="005975C4" w:rsidP="00871D0D">
            <w:pPr>
              <w:rPr>
                <w:sz w:val="16"/>
                <w:szCs w:val="16"/>
              </w:rPr>
            </w:pPr>
            <w:r w:rsidRPr="00114807">
              <w:rPr>
                <w:sz w:val="16"/>
                <w:szCs w:val="16"/>
              </w:rPr>
              <w:t>с начала эксплуа</w:t>
            </w:r>
            <w:r w:rsidR="001F6E5E" w:rsidRPr="00114807">
              <w:rPr>
                <w:sz w:val="16"/>
                <w:szCs w:val="16"/>
              </w:rPr>
              <w:t>тации</w:t>
            </w:r>
          </w:p>
        </w:tc>
        <w:tc>
          <w:tcPr>
            <w:tcW w:w="0" w:type="auto"/>
          </w:tcPr>
          <w:p w14:paraId="5C0131C5" w14:textId="77777777" w:rsidR="001F6E5E" w:rsidRPr="00114807" w:rsidRDefault="005975C4" w:rsidP="00871D0D">
            <w:pPr>
              <w:rPr>
                <w:sz w:val="16"/>
                <w:szCs w:val="16"/>
              </w:rPr>
            </w:pPr>
            <w:r w:rsidRPr="00114807">
              <w:rPr>
                <w:sz w:val="16"/>
                <w:szCs w:val="16"/>
              </w:rPr>
              <w:t>после последнего ремон</w:t>
            </w:r>
            <w:r w:rsidR="001F6E5E" w:rsidRPr="00114807">
              <w:rPr>
                <w:sz w:val="16"/>
                <w:szCs w:val="16"/>
              </w:rPr>
              <w:t>та</w:t>
            </w:r>
          </w:p>
        </w:tc>
        <w:tc>
          <w:tcPr>
            <w:tcW w:w="0" w:type="auto"/>
            <w:vMerge/>
          </w:tcPr>
          <w:p w14:paraId="34DF4967" w14:textId="77777777" w:rsidR="001F6E5E" w:rsidRPr="00871D0D" w:rsidRDefault="001F6E5E" w:rsidP="00871D0D"/>
        </w:tc>
        <w:tc>
          <w:tcPr>
            <w:tcW w:w="0" w:type="auto"/>
            <w:vMerge/>
          </w:tcPr>
          <w:p w14:paraId="750FD167" w14:textId="77777777" w:rsidR="001F6E5E" w:rsidRPr="00871D0D" w:rsidRDefault="001F6E5E" w:rsidP="00871D0D"/>
        </w:tc>
      </w:tr>
      <w:tr w:rsidR="006B7EF7" w:rsidRPr="00871D0D" w14:paraId="114AB0AC" w14:textId="77777777" w:rsidTr="002B5125">
        <w:trPr>
          <w:trHeight w:val="709"/>
        </w:trPr>
        <w:tc>
          <w:tcPr>
            <w:tcW w:w="0" w:type="auto"/>
          </w:tcPr>
          <w:p w14:paraId="2F4F981A" w14:textId="77777777" w:rsidR="001F6E5E" w:rsidRPr="00871D0D" w:rsidRDefault="001F6E5E" w:rsidP="00871D0D"/>
          <w:p w14:paraId="3DDE75F3" w14:textId="77777777" w:rsidR="001F6E5E" w:rsidRPr="00871D0D" w:rsidRDefault="001F6E5E" w:rsidP="00871D0D"/>
        </w:tc>
        <w:tc>
          <w:tcPr>
            <w:tcW w:w="0" w:type="auto"/>
          </w:tcPr>
          <w:p w14:paraId="1A5FC412" w14:textId="77777777" w:rsidR="001F6E5E" w:rsidRPr="00871D0D" w:rsidRDefault="001F6E5E" w:rsidP="00871D0D"/>
          <w:p w14:paraId="5F15ACF5" w14:textId="77777777" w:rsidR="001F6E5E" w:rsidRPr="00871D0D" w:rsidRDefault="001F6E5E" w:rsidP="00871D0D"/>
        </w:tc>
        <w:tc>
          <w:tcPr>
            <w:tcW w:w="0" w:type="auto"/>
          </w:tcPr>
          <w:p w14:paraId="5D992259" w14:textId="77777777" w:rsidR="001F6E5E" w:rsidRPr="00871D0D" w:rsidRDefault="001F6E5E" w:rsidP="00871D0D"/>
          <w:p w14:paraId="3F93D117" w14:textId="77777777" w:rsidR="001F6E5E" w:rsidRPr="00871D0D" w:rsidRDefault="001F6E5E" w:rsidP="00871D0D"/>
        </w:tc>
        <w:tc>
          <w:tcPr>
            <w:tcW w:w="0" w:type="auto"/>
          </w:tcPr>
          <w:p w14:paraId="24C92604" w14:textId="77777777" w:rsidR="001F6E5E" w:rsidRPr="00871D0D" w:rsidRDefault="001F6E5E" w:rsidP="00871D0D"/>
          <w:p w14:paraId="26F07B20" w14:textId="77777777" w:rsidR="001F6E5E" w:rsidRPr="00871D0D" w:rsidRDefault="001F6E5E" w:rsidP="00871D0D"/>
        </w:tc>
        <w:tc>
          <w:tcPr>
            <w:tcW w:w="0" w:type="auto"/>
          </w:tcPr>
          <w:p w14:paraId="72B035AA" w14:textId="77777777" w:rsidR="001F6E5E" w:rsidRPr="00871D0D" w:rsidRDefault="001F6E5E" w:rsidP="00871D0D"/>
          <w:p w14:paraId="5D5FB851" w14:textId="77777777" w:rsidR="001F6E5E" w:rsidRPr="00871D0D" w:rsidRDefault="001F6E5E" w:rsidP="00871D0D"/>
        </w:tc>
        <w:tc>
          <w:tcPr>
            <w:tcW w:w="0" w:type="auto"/>
          </w:tcPr>
          <w:p w14:paraId="3C2EF689" w14:textId="77777777" w:rsidR="001F6E5E" w:rsidRPr="00871D0D" w:rsidRDefault="001F6E5E" w:rsidP="00871D0D"/>
          <w:p w14:paraId="5DE8DAB8" w14:textId="77777777" w:rsidR="001F6E5E" w:rsidRPr="00871D0D" w:rsidRDefault="001F6E5E" w:rsidP="00871D0D"/>
        </w:tc>
        <w:tc>
          <w:tcPr>
            <w:tcW w:w="0" w:type="auto"/>
          </w:tcPr>
          <w:p w14:paraId="491BA008" w14:textId="77777777" w:rsidR="001F6E5E" w:rsidRPr="00871D0D" w:rsidRDefault="001F6E5E" w:rsidP="00871D0D"/>
          <w:p w14:paraId="312FC94F" w14:textId="77777777" w:rsidR="001F6E5E" w:rsidRPr="00871D0D" w:rsidRDefault="001F6E5E" w:rsidP="00871D0D"/>
        </w:tc>
      </w:tr>
    </w:tbl>
    <w:p w14:paraId="36A4E4E4" w14:textId="77777777" w:rsidR="00152C7A" w:rsidRDefault="00152C7A" w:rsidP="00DF7CAF">
      <w:pPr>
        <w:spacing w:before="120" w:after="120"/>
        <w:jc w:val="center"/>
        <w:rPr>
          <w:b/>
        </w:rPr>
      </w:pPr>
    </w:p>
    <w:p w14:paraId="35991555" w14:textId="7A391D79" w:rsidR="007570D9" w:rsidRPr="00871D0D" w:rsidRDefault="007570D9" w:rsidP="00DF7CAF">
      <w:pPr>
        <w:spacing w:before="120" w:after="120"/>
        <w:jc w:val="center"/>
        <w:rPr>
          <w:b/>
        </w:rPr>
      </w:pPr>
      <w:r w:rsidRPr="00871D0D">
        <w:rPr>
          <w:b/>
        </w:rPr>
        <w:t>5. Учет работы по бюллетеням и указаниям</w:t>
      </w:r>
    </w:p>
    <w:tbl>
      <w:tblPr>
        <w:tblW w:w="7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090"/>
        <w:gridCol w:w="750"/>
        <w:gridCol w:w="1713"/>
        <w:gridCol w:w="1651"/>
      </w:tblGrid>
      <w:tr w:rsidR="004C581D" w:rsidRPr="00871D0D" w14:paraId="5A80251D" w14:textId="77777777" w:rsidTr="004C581D">
        <w:tc>
          <w:tcPr>
            <w:tcW w:w="1101" w:type="dxa"/>
            <w:vMerge w:val="restart"/>
          </w:tcPr>
          <w:p w14:paraId="04C65B62" w14:textId="77777777" w:rsidR="007570D9" w:rsidRPr="00114807" w:rsidRDefault="005975C4" w:rsidP="00871D0D">
            <w:pPr>
              <w:jc w:val="center"/>
              <w:rPr>
                <w:sz w:val="18"/>
                <w:szCs w:val="18"/>
              </w:rPr>
            </w:pPr>
            <w:r w:rsidRPr="00114807">
              <w:rPr>
                <w:sz w:val="18"/>
                <w:szCs w:val="18"/>
              </w:rPr>
              <w:t>Номер бюлле</w:t>
            </w:r>
            <w:r w:rsidR="007570D9" w:rsidRPr="00114807">
              <w:rPr>
                <w:sz w:val="18"/>
                <w:szCs w:val="18"/>
              </w:rPr>
              <w:t>теня</w:t>
            </w:r>
          </w:p>
          <w:p w14:paraId="48AC60D8" w14:textId="77777777" w:rsidR="007570D9" w:rsidRPr="00871D0D" w:rsidRDefault="005975C4" w:rsidP="00871D0D">
            <w:pPr>
              <w:jc w:val="center"/>
            </w:pPr>
            <w:r w:rsidRPr="00114807">
              <w:rPr>
                <w:sz w:val="18"/>
                <w:szCs w:val="18"/>
              </w:rPr>
              <w:t>(указа</w:t>
            </w:r>
            <w:r w:rsidR="007570D9" w:rsidRPr="00114807">
              <w:rPr>
                <w:sz w:val="18"/>
                <w:szCs w:val="18"/>
              </w:rPr>
              <w:t>ния)</w:t>
            </w:r>
          </w:p>
        </w:tc>
        <w:tc>
          <w:tcPr>
            <w:tcW w:w="1134" w:type="dxa"/>
            <w:vMerge w:val="restart"/>
          </w:tcPr>
          <w:p w14:paraId="180C18AF" w14:textId="77777777" w:rsidR="007570D9" w:rsidRPr="00114807" w:rsidRDefault="005975C4" w:rsidP="00871D0D">
            <w:pPr>
              <w:jc w:val="center"/>
              <w:rPr>
                <w:sz w:val="16"/>
                <w:szCs w:val="16"/>
              </w:rPr>
            </w:pPr>
            <w:r w:rsidRPr="00114807">
              <w:rPr>
                <w:sz w:val="16"/>
                <w:szCs w:val="16"/>
              </w:rPr>
              <w:t>Краткое содержа</w:t>
            </w:r>
            <w:r w:rsidR="007570D9" w:rsidRPr="00114807">
              <w:rPr>
                <w:sz w:val="16"/>
                <w:szCs w:val="16"/>
              </w:rPr>
              <w:t>ние работы</w:t>
            </w:r>
          </w:p>
        </w:tc>
        <w:tc>
          <w:tcPr>
            <w:tcW w:w="1090" w:type="dxa"/>
            <w:vMerge w:val="restart"/>
          </w:tcPr>
          <w:p w14:paraId="231BBFBA" w14:textId="77777777" w:rsidR="007570D9" w:rsidRPr="00114807" w:rsidRDefault="005975C4" w:rsidP="00871D0D">
            <w:pPr>
              <w:jc w:val="center"/>
              <w:rPr>
                <w:sz w:val="16"/>
                <w:szCs w:val="16"/>
              </w:rPr>
            </w:pPr>
            <w:r w:rsidRPr="00114807">
              <w:rPr>
                <w:sz w:val="16"/>
                <w:szCs w:val="16"/>
              </w:rPr>
              <w:t>Установленный срок выполне</w:t>
            </w:r>
            <w:r w:rsidR="007570D9" w:rsidRPr="00114807">
              <w:rPr>
                <w:sz w:val="16"/>
                <w:szCs w:val="16"/>
              </w:rPr>
              <w:t>ния</w:t>
            </w:r>
          </w:p>
        </w:tc>
        <w:tc>
          <w:tcPr>
            <w:tcW w:w="750" w:type="dxa"/>
            <w:vMerge w:val="restart"/>
          </w:tcPr>
          <w:p w14:paraId="7A97075A" w14:textId="77777777" w:rsidR="007570D9" w:rsidRPr="00114807" w:rsidRDefault="004C581D" w:rsidP="00871D0D">
            <w:pPr>
              <w:jc w:val="center"/>
              <w:rPr>
                <w:sz w:val="16"/>
                <w:szCs w:val="16"/>
              </w:rPr>
            </w:pPr>
            <w:r w:rsidRPr="00114807">
              <w:rPr>
                <w:sz w:val="16"/>
                <w:szCs w:val="16"/>
              </w:rPr>
              <w:t>Дата выпол</w:t>
            </w:r>
            <w:r w:rsidR="007570D9" w:rsidRPr="00114807">
              <w:rPr>
                <w:sz w:val="16"/>
                <w:szCs w:val="16"/>
              </w:rPr>
              <w:t>нения</w:t>
            </w:r>
          </w:p>
        </w:tc>
        <w:tc>
          <w:tcPr>
            <w:tcW w:w="3364" w:type="dxa"/>
            <w:gridSpan w:val="2"/>
          </w:tcPr>
          <w:p w14:paraId="0F01FE29" w14:textId="77777777" w:rsidR="007570D9" w:rsidRPr="00114807" w:rsidRDefault="007570D9" w:rsidP="00871D0D">
            <w:pPr>
              <w:jc w:val="center"/>
              <w:rPr>
                <w:sz w:val="16"/>
                <w:szCs w:val="16"/>
              </w:rPr>
            </w:pPr>
            <w:r w:rsidRPr="00114807">
              <w:rPr>
                <w:sz w:val="16"/>
                <w:szCs w:val="16"/>
              </w:rPr>
              <w:t>Должность, фамилия и подпись</w:t>
            </w:r>
          </w:p>
        </w:tc>
      </w:tr>
      <w:tr w:rsidR="004C581D" w:rsidRPr="00871D0D" w14:paraId="1270B64E" w14:textId="77777777" w:rsidTr="004C581D">
        <w:tc>
          <w:tcPr>
            <w:tcW w:w="1101" w:type="dxa"/>
            <w:vMerge/>
          </w:tcPr>
          <w:p w14:paraId="011CA88C" w14:textId="77777777" w:rsidR="007570D9" w:rsidRPr="00871D0D" w:rsidRDefault="007570D9" w:rsidP="00871D0D">
            <w:pPr>
              <w:jc w:val="center"/>
            </w:pPr>
          </w:p>
        </w:tc>
        <w:tc>
          <w:tcPr>
            <w:tcW w:w="1134" w:type="dxa"/>
            <w:vMerge/>
          </w:tcPr>
          <w:p w14:paraId="437AC2A0" w14:textId="77777777" w:rsidR="007570D9" w:rsidRPr="00114807" w:rsidRDefault="007570D9" w:rsidP="00871D0D">
            <w:pPr>
              <w:jc w:val="center"/>
              <w:rPr>
                <w:sz w:val="16"/>
                <w:szCs w:val="16"/>
              </w:rPr>
            </w:pPr>
          </w:p>
        </w:tc>
        <w:tc>
          <w:tcPr>
            <w:tcW w:w="1090" w:type="dxa"/>
            <w:vMerge/>
          </w:tcPr>
          <w:p w14:paraId="57893DB4" w14:textId="77777777" w:rsidR="007570D9" w:rsidRPr="00114807" w:rsidRDefault="007570D9" w:rsidP="00871D0D">
            <w:pPr>
              <w:jc w:val="center"/>
              <w:rPr>
                <w:sz w:val="16"/>
                <w:szCs w:val="16"/>
              </w:rPr>
            </w:pPr>
          </w:p>
        </w:tc>
        <w:tc>
          <w:tcPr>
            <w:tcW w:w="750" w:type="dxa"/>
            <w:vMerge/>
          </w:tcPr>
          <w:p w14:paraId="471115EE" w14:textId="77777777" w:rsidR="007570D9" w:rsidRPr="00114807" w:rsidRDefault="007570D9" w:rsidP="00871D0D">
            <w:pPr>
              <w:jc w:val="center"/>
              <w:rPr>
                <w:sz w:val="16"/>
                <w:szCs w:val="16"/>
              </w:rPr>
            </w:pPr>
          </w:p>
        </w:tc>
        <w:tc>
          <w:tcPr>
            <w:tcW w:w="1713" w:type="dxa"/>
          </w:tcPr>
          <w:p w14:paraId="758328BE" w14:textId="77777777" w:rsidR="007570D9" w:rsidRPr="00114807" w:rsidRDefault="007570D9" w:rsidP="00871D0D">
            <w:pPr>
              <w:jc w:val="center"/>
              <w:rPr>
                <w:sz w:val="16"/>
                <w:szCs w:val="16"/>
              </w:rPr>
            </w:pPr>
            <w:r w:rsidRPr="00114807">
              <w:rPr>
                <w:sz w:val="16"/>
                <w:szCs w:val="16"/>
              </w:rPr>
              <w:t>выполнившего работу</w:t>
            </w:r>
          </w:p>
        </w:tc>
        <w:tc>
          <w:tcPr>
            <w:tcW w:w="1651" w:type="dxa"/>
          </w:tcPr>
          <w:p w14:paraId="43BF06B2" w14:textId="77777777" w:rsidR="007570D9" w:rsidRPr="00114807" w:rsidRDefault="007570D9" w:rsidP="00871D0D">
            <w:pPr>
              <w:jc w:val="center"/>
              <w:rPr>
                <w:sz w:val="16"/>
                <w:szCs w:val="16"/>
              </w:rPr>
            </w:pPr>
            <w:r w:rsidRPr="00114807">
              <w:rPr>
                <w:sz w:val="16"/>
                <w:szCs w:val="16"/>
              </w:rPr>
              <w:t>проверившего работу</w:t>
            </w:r>
          </w:p>
        </w:tc>
      </w:tr>
      <w:tr w:rsidR="004C581D" w:rsidRPr="00871D0D" w14:paraId="17DB0138" w14:textId="77777777" w:rsidTr="004C581D">
        <w:tc>
          <w:tcPr>
            <w:tcW w:w="1101" w:type="dxa"/>
          </w:tcPr>
          <w:p w14:paraId="090E876F" w14:textId="77777777" w:rsidR="007570D9" w:rsidRPr="00871D0D" w:rsidRDefault="007570D9" w:rsidP="00871D0D"/>
        </w:tc>
        <w:tc>
          <w:tcPr>
            <w:tcW w:w="1134" w:type="dxa"/>
          </w:tcPr>
          <w:p w14:paraId="0D6E708A" w14:textId="77777777" w:rsidR="007570D9" w:rsidRPr="00871D0D" w:rsidRDefault="007570D9" w:rsidP="00871D0D"/>
        </w:tc>
        <w:tc>
          <w:tcPr>
            <w:tcW w:w="1090" w:type="dxa"/>
          </w:tcPr>
          <w:p w14:paraId="60E00EFC" w14:textId="77777777" w:rsidR="007570D9" w:rsidRPr="00871D0D" w:rsidRDefault="007570D9" w:rsidP="00871D0D"/>
        </w:tc>
        <w:tc>
          <w:tcPr>
            <w:tcW w:w="750" w:type="dxa"/>
          </w:tcPr>
          <w:p w14:paraId="0EABC3E0" w14:textId="77777777" w:rsidR="007570D9" w:rsidRPr="00871D0D" w:rsidRDefault="007570D9" w:rsidP="00871D0D"/>
        </w:tc>
        <w:tc>
          <w:tcPr>
            <w:tcW w:w="1713" w:type="dxa"/>
          </w:tcPr>
          <w:p w14:paraId="6E86122F" w14:textId="77777777" w:rsidR="007570D9" w:rsidRPr="00871D0D" w:rsidRDefault="007570D9" w:rsidP="00871D0D"/>
        </w:tc>
        <w:tc>
          <w:tcPr>
            <w:tcW w:w="1651" w:type="dxa"/>
          </w:tcPr>
          <w:p w14:paraId="28747C8D" w14:textId="77777777" w:rsidR="007570D9" w:rsidRPr="00871D0D" w:rsidRDefault="007570D9" w:rsidP="00871D0D"/>
        </w:tc>
      </w:tr>
    </w:tbl>
    <w:p w14:paraId="4181576E" w14:textId="77777777" w:rsidR="00152C7A" w:rsidRDefault="00152C7A" w:rsidP="008F5EC2">
      <w:pPr>
        <w:spacing w:before="120" w:after="120"/>
        <w:rPr>
          <w:b/>
        </w:rPr>
      </w:pPr>
    </w:p>
    <w:p w14:paraId="407FA4F7" w14:textId="6B5C7AA6" w:rsidR="00BF364F" w:rsidRPr="00871D0D" w:rsidRDefault="00BF364F" w:rsidP="00DF7CAF">
      <w:pPr>
        <w:spacing w:before="120" w:after="120"/>
        <w:jc w:val="center"/>
        <w:rPr>
          <w:b/>
        </w:rPr>
      </w:pPr>
      <w:r w:rsidRPr="00871D0D">
        <w:rPr>
          <w:b/>
        </w:rPr>
        <w:t>6. Заметки по эксплуатации и хранению</w:t>
      </w:r>
    </w:p>
    <w:p w14:paraId="1EFAE3FB" w14:textId="35F4EBA6" w:rsidR="008905DD" w:rsidRPr="00871D0D" w:rsidRDefault="00BF364F" w:rsidP="00DF7CAF">
      <w:pPr>
        <w:ind w:firstLine="709"/>
        <w:jc w:val="both"/>
      </w:pPr>
      <w:r w:rsidRPr="00871D0D">
        <w:t>Перед началом ввода в эксплуатацию лаборатории должен быть выполнен весь комплекс организационно-технических мероприятий по безопасной работе при испытаниях защитных средств, в соответствии с требованиями «Правил техники безопасности при эксплуатации</w:t>
      </w:r>
      <w:r w:rsidR="00F56496" w:rsidRPr="00871D0D">
        <w:t xml:space="preserve"> </w:t>
      </w:r>
      <w:r w:rsidR="008905DD" w:rsidRPr="00871D0D">
        <w:t>электроустановок потребителей» и оформлен в установленном Законодательством порядке.</w:t>
      </w:r>
    </w:p>
    <w:p w14:paraId="4F35EE25" w14:textId="77777777" w:rsidR="00152C7A" w:rsidRDefault="00152C7A" w:rsidP="008F5EC2">
      <w:pPr>
        <w:spacing w:before="120" w:after="120"/>
        <w:rPr>
          <w:b/>
        </w:rPr>
      </w:pPr>
    </w:p>
    <w:p w14:paraId="2C2CF54B" w14:textId="17D4866E" w:rsidR="007D3158" w:rsidRPr="00871D0D" w:rsidRDefault="007D3158" w:rsidP="007D3158">
      <w:pPr>
        <w:spacing w:before="120" w:after="120"/>
        <w:jc w:val="center"/>
        <w:rPr>
          <w:b/>
        </w:rPr>
      </w:pPr>
      <w:r w:rsidRPr="00871D0D">
        <w:rPr>
          <w:b/>
        </w:rPr>
        <w:t>7. Сведения о приемке</w:t>
      </w:r>
    </w:p>
    <w:p w14:paraId="53CAFAA3" w14:textId="77777777" w:rsidR="007D3158" w:rsidRPr="00871D0D" w:rsidRDefault="007D3158" w:rsidP="007D3158">
      <w:pPr>
        <w:ind w:firstLine="709"/>
        <w:jc w:val="both"/>
      </w:pPr>
      <w:r>
        <w:t>Установка испытательная высоковольтная стационарная ЛЭИС-3/100</w:t>
      </w:r>
      <w:r w:rsidRPr="00871D0D">
        <w:t xml:space="preserve"> (ВЭСТ-441322-024-ТУ) изготовлена и принята в соответствии с обязательными требованиями государственных стандартов ГОСТ 14693-90 пп. 2.8.1-2.8.9 раз.3, ГОСТ Р 8.568-2017, ГОСТ 1516.3-96 п. 4.14 действующей нормативно-технической документации и признана годной для эксплуатации.</w:t>
      </w:r>
    </w:p>
    <w:p w14:paraId="32D07DCB" w14:textId="77777777" w:rsidR="00416B46" w:rsidRDefault="00416B46" w:rsidP="00416B46">
      <w:pPr>
        <w:pStyle w:val="Default"/>
        <w:ind w:firstLine="709"/>
      </w:pPr>
      <w:r>
        <w:t>Соответствие подтверждено:</w:t>
      </w:r>
    </w:p>
    <w:p w14:paraId="03769976" w14:textId="77777777" w:rsidR="00416B46" w:rsidRDefault="00416B46" w:rsidP="00416B46">
      <w:pPr>
        <w:pStyle w:val="Default"/>
        <w:ind w:firstLine="709"/>
        <w:jc w:val="both"/>
      </w:pPr>
      <w:r>
        <w:t>Декларация о соответствии №ЕАЭС N RU Д-RU.PA01.B.94898/21, действует по 26.05.2026</w:t>
      </w:r>
      <w:r w:rsidRPr="00947D10">
        <w:t>;</w:t>
      </w:r>
    </w:p>
    <w:p w14:paraId="1A08DC31" w14:textId="0AC506F4" w:rsidR="00714A44" w:rsidRPr="00416B46" w:rsidRDefault="00416B46" w:rsidP="00416B46">
      <w:pPr>
        <w:pStyle w:val="Default"/>
        <w:ind w:firstLine="709"/>
        <w:jc w:val="both"/>
      </w:pPr>
      <w:r>
        <w:t xml:space="preserve">Сертификат соответствия № РОСС </w:t>
      </w:r>
      <w:r>
        <w:rPr>
          <w:lang w:val="en-US"/>
        </w:rPr>
        <w:t>RU</w:t>
      </w:r>
      <w:r w:rsidRPr="00B34100">
        <w:t xml:space="preserve"> </w:t>
      </w:r>
      <w:r>
        <w:rPr>
          <w:lang w:val="en-US"/>
        </w:rPr>
        <w:t>C</w:t>
      </w:r>
      <w:r w:rsidRPr="00B34100">
        <w:t>-</w:t>
      </w:r>
      <w:r>
        <w:rPr>
          <w:lang w:val="en-US"/>
        </w:rPr>
        <w:t>RU</w:t>
      </w:r>
      <w:r w:rsidRPr="00B34100">
        <w:t>.</w:t>
      </w:r>
      <w:r>
        <w:rPr>
          <w:lang w:val="en-US"/>
        </w:rPr>
        <w:t>HP</w:t>
      </w:r>
      <w:r w:rsidRPr="00B34100">
        <w:t>15.</w:t>
      </w:r>
      <w:r>
        <w:rPr>
          <w:lang w:val="en-US"/>
        </w:rPr>
        <w:t>H</w:t>
      </w:r>
      <w:r w:rsidRPr="00B34100">
        <w:t>05829/20</w:t>
      </w:r>
      <w:r>
        <w:t>, действует по 18.05.2023</w:t>
      </w:r>
      <w:r w:rsidRPr="00947D10">
        <w:t>.</w:t>
      </w:r>
    </w:p>
    <w:sectPr w:rsidR="00714A44" w:rsidRPr="00416B46" w:rsidSect="00DF7CAF">
      <w:pgSz w:w="16838" w:h="11906" w:orient="landscape"/>
      <w:pgMar w:top="510" w:right="510" w:bottom="510" w:left="510" w:header="709" w:footer="709" w:gutter="0"/>
      <w:cols w:num="2" w:space="708" w:equalWidth="0">
        <w:col w:w="7230" w:space="1080"/>
        <w:col w:w="750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4DFD5" w14:textId="77777777" w:rsidR="009F182B" w:rsidRDefault="009F182B" w:rsidP="00871D0D">
      <w:r>
        <w:separator/>
      </w:r>
    </w:p>
  </w:endnote>
  <w:endnote w:type="continuationSeparator" w:id="0">
    <w:p w14:paraId="13CB0776" w14:textId="77777777" w:rsidR="009F182B" w:rsidRDefault="009F182B" w:rsidP="0087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82262" w14:textId="77777777" w:rsidR="009F182B" w:rsidRDefault="009F182B" w:rsidP="00871D0D">
      <w:r>
        <w:separator/>
      </w:r>
    </w:p>
  </w:footnote>
  <w:footnote w:type="continuationSeparator" w:id="0">
    <w:p w14:paraId="7C7C70BC" w14:textId="77777777" w:rsidR="009F182B" w:rsidRDefault="009F182B" w:rsidP="0087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0FB0"/>
    <w:multiLevelType w:val="hybridMultilevel"/>
    <w:tmpl w:val="8FB49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7F5BBC"/>
    <w:multiLevelType w:val="hybridMultilevel"/>
    <w:tmpl w:val="387C5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135BB8"/>
    <w:multiLevelType w:val="hybridMultilevel"/>
    <w:tmpl w:val="2C18E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2009CF"/>
    <w:multiLevelType w:val="hybridMultilevel"/>
    <w:tmpl w:val="2C18E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367194"/>
    <w:multiLevelType w:val="hybridMultilevel"/>
    <w:tmpl w:val="83CEF47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B37BCA"/>
    <w:multiLevelType w:val="hybridMultilevel"/>
    <w:tmpl w:val="8FB49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7D0A04"/>
    <w:multiLevelType w:val="hybridMultilevel"/>
    <w:tmpl w:val="EA428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DB63F7"/>
    <w:multiLevelType w:val="hybridMultilevel"/>
    <w:tmpl w:val="75943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EE"/>
    <w:rsid w:val="00002634"/>
    <w:rsid w:val="00002DDD"/>
    <w:rsid w:val="00003967"/>
    <w:rsid w:val="000118B2"/>
    <w:rsid w:val="000229A1"/>
    <w:rsid w:val="00030FEC"/>
    <w:rsid w:val="000756A8"/>
    <w:rsid w:val="00085B8E"/>
    <w:rsid w:val="000B09CC"/>
    <w:rsid w:val="000C7F37"/>
    <w:rsid w:val="000E2857"/>
    <w:rsid w:val="000E708F"/>
    <w:rsid w:val="00114807"/>
    <w:rsid w:val="001164A7"/>
    <w:rsid w:val="00120D20"/>
    <w:rsid w:val="00132545"/>
    <w:rsid w:val="00152C7A"/>
    <w:rsid w:val="0016519A"/>
    <w:rsid w:val="00172094"/>
    <w:rsid w:val="00181079"/>
    <w:rsid w:val="00185A9E"/>
    <w:rsid w:val="00196C18"/>
    <w:rsid w:val="001F0601"/>
    <w:rsid w:val="001F6E5E"/>
    <w:rsid w:val="0022331B"/>
    <w:rsid w:val="00225FB8"/>
    <w:rsid w:val="00234CD2"/>
    <w:rsid w:val="00256B08"/>
    <w:rsid w:val="00266D2B"/>
    <w:rsid w:val="002737AF"/>
    <w:rsid w:val="00282611"/>
    <w:rsid w:val="00287B3B"/>
    <w:rsid w:val="00287E24"/>
    <w:rsid w:val="002971F9"/>
    <w:rsid w:val="002B5125"/>
    <w:rsid w:val="002C4DA8"/>
    <w:rsid w:val="00307973"/>
    <w:rsid w:val="003104E6"/>
    <w:rsid w:val="00317B26"/>
    <w:rsid w:val="00317ECA"/>
    <w:rsid w:val="00353E0D"/>
    <w:rsid w:val="003A7658"/>
    <w:rsid w:val="003C33E5"/>
    <w:rsid w:val="003F577B"/>
    <w:rsid w:val="00416B46"/>
    <w:rsid w:val="004517F5"/>
    <w:rsid w:val="00474960"/>
    <w:rsid w:val="004861F5"/>
    <w:rsid w:val="004A4CBC"/>
    <w:rsid w:val="004A6366"/>
    <w:rsid w:val="004B40CF"/>
    <w:rsid w:val="004B4451"/>
    <w:rsid w:val="004C581D"/>
    <w:rsid w:val="004D2126"/>
    <w:rsid w:val="005740F8"/>
    <w:rsid w:val="00597054"/>
    <w:rsid w:val="005975C4"/>
    <w:rsid w:val="005E7597"/>
    <w:rsid w:val="00653DB5"/>
    <w:rsid w:val="00671A06"/>
    <w:rsid w:val="006A48EE"/>
    <w:rsid w:val="006B1BC0"/>
    <w:rsid w:val="006B7EF7"/>
    <w:rsid w:val="00705BC0"/>
    <w:rsid w:val="00714A44"/>
    <w:rsid w:val="00716AA7"/>
    <w:rsid w:val="0072557F"/>
    <w:rsid w:val="00731EAC"/>
    <w:rsid w:val="007570D9"/>
    <w:rsid w:val="00764BBA"/>
    <w:rsid w:val="0076722F"/>
    <w:rsid w:val="0078108A"/>
    <w:rsid w:val="007840FF"/>
    <w:rsid w:val="007967B7"/>
    <w:rsid w:val="007A5DD8"/>
    <w:rsid w:val="007A6BF1"/>
    <w:rsid w:val="007B71AC"/>
    <w:rsid w:val="007D3158"/>
    <w:rsid w:val="007E129B"/>
    <w:rsid w:val="007E7CE4"/>
    <w:rsid w:val="007F714B"/>
    <w:rsid w:val="0081609A"/>
    <w:rsid w:val="0083544F"/>
    <w:rsid w:val="00841B5F"/>
    <w:rsid w:val="008477FE"/>
    <w:rsid w:val="00847D1E"/>
    <w:rsid w:val="00857433"/>
    <w:rsid w:val="00861153"/>
    <w:rsid w:val="00871D0D"/>
    <w:rsid w:val="00884725"/>
    <w:rsid w:val="008905DD"/>
    <w:rsid w:val="008A2FE3"/>
    <w:rsid w:val="008A3C54"/>
    <w:rsid w:val="008A6A6B"/>
    <w:rsid w:val="008D2637"/>
    <w:rsid w:val="008F5EC2"/>
    <w:rsid w:val="009153F7"/>
    <w:rsid w:val="0097279C"/>
    <w:rsid w:val="009F182B"/>
    <w:rsid w:val="00A00E20"/>
    <w:rsid w:val="00A01761"/>
    <w:rsid w:val="00A10ED2"/>
    <w:rsid w:val="00A63FFE"/>
    <w:rsid w:val="00A90EAC"/>
    <w:rsid w:val="00AB13BD"/>
    <w:rsid w:val="00AE6133"/>
    <w:rsid w:val="00AE75A2"/>
    <w:rsid w:val="00AF682B"/>
    <w:rsid w:val="00B027E2"/>
    <w:rsid w:val="00B0442F"/>
    <w:rsid w:val="00B15D0E"/>
    <w:rsid w:val="00B2208F"/>
    <w:rsid w:val="00B243CA"/>
    <w:rsid w:val="00B44551"/>
    <w:rsid w:val="00B85056"/>
    <w:rsid w:val="00B97AF6"/>
    <w:rsid w:val="00BA7AFE"/>
    <w:rsid w:val="00BB4CCF"/>
    <w:rsid w:val="00BC0872"/>
    <w:rsid w:val="00BC45B0"/>
    <w:rsid w:val="00BE39A5"/>
    <w:rsid w:val="00BF364F"/>
    <w:rsid w:val="00BF3F66"/>
    <w:rsid w:val="00BF578D"/>
    <w:rsid w:val="00C10D58"/>
    <w:rsid w:val="00C16850"/>
    <w:rsid w:val="00C62644"/>
    <w:rsid w:val="00CB348A"/>
    <w:rsid w:val="00CC1B27"/>
    <w:rsid w:val="00CC6A5A"/>
    <w:rsid w:val="00CC6F41"/>
    <w:rsid w:val="00CE1754"/>
    <w:rsid w:val="00D050CB"/>
    <w:rsid w:val="00D1782F"/>
    <w:rsid w:val="00D22EAD"/>
    <w:rsid w:val="00D512C1"/>
    <w:rsid w:val="00D5423B"/>
    <w:rsid w:val="00D678FA"/>
    <w:rsid w:val="00D86576"/>
    <w:rsid w:val="00D96BC0"/>
    <w:rsid w:val="00DB095B"/>
    <w:rsid w:val="00DC1CC3"/>
    <w:rsid w:val="00DC4C47"/>
    <w:rsid w:val="00DC7394"/>
    <w:rsid w:val="00DD0136"/>
    <w:rsid w:val="00DE2BC2"/>
    <w:rsid w:val="00DE70D7"/>
    <w:rsid w:val="00DF34E5"/>
    <w:rsid w:val="00DF7CAF"/>
    <w:rsid w:val="00E06711"/>
    <w:rsid w:val="00E25541"/>
    <w:rsid w:val="00E25CE4"/>
    <w:rsid w:val="00E33327"/>
    <w:rsid w:val="00E80AF8"/>
    <w:rsid w:val="00E922D0"/>
    <w:rsid w:val="00EA3D6B"/>
    <w:rsid w:val="00ED6040"/>
    <w:rsid w:val="00EE270A"/>
    <w:rsid w:val="00F016F2"/>
    <w:rsid w:val="00F129AE"/>
    <w:rsid w:val="00F21482"/>
    <w:rsid w:val="00F52624"/>
    <w:rsid w:val="00F56496"/>
    <w:rsid w:val="00F7611E"/>
    <w:rsid w:val="00F90454"/>
    <w:rsid w:val="00F95E3A"/>
    <w:rsid w:val="00FA5009"/>
    <w:rsid w:val="00FA77FC"/>
    <w:rsid w:val="00FD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56B9C"/>
  <w15:docId w15:val="{E085242C-78B1-4EEC-8099-BCB85C83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1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6AA7"/>
    <w:rPr>
      <w:rFonts w:ascii="Tahoma" w:hAnsi="Tahoma" w:cs="Tahoma"/>
      <w:sz w:val="16"/>
      <w:szCs w:val="16"/>
    </w:rPr>
  </w:style>
  <w:style w:type="character" w:styleId="a5">
    <w:name w:val="Hyperlink"/>
    <w:basedOn w:val="a0"/>
    <w:unhideWhenUsed/>
    <w:rsid w:val="00A01761"/>
    <w:rPr>
      <w:color w:val="0000FF"/>
      <w:u w:val="single"/>
    </w:rPr>
  </w:style>
  <w:style w:type="paragraph" w:styleId="a6">
    <w:name w:val="List Paragraph"/>
    <w:basedOn w:val="a"/>
    <w:uiPriority w:val="34"/>
    <w:qFormat/>
    <w:rsid w:val="00871D0D"/>
    <w:pPr>
      <w:ind w:left="720"/>
      <w:contextualSpacing/>
    </w:pPr>
  </w:style>
  <w:style w:type="paragraph" w:styleId="a7">
    <w:name w:val="header"/>
    <w:basedOn w:val="a"/>
    <w:link w:val="a8"/>
    <w:unhideWhenUsed/>
    <w:rsid w:val="00871D0D"/>
    <w:pPr>
      <w:tabs>
        <w:tab w:val="center" w:pos="4677"/>
        <w:tab w:val="right" w:pos="9355"/>
      </w:tabs>
    </w:pPr>
  </w:style>
  <w:style w:type="character" w:customStyle="1" w:styleId="a8">
    <w:name w:val="Верхний колонтитул Знак"/>
    <w:basedOn w:val="a0"/>
    <w:link w:val="a7"/>
    <w:rsid w:val="00871D0D"/>
    <w:rPr>
      <w:sz w:val="24"/>
      <w:szCs w:val="24"/>
    </w:rPr>
  </w:style>
  <w:style w:type="paragraph" w:styleId="a9">
    <w:name w:val="footer"/>
    <w:basedOn w:val="a"/>
    <w:link w:val="aa"/>
    <w:unhideWhenUsed/>
    <w:rsid w:val="00871D0D"/>
    <w:pPr>
      <w:tabs>
        <w:tab w:val="center" w:pos="4677"/>
        <w:tab w:val="right" w:pos="9355"/>
      </w:tabs>
    </w:pPr>
  </w:style>
  <w:style w:type="character" w:customStyle="1" w:styleId="aa">
    <w:name w:val="Нижний колонтитул Знак"/>
    <w:basedOn w:val="a0"/>
    <w:link w:val="a9"/>
    <w:rsid w:val="00871D0D"/>
    <w:rPr>
      <w:sz w:val="24"/>
      <w:szCs w:val="24"/>
    </w:rPr>
  </w:style>
  <w:style w:type="paragraph" w:customStyle="1" w:styleId="Default">
    <w:name w:val="Default"/>
    <w:rsid w:val="007D3158"/>
    <w:pPr>
      <w:autoSpaceDE w:val="0"/>
      <w:autoSpaceDN w:val="0"/>
      <w:adjustRightInd w:val="0"/>
    </w:pPr>
    <w:rPr>
      <w:rFonts w:eastAsiaTheme="minorHAnsi"/>
      <w:color w:val="000000"/>
      <w:sz w:val="24"/>
      <w:szCs w:val="24"/>
      <w:lang w:eastAsia="en-US"/>
    </w:rPr>
  </w:style>
  <w:style w:type="paragraph" w:customStyle="1" w:styleId="Style10">
    <w:name w:val="Style10"/>
    <w:basedOn w:val="a"/>
    <w:uiPriority w:val="99"/>
    <w:rsid w:val="007D3158"/>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80827">
      <w:bodyDiv w:val="1"/>
      <w:marLeft w:val="0"/>
      <w:marRight w:val="0"/>
      <w:marTop w:val="0"/>
      <w:marBottom w:val="0"/>
      <w:divBdr>
        <w:top w:val="none" w:sz="0" w:space="0" w:color="auto"/>
        <w:left w:val="none" w:sz="0" w:space="0" w:color="auto"/>
        <w:bottom w:val="none" w:sz="0" w:space="0" w:color="auto"/>
        <w:right w:val="none" w:sz="0" w:space="0" w:color="auto"/>
      </w:divBdr>
    </w:div>
    <w:div w:id="973028087">
      <w:bodyDiv w:val="1"/>
      <w:marLeft w:val="0"/>
      <w:marRight w:val="0"/>
      <w:marTop w:val="0"/>
      <w:marBottom w:val="0"/>
      <w:divBdr>
        <w:top w:val="none" w:sz="0" w:space="0" w:color="auto"/>
        <w:left w:val="none" w:sz="0" w:space="0" w:color="auto"/>
        <w:bottom w:val="none" w:sz="0" w:space="0" w:color="auto"/>
        <w:right w:val="none" w:sz="0" w:space="0" w:color="auto"/>
      </w:divBdr>
    </w:div>
    <w:div w:id="21317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o93@mail.r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D1B4-FCDE-4E36-BD0D-51761155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ВЫСОКОВОЛЬТНАЯ ИСПЫТАТЕЛЬНАЯ</vt:lpstr>
    </vt:vector>
  </TitlesOfParts>
  <Company>Microsoft</Company>
  <LinksUpToDate>false</LinksUpToDate>
  <CharactersWithSpaces>4256</CharactersWithSpaces>
  <SharedDoc>false</SharedDoc>
  <HLinks>
    <vt:vector size="6" baseType="variant">
      <vt:variant>
        <vt:i4>196640</vt:i4>
      </vt:variant>
      <vt:variant>
        <vt:i4>0</vt:i4>
      </vt:variant>
      <vt:variant>
        <vt:i4>0</vt:i4>
      </vt:variant>
      <vt:variant>
        <vt:i4>5</vt:i4>
      </vt:variant>
      <vt:variant>
        <vt:lpwstr>mailto:energo93@mail.ru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ВЫСОКОВОЛЬТНАЯ ИСПЫТАТЕЛЬНАЯ</dc:title>
  <dc:creator>X</dc:creator>
  <cp:lastModifiedBy>Демидова Анна</cp:lastModifiedBy>
  <cp:revision>2</cp:revision>
  <cp:lastPrinted>2022-11-02T06:55:00Z</cp:lastPrinted>
  <dcterms:created xsi:type="dcterms:W3CDTF">2022-12-28T08:42:00Z</dcterms:created>
  <dcterms:modified xsi:type="dcterms:W3CDTF">2022-12-28T08:42:00Z</dcterms:modified>
</cp:coreProperties>
</file>