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5E79" w:rsidRPr="00180B39" w:rsidRDefault="00B82D09">
      <w:pPr>
        <w:pStyle w:val="15"/>
        <w:rPr>
          <w:rFonts w:ascii="Verdana" w:hAnsi="Verdana"/>
        </w:rPr>
      </w:pPr>
      <w:r w:rsidRPr="00180B39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5088255</wp:posOffset>
            </wp:positionH>
            <wp:positionV relativeFrom="margin">
              <wp:posOffset>165100</wp:posOffset>
            </wp:positionV>
            <wp:extent cx="600075" cy="600075"/>
            <wp:effectExtent l="0" t="0" r="0" b="0"/>
            <wp:wrapSquare wrapText="bothSides"/>
            <wp:docPr id="12" name="Рисунок 1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E79" w:rsidRPr="00180B39" w:rsidRDefault="00B82D09" w:rsidP="00625E79">
      <w:pPr>
        <w:ind w:firstLine="540"/>
        <w:rPr>
          <w:rFonts w:ascii="Verdana" w:hAnsi="Verdana"/>
          <w:szCs w:val="18"/>
        </w:rPr>
      </w:pPr>
      <w:r w:rsidRPr="00180B39">
        <w:rPr>
          <w:rFonts w:ascii="Verdana" w:hAnsi="Verdana"/>
          <w:noProof/>
          <w:szCs w:val="18"/>
          <w:lang w:eastAsia="ru-RU"/>
        </w:rPr>
        <w:drawing>
          <wp:inline distT="0" distB="0" distL="0" distR="0">
            <wp:extent cx="1755775" cy="885190"/>
            <wp:effectExtent l="0" t="0" r="0" b="0"/>
            <wp:docPr id="1" name="Рисунок 1" descr="Акип вернул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ип вернулс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E79" w:rsidRDefault="00625E79" w:rsidP="00625E79">
      <w:pPr>
        <w:jc w:val="center"/>
        <w:rPr>
          <w:rFonts w:ascii="Verdana" w:hAnsi="Verdana"/>
          <w:szCs w:val="18"/>
          <w:lang w:val="en-US"/>
        </w:rPr>
      </w:pPr>
    </w:p>
    <w:p w:rsidR="00F36F2B" w:rsidRDefault="00F36F2B" w:rsidP="00625E79">
      <w:pPr>
        <w:jc w:val="center"/>
        <w:rPr>
          <w:rFonts w:ascii="Verdana" w:hAnsi="Verdana"/>
          <w:szCs w:val="18"/>
          <w:lang w:val="en-US"/>
        </w:rPr>
      </w:pPr>
    </w:p>
    <w:p w:rsidR="00F36F2B" w:rsidRDefault="00F36F2B" w:rsidP="00625E79">
      <w:pPr>
        <w:jc w:val="center"/>
        <w:rPr>
          <w:rFonts w:ascii="Verdana" w:hAnsi="Verdana"/>
          <w:szCs w:val="18"/>
          <w:lang w:val="en-US"/>
        </w:rPr>
      </w:pPr>
    </w:p>
    <w:p w:rsidR="00F36F2B" w:rsidRDefault="00F36F2B" w:rsidP="00625E79">
      <w:pPr>
        <w:jc w:val="center"/>
        <w:rPr>
          <w:rFonts w:ascii="Verdana" w:hAnsi="Verdana"/>
          <w:szCs w:val="18"/>
          <w:lang w:val="en-US"/>
        </w:rPr>
      </w:pPr>
    </w:p>
    <w:p w:rsidR="00F36F2B" w:rsidRDefault="00F36F2B" w:rsidP="00625E79">
      <w:pPr>
        <w:jc w:val="center"/>
        <w:rPr>
          <w:rFonts w:ascii="Verdana" w:hAnsi="Verdana"/>
          <w:szCs w:val="18"/>
          <w:lang w:val="en-US"/>
        </w:rPr>
      </w:pPr>
    </w:p>
    <w:p w:rsidR="00F36F2B" w:rsidRPr="00180B39" w:rsidRDefault="00F36F2B" w:rsidP="00625E79">
      <w:pPr>
        <w:jc w:val="center"/>
        <w:rPr>
          <w:rFonts w:ascii="Verdana" w:hAnsi="Verdana"/>
          <w:szCs w:val="18"/>
          <w:lang w:val="en-US"/>
        </w:rPr>
      </w:pPr>
    </w:p>
    <w:p w:rsidR="00625E79" w:rsidRPr="00180B39" w:rsidRDefault="00625E79" w:rsidP="00625E79">
      <w:pPr>
        <w:jc w:val="center"/>
        <w:rPr>
          <w:rFonts w:ascii="Verdana" w:hAnsi="Verdana" w:cs="Tahoma"/>
          <w:b/>
          <w:bCs/>
          <w:caps/>
          <w:szCs w:val="18"/>
          <w:lang w:val="en-US"/>
        </w:rPr>
      </w:pPr>
    </w:p>
    <w:p w:rsidR="00625E79" w:rsidRPr="00344917" w:rsidRDefault="00625E79" w:rsidP="00625E79">
      <w:pPr>
        <w:jc w:val="center"/>
        <w:rPr>
          <w:rFonts w:ascii="Verdana" w:hAnsi="Verdana" w:cs="Tahoma"/>
          <w:b/>
          <w:bCs/>
          <w:caps/>
          <w:sz w:val="40"/>
          <w:szCs w:val="18"/>
        </w:rPr>
      </w:pPr>
      <w:r w:rsidRPr="00F36F2B">
        <w:rPr>
          <w:rFonts w:ascii="Verdana" w:hAnsi="Verdana" w:cs="Tahoma"/>
          <w:b/>
          <w:bCs/>
          <w:caps/>
          <w:sz w:val="40"/>
          <w:szCs w:val="18"/>
        </w:rPr>
        <w:t>источники питания</w:t>
      </w:r>
    </w:p>
    <w:p w:rsidR="00625E79" w:rsidRDefault="00625E79" w:rsidP="00625E79">
      <w:pPr>
        <w:jc w:val="center"/>
        <w:rPr>
          <w:rFonts w:ascii="Verdana" w:hAnsi="Verdana" w:cs="Tahoma"/>
          <w:b/>
          <w:bCs/>
          <w:caps/>
          <w:sz w:val="40"/>
          <w:szCs w:val="18"/>
        </w:rPr>
      </w:pPr>
    </w:p>
    <w:p w:rsidR="00F36F2B" w:rsidRPr="00F36F2B" w:rsidRDefault="00F36F2B" w:rsidP="00625E79">
      <w:pPr>
        <w:jc w:val="center"/>
        <w:rPr>
          <w:rFonts w:ascii="Verdana" w:hAnsi="Verdana" w:cs="Tahoma"/>
          <w:b/>
          <w:bCs/>
          <w:caps/>
          <w:sz w:val="40"/>
          <w:szCs w:val="18"/>
        </w:rPr>
      </w:pPr>
    </w:p>
    <w:p w:rsidR="00625E79" w:rsidRPr="00F36F2B" w:rsidRDefault="00625E79" w:rsidP="00625E79">
      <w:pPr>
        <w:jc w:val="center"/>
        <w:rPr>
          <w:rFonts w:ascii="Verdana" w:hAnsi="Verdana" w:cs="Tahoma"/>
          <w:b/>
          <w:bCs/>
          <w:caps/>
          <w:sz w:val="40"/>
          <w:szCs w:val="18"/>
        </w:rPr>
      </w:pPr>
      <w:r w:rsidRPr="00F36F2B">
        <w:rPr>
          <w:rFonts w:ascii="Verdana" w:hAnsi="Verdana" w:cs="Tahoma"/>
          <w:b/>
          <w:bCs/>
          <w:caps/>
          <w:sz w:val="40"/>
          <w:szCs w:val="18"/>
        </w:rPr>
        <w:t>АКИП-</w:t>
      </w:r>
      <w:r w:rsidRPr="00F36F2B">
        <w:rPr>
          <w:rFonts w:ascii="Verdana" w:hAnsi="Verdana" w:cs="Tahoma"/>
          <w:b/>
          <w:bCs/>
          <w:sz w:val="40"/>
          <w:szCs w:val="18"/>
        </w:rPr>
        <w:t>11</w:t>
      </w:r>
      <w:r w:rsidR="00D273E0" w:rsidRPr="00F36F2B">
        <w:rPr>
          <w:rFonts w:ascii="Verdana" w:hAnsi="Verdana" w:cs="Tahoma"/>
          <w:b/>
          <w:bCs/>
          <w:sz w:val="40"/>
          <w:szCs w:val="18"/>
        </w:rPr>
        <w:t>70</w:t>
      </w:r>
      <w:r w:rsidRPr="00F36F2B">
        <w:rPr>
          <w:rFonts w:ascii="Verdana" w:hAnsi="Verdana" w:cs="Tahoma"/>
          <w:b/>
          <w:bCs/>
          <w:sz w:val="40"/>
          <w:szCs w:val="18"/>
        </w:rPr>
        <w:t xml:space="preserve"> серия</w:t>
      </w:r>
    </w:p>
    <w:p w:rsidR="00625E79" w:rsidRPr="00F36F2B" w:rsidRDefault="00625E79" w:rsidP="00625E79">
      <w:pPr>
        <w:jc w:val="center"/>
        <w:rPr>
          <w:rFonts w:ascii="Verdana" w:hAnsi="Verdana" w:cs="Tahoma"/>
          <w:b/>
          <w:bCs/>
          <w:caps/>
          <w:sz w:val="40"/>
          <w:szCs w:val="18"/>
        </w:rPr>
      </w:pPr>
      <w:r w:rsidRPr="00F36F2B">
        <w:rPr>
          <w:rFonts w:ascii="Verdana" w:hAnsi="Verdana" w:cs="Tahoma"/>
          <w:b/>
          <w:bCs/>
          <w:caps/>
          <w:sz w:val="40"/>
          <w:szCs w:val="18"/>
        </w:rPr>
        <w:t xml:space="preserve"> </w:t>
      </w:r>
    </w:p>
    <w:p w:rsidR="00625E79" w:rsidRPr="00F36F2B" w:rsidRDefault="00625E79" w:rsidP="00625E79">
      <w:pPr>
        <w:jc w:val="center"/>
        <w:rPr>
          <w:rFonts w:ascii="Verdana" w:hAnsi="Verdana" w:cs="Tahoma"/>
          <w:b/>
          <w:bCs/>
          <w:caps/>
          <w:sz w:val="40"/>
          <w:szCs w:val="18"/>
        </w:rPr>
      </w:pPr>
    </w:p>
    <w:p w:rsidR="00625E79" w:rsidRPr="00F36F2B" w:rsidRDefault="00625E79" w:rsidP="00625E79">
      <w:pPr>
        <w:jc w:val="center"/>
        <w:rPr>
          <w:rFonts w:ascii="Verdana" w:hAnsi="Verdana" w:cs="Tahoma"/>
          <w:b/>
          <w:bCs/>
          <w:caps/>
          <w:sz w:val="40"/>
          <w:szCs w:val="18"/>
        </w:rPr>
      </w:pPr>
    </w:p>
    <w:p w:rsidR="00625E79" w:rsidRPr="00F36F2B" w:rsidRDefault="00625E79" w:rsidP="00625E79">
      <w:pPr>
        <w:jc w:val="center"/>
        <w:rPr>
          <w:rFonts w:ascii="Verdana" w:hAnsi="Verdana" w:cs="Arial"/>
          <w:sz w:val="32"/>
          <w:szCs w:val="18"/>
        </w:rPr>
      </w:pPr>
      <w:r w:rsidRPr="00F36F2B">
        <w:rPr>
          <w:rFonts w:ascii="Verdana" w:hAnsi="Verdana" w:cs="Arial"/>
          <w:sz w:val="32"/>
          <w:szCs w:val="18"/>
        </w:rPr>
        <w:t>РУКОВОДСТВО ПО ЭКСПЛУАТАЦИИ</w:t>
      </w:r>
    </w:p>
    <w:p w:rsidR="00625E79" w:rsidRPr="00180B39" w:rsidRDefault="00625E79" w:rsidP="00625E79">
      <w:pPr>
        <w:rPr>
          <w:rFonts w:ascii="Verdana" w:hAnsi="Verdana"/>
          <w:szCs w:val="18"/>
        </w:rPr>
      </w:pPr>
    </w:p>
    <w:p w:rsidR="00625E79" w:rsidRDefault="00625E79" w:rsidP="00625E79">
      <w:pPr>
        <w:jc w:val="center"/>
        <w:rPr>
          <w:rFonts w:ascii="Verdana" w:hAnsi="Verdana" w:cs="Arial"/>
          <w:b/>
          <w:szCs w:val="18"/>
        </w:rPr>
      </w:pPr>
    </w:p>
    <w:p w:rsidR="00F36F2B" w:rsidRDefault="00F36F2B" w:rsidP="00625E79">
      <w:pPr>
        <w:jc w:val="center"/>
        <w:rPr>
          <w:rFonts w:ascii="Verdana" w:hAnsi="Verdana" w:cs="Arial"/>
          <w:b/>
          <w:szCs w:val="18"/>
        </w:rPr>
      </w:pPr>
    </w:p>
    <w:p w:rsidR="00F36F2B" w:rsidRDefault="00F36F2B" w:rsidP="00625E79">
      <w:pPr>
        <w:jc w:val="center"/>
        <w:rPr>
          <w:rFonts w:ascii="Verdana" w:hAnsi="Verdana" w:cs="Arial"/>
          <w:b/>
          <w:szCs w:val="18"/>
        </w:rPr>
      </w:pPr>
    </w:p>
    <w:p w:rsidR="00F36F2B" w:rsidRPr="00180B39" w:rsidRDefault="00F36F2B" w:rsidP="00625E79">
      <w:pPr>
        <w:jc w:val="center"/>
        <w:rPr>
          <w:rFonts w:ascii="Verdana" w:hAnsi="Verdana" w:cs="Arial"/>
          <w:b/>
          <w:szCs w:val="18"/>
        </w:rPr>
      </w:pPr>
    </w:p>
    <w:p w:rsidR="00625E79" w:rsidRPr="00180B39" w:rsidRDefault="00625E79" w:rsidP="00625E79">
      <w:pPr>
        <w:rPr>
          <w:rFonts w:ascii="Verdana" w:hAnsi="Verdana"/>
          <w:szCs w:val="18"/>
        </w:rPr>
      </w:pPr>
    </w:p>
    <w:p w:rsidR="00625E79" w:rsidRPr="00180B39" w:rsidRDefault="00625E79" w:rsidP="00625E79">
      <w:pPr>
        <w:rPr>
          <w:rFonts w:ascii="Verdana" w:hAnsi="Verdana"/>
          <w:szCs w:val="18"/>
        </w:rPr>
      </w:pPr>
    </w:p>
    <w:p w:rsidR="00625E79" w:rsidRPr="00180B39" w:rsidRDefault="00D273E0" w:rsidP="00625E79">
      <w:pPr>
        <w:jc w:val="center"/>
        <w:rPr>
          <w:rFonts w:ascii="Verdana" w:hAnsi="Verdana"/>
          <w:szCs w:val="18"/>
        </w:rPr>
      </w:pPr>
      <w:r w:rsidRPr="00180B39">
        <w:rPr>
          <w:rFonts w:ascii="Verdana" w:hAnsi="Verdana"/>
          <w:noProof/>
          <w:szCs w:val="18"/>
          <w:lang w:eastAsia="ru-RU"/>
        </w:rPr>
        <w:drawing>
          <wp:inline distT="0" distB="0" distL="0" distR="0">
            <wp:extent cx="5685381" cy="257942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KIP_1170-obshchiy-vi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891" cy="258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E79" w:rsidRPr="00180B39" w:rsidRDefault="00625E79" w:rsidP="00625E79">
      <w:pPr>
        <w:jc w:val="center"/>
        <w:rPr>
          <w:rFonts w:ascii="Verdana" w:hAnsi="Verdana"/>
          <w:szCs w:val="18"/>
        </w:rPr>
      </w:pPr>
    </w:p>
    <w:p w:rsidR="00625E79" w:rsidRPr="00180B39" w:rsidRDefault="00625E79" w:rsidP="00625E79">
      <w:pPr>
        <w:jc w:val="center"/>
        <w:rPr>
          <w:rFonts w:ascii="Verdana" w:hAnsi="Verdana"/>
          <w:b/>
          <w:szCs w:val="18"/>
        </w:rPr>
      </w:pPr>
    </w:p>
    <w:p w:rsidR="00625E79" w:rsidRPr="00180B39" w:rsidRDefault="00625E79" w:rsidP="00625E79">
      <w:pPr>
        <w:jc w:val="center"/>
        <w:rPr>
          <w:rFonts w:ascii="Verdana" w:hAnsi="Verdana"/>
          <w:b/>
          <w:szCs w:val="18"/>
        </w:rPr>
      </w:pPr>
    </w:p>
    <w:p w:rsidR="00715B05" w:rsidRPr="00180B39" w:rsidRDefault="00715B05" w:rsidP="00625E79">
      <w:pPr>
        <w:jc w:val="center"/>
        <w:rPr>
          <w:rFonts w:ascii="Verdana" w:hAnsi="Verdana"/>
          <w:b/>
          <w:szCs w:val="18"/>
        </w:rPr>
      </w:pPr>
    </w:p>
    <w:p w:rsidR="00625E79" w:rsidRPr="00180B39" w:rsidRDefault="00625E79" w:rsidP="00625E79">
      <w:pPr>
        <w:jc w:val="center"/>
        <w:rPr>
          <w:rFonts w:ascii="Verdana" w:hAnsi="Verdana"/>
          <w:b/>
          <w:szCs w:val="18"/>
        </w:rPr>
      </w:pPr>
    </w:p>
    <w:p w:rsidR="00625E79" w:rsidRPr="00180B39" w:rsidRDefault="00625E79" w:rsidP="00625E79">
      <w:pPr>
        <w:jc w:val="center"/>
        <w:rPr>
          <w:rFonts w:ascii="Verdana" w:hAnsi="Verdana"/>
          <w:b/>
          <w:szCs w:val="18"/>
        </w:rPr>
      </w:pPr>
    </w:p>
    <w:p w:rsidR="00625E79" w:rsidRPr="00180B39" w:rsidRDefault="00625E79" w:rsidP="00625E79">
      <w:pPr>
        <w:jc w:val="center"/>
        <w:rPr>
          <w:rFonts w:ascii="Verdana" w:hAnsi="Verdana"/>
          <w:b/>
          <w:szCs w:val="18"/>
        </w:rPr>
      </w:pPr>
    </w:p>
    <w:p w:rsidR="00625E79" w:rsidRPr="00180B39" w:rsidRDefault="00625E79" w:rsidP="00625E79">
      <w:pPr>
        <w:jc w:val="center"/>
        <w:rPr>
          <w:rFonts w:ascii="Verdana" w:hAnsi="Verdana"/>
          <w:b/>
          <w:szCs w:val="18"/>
        </w:rPr>
      </w:pPr>
    </w:p>
    <w:p w:rsidR="00625E79" w:rsidRPr="00180B39" w:rsidRDefault="00625E79" w:rsidP="00625E79">
      <w:pPr>
        <w:jc w:val="center"/>
        <w:rPr>
          <w:rFonts w:ascii="Verdana" w:hAnsi="Verdana"/>
          <w:b/>
          <w:szCs w:val="18"/>
        </w:rPr>
      </w:pPr>
    </w:p>
    <w:p w:rsidR="00625E79" w:rsidRPr="00180B39" w:rsidRDefault="00625E79" w:rsidP="00625E79">
      <w:pPr>
        <w:jc w:val="center"/>
        <w:rPr>
          <w:rFonts w:ascii="Verdana" w:hAnsi="Verdana"/>
          <w:b/>
          <w:szCs w:val="18"/>
        </w:rPr>
      </w:pPr>
    </w:p>
    <w:p w:rsidR="00625E79" w:rsidRPr="00180B39" w:rsidRDefault="00625E79" w:rsidP="00625E79">
      <w:pPr>
        <w:jc w:val="center"/>
        <w:rPr>
          <w:rFonts w:ascii="Verdana" w:hAnsi="Verdana"/>
          <w:b/>
          <w:szCs w:val="18"/>
        </w:rPr>
      </w:pPr>
      <w:r w:rsidRPr="00180B39">
        <w:rPr>
          <w:rFonts w:ascii="Verdana" w:hAnsi="Verdana"/>
          <w:b/>
          <w:szCs w:val="18"/>
        </w:rPr>
        <w:t>Москва</w:t>
      </w:r>
    </w:p>
    <w:p w:rsidR="00625E79" w:rsidRPr="00180B39" w:rsidRDefault="00625E79">
      <w:pPr>
        <w:pStyle w:val="15"/>
        <w:rPr>
          <w:rFonts w:ascii="Verdana" w:hAnsi="Verdana"/>
        </w:rPr>
      </w:pPr>
    </w:p>
    <w:p w:rsidR="00625E79" w:rsidRPr="00180B39" w:rsidRDefault="00625E79">
      <w:pPr>
        <w:pStyle w:val="15"/>
        <w:rPr>
          <w:rFonts w:ascii="Verdana" w:hAnsi="Verdana"/>
        </w:rPr>
      </w:pPr>
    </w:p>
    <w:p w:rsidR="005C7C5D" w:rsidRDefault="00A23497">
      <w:pPr>
        <w:pStyle w:val="15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180B39">
        <w:rPr>
          <w:rFonts w:ascii="Verdana" w:hAnsi="Verdana"/>
          <w:b w:val="0"/>
          <w:caps w:val="0"/>
        </w:rPr>
        <w:lastRenderedPageBreak/>
        <w:fldChar w:fldCharType="begin"/>
      </w:r>
      <w:r w:rsidRPr="00180B39">
        <w:rPr>
          <w:rFonts w:ascii="Verdana" w:hAnsi="Verdana"/>
          <w:b w:val="0"/>
          <w:caps w:val="0"/>
        </w:rPr>
        <w:instrText xml:space="preserve"> TOC \o "1-2" \h \z \u </w:instrText>
      </w:r>
      <w:r w:rsidRPr="00180B39">
        <w:rPr>
          <w:rFonts w:ascii="Verdana" w:hAnsi="Verdana"/>
          <w:b w:val="0"/>
          <w:caps w:val="0"/>
        </w:rPr>
        <w:fldChar w:fldCharType="separate"/>
      </w:r>
      <w:hyperlink w:anchor="_Toc192612255" w:history="1">
        <w:r w:rsidR="005C7C5D" w:rsidRPr="00EB26E8">
          <w:rPr>
            <w:rStyle w:val="a6"/>
            <w:noProof/>
          </w:rPr>
          <w:t>1</w:t>
        </w:r>
        <w:r w:rsidR="005C7C5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C7C5D" w:rsidRPr="00EB26E8">
          <w:rPr>
            <w:rStyle w:val="a6"/>
            <w:noProof/>
          </w:rPr>
          <w:t>ВВЕДЕНИЕ</w:t>
        </w:r>
        <w:r w:rsidR="005C7C5D">
          <w:rPr>
            <w:noProof/>
            <w:webHidden/>
          </w:rPr>
          <w:tab/>
        </w:r>
        <w:r w:rsidR="005C7C5D">
          <w:rPr>
            <w:noProof/>
            <w:webHidden/>
          </w:rPr>
          <w:fldChar w:fldCharType="begin"/>
        </w:r>
        <w:r w:rsidR="005C7C5D">
          <w:rPr>
            <w:noProof/>
            <w:webHidden/>
          </w:rPr>
          <w:instrText xml:space="preserve"> PAGEREF _Toc192612255 \h </w:instrText>
        </w:r>
        <w:r w:rsidR="005C7C5D">
          <w:rPr>
            <w:noProof/>
            <w:webHidden/>
          </w:rPr>
        </w:r>
        <w:r w:rsidR="005C7C5D">
          <w:rPr>
            <w:noProof/>
            <w:webHidden/>
          </w:rPr>
          <w:fldChar w:fldCharType="separate"/>
        </w:r>
        <w:r w:rsidR="005C7C5D">
          <w:rPr>
            <w:noProof/>
            <w:webHidden/>
          </w:rPr>
          <w:t>3</w:t>
        </w:r>
        <w:r w:rsidR="005C7C5D">
          <w:rPr>
            <w:noProof/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56" w:history="1">
        <w:r w:rsidR="005C7C5D" w:rsidRPr="00EB26E8">
          <w:rPr>
            <w:rStyle w:val="a6"/>
            <w:rFonts w:ascii="Verdana" w:hAnsi="Verdana"/>
          </w:rPr>
          <w:t>1.1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Распаковка источника питания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_Toc192612256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3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57" w:history="1">
        <w:r w:rsidR="005C7C5D" w:rsidRPr="00EB26E8">
          <w:rPr>
            <w:rStyle w:val="a6"/>
            <w:rFonts w:ascii="Verdana" w:hAnsi="Verdana"/>
          </w:rPr>
          <w:t>1.2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Проверка напряжения питающей сети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_Toc192612257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3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58" w:history="1">
        <w:r w:rsidR="005C7C5D" w:rsidRPr="00EB26E8">
          <w:rPr>
            <w:rStyle w:val="a6"/>
            <w:rFonts w:ascii="Verdana" w:hAnsi="Verdana"/>
          </w:rPr>
          <w:t>1.3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Термины и условные обозначения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_Toc192612258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3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15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192612259" w:history="1">
        <w:r w:rsidR="005C7C5D" w:rsidRPr="00EB26E8">
          <w:rPr>
            <w:rStyle w:val="a6"/>
            <w:noProof/>
          </w:rPr>
          <w:t>2</w:t>
        </w:r>
        <w:r w:rsidR="005C7C5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C7C5D" w:rsidRPr="00EB26E8">
          <w:rPr>
            <w:rStyle w:val="a6"/>
            <w:noProof/>
          </w:rPr>
          <w:t>Назначение и принцип действия</w:t>
        </w:r>
        <w:r w:rsidR="005C7C5D">
          <w:rPr>
            <w:noProof/>
            <w:webHidden/>
          </w:rPr>
          <w:tab/>
        </w:r>
        <w:r w:rsidR="005C7C5D">
          <w:rPr>
            <w:noProof/>
            <w:webHidden/>
          </w:rPr>
          <w:fldChar w:fldCharType="begin"/>
        </w:r>
        <w:r w:rsidR="005C7C5D">
          <w:rPr>
            <w:noProof/>
            <w:webHidden/>
          </w:rPr>
          <w:instrText xml:space="preserve"> PAGEREF _Toc192612259 \h </w:instrText>
        </w:r>
        <w:r w:rsidR="005C7C5D">
          <w:rPr>
            <w:noProof/>
            <w:webHidden/>
          </w:rPr>
        </w:r>
        <w:r w:rsidR="005C7C5D">
          <w:rPr>
            <w:noProof/>
            <w:webHidden/>
          </w:rPr>
          <w:fldChar w:fldCharType="separate"/>
        </w:r>
        <w:r w:rsidR="005C7C5D">
          <w:rPr>
            <w:noProof/>
            <w:webHidden/>
          </w:rPr>
          <w:t>4</w:t>
        </w:r>
        <w:r w:rsidR="005C7C5D">
          <w:rPr>
            <w:noProof/>
            <w:webHidden/>
          </w:rPr>
          <w:fldChar w:fldCharType="end"/>
        </w:r>
      </w:hyperlink>
    </w:p>
    <w:p w:rsidR="005C7C5D" w:rsidRDefault="000F6E63">
      <w:pPr>
        <w:pStyle w:val="15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192612260" w:history="1">
        <w:r w:rsidR="005C7C5D" w:rsidRPr="00EB26E8">
          <w:rPr>
            <w:rStyle w:val="a6"/>
            <w:rFonts w:ascii="Verdana" w:hAnsi="Verdana"/>
            <w:noProof/>
          </w:rPr>
          <w:t>3</w:t>
        </w:r>
        <w:r w:rsidR="005C7C5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  <w:noProof/>
          </w:rPr>
          <w:t>технические характеристики</w:t>
        </w:r>
        <w:r w:rsidR="005C7C5D">
          <w:rPr>
            <w:noProof/>
            <w:webHidden/>
          </w:rPr>
          <w:tab/>
        </w:r>
        <w:r w:rsidR="005C7C5D">
          <w:rPr>
            <w:noProof/>
            <w:webHidden/>
          </w:rPr>
          <w:fldChar w:fldCharType="begin"/>
        </w:r>
        <w:r w:rsidR="005C7C5D">
          <w:rPr>
            <w:noProof/>
            <w:webHidden/>
          </w:rPr>
          <w:instrText xml:space="preserve"> PAGEREF _Toc192612260 \h </w:instrText>
        </w:r>
        <w:r w:rsidR="005C7C5D">
          <w:rPr>
            <w:noProof/>
            <w:webHidden/>
          </w:rPr>
        </w:r>
        <w:r w:rsidR="005C7C5D">
          <w:rPr>
            <w:noProof/>
            <w:webHidden/>
          </w:rPr>
          <w:fldChar w:fldCharType="separate"/>
        </w:r>
        <w:r w:rsidR="005C7C5D">
          <w:rPr>
            <w:noProof/>
            <w:webHidden/>
          </w:rPr>
          <w:t>6</w:t>
        </w:r>
        <w:r w:rsidR="005C7C5D">
          <w:rPr>
            <w:noProof/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61" w:history="1">
        <w:r w:rsidR="005C7C5D" w:rsidRPr="00EB26E8">
          <w:rPr>
            <w:rStyle w:val="a6"/>
          </w:rPr>
          <w:t>3.1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</w:rPr>
          <w:t>Технические характеристики приборов с выходным напряжением 80 В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_Toc192612261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6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62" w:history="1">
        <w:r w:rsidR="005C7C5D" w:rsidRPr="00EB26E8">
          <w:rPr>
            <w:rStyle w:val="a6"/>
          </w:rPr>
          <w:t>3.2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</w:rPr>
          <w:t>Технические характеристики приборов с выходным напряжением 300 В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_Toc192612262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6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63" w:history="1">
        <w:r w:rsidR="005C7C5D" w:rsidRPr="00EB26E8">
          <w:rPr>
            <w:rStyle w:val="a6"/>
          </w:rPr>
          <w:t>3.3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</w:rPr>
          <w:t>Технические характеристики приборов с выходным напряжением 500 В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_Toc192612263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7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64" w:history="1">
        <w:r w:rsidR="005C7C5D" w:rsidRPr="00EB26E8">
          <w:rPr>
            <w:rStyle w:val="a6"/>
          </w:rPr>
          <w:t>3.4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</w:rPr>
          <w:t>Технические характеристики приборов с выходным напряжением 800 В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_Toc192612264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7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65" w:history="1">
        <w:r w:rsidR="005C7C5D" w:rsidRPr="00EB26E8">
          <w:rPr>
            <w:rStyle w:val="a6"/>
          </w:rPr>
          <w:t>3.5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</w:rPr>
          <w:t>Технические характеристики приборов с выходным напряжением 1500 В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_Toc192612265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8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66" w:history="1">
        <w:r w:rsidR="005C7C5D" w:rsidRPr="00EB26E8">
          <w:rPr>
            <w:rStyle w:val="a6"/>
          </w:rPr>
          <w:t>3.6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</w:rPr>
          <w:t>Технические характеристики приборов с выходным напряжением 2250 В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_Toc192612266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8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67" w:history="1">
        <w:r w:rsidR="005C7C5D" w:rsidRPr="00EB26E8">
          <w:rPr>
            <w:rStyle w:val="a6"/>
          </w:rPr>
          <w:t>3.7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</w:rPr>
          <w:t>Размеры, вес, требования к электропитанию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_Toc192612267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9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15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192612268" w:history="1">
        <w:r w:rsidR="005C7C5D" w:rsidRPr="00EB26E8">
          <w:rPr>
            <w:rStyle w:val="a6"/>
            <w:noProof/>
          </w:rPr>
          <w:t>4</w:t>
        </w:r>
        <w:r w:rsidR="005C7C5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C7C5D" w:rsidRPr="00EB26E8">
          <w:rPr>
            <w:rStyle w:val="a6"/>
            <w:noProof/>
          </w:rPr>
          <w:t>состав комплекта прибора</w:t>
        </w:r>
        <w:r w:rsidR="005C7C5D">
          <w:rPr>
            <w:noProof/>
            <w:webHidden/>
          </w:rPr>
          <w:tab/>
        </w:r>
        <w:r w:rsidR="005C7C5D">
          <w:rPr>
            <w:noProof/>
            <w:webHidden/>
          </w:rPr>
          <w:fldChar w:fldCharType="begin"/>
        </w:r>
        <w:r w:rsidR="005C7C5D">
          <w:rPr>
            <w:noProof/>
            <w:webHidden/>
          </w:rPr>
          <w:instrText xml:space="preserve"> PAGEREF _Toc192612268 \h </w:instrText>
        </w:r>
        <w:r w:rsidR="005C7C5D">
          <w:rPr>
            <w:noProof/>
            <w:webHidden/>
          </w:rPr>
        </w:r>
        <w:r w:rsidR="005C7C5D">
          <w:rPr>
            <w:noProof/>
            <w:webHidden/>
          </w:rPr>
          <w:fldChar w:fldCharType="separate"/>
        </w:r>
        <w:r w:rsidR="005C7C5D">
          <w:rPr>
            <w:noProof/>
            <w:webHidden/>
          </w:rPr>
          <w:t>11</w:t>
        </w:r>
        <w:r w:rsidR="005C7C5D">
          <w:rPr>
            <w:noProof/>
            <w:webHidden/>
          </w:rPr>
          <w:fldChar w:fldCharType="end"/>
        </w:r>
      </w:hyperlink>
    </w:p>
    <w:p w:rsidR="005C7C5D" w:rsidRDefault="000F6E63">
      <w:pPr>
        <w:pStyle w:val="15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192612269" w:history="1">
        <w:r w:rsidR="005C7C5D" w:rsidRPr="00EB26E8">
          <w:rPr>
            <w:rStyle w:val="a6"/>
            <w:noProof/>
          </w:rPr>
          <w:t>5</w:t>
        </w:r>
        <w:r w:rsidR="005C7C5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C7C5D" w:rsidRPr="00EB26E8">
          <w:rPr>
            <w:rStyle w:val="a6"/>
            <w:noProof/>
          </w:rPr>
          <w:t>назначение Органов управления и индикации</w:t>
        </w:r>
        <w:r w:rsidR="005C7C5D">
          <w:rPr>
            <w:noProof/>
            <w:webHidden/>
          </w:rPr>
          <w:tab/>
        </w:r>
        <w:r w:rsidR="005C7C5D">
          <w:rPr>
            <w:noProof/>
            <w:webHidden/>
          </w:rPr>
          <w:fldChar w:fldCharType="begin"/>
        </w:r>
        <w:r w:rsidR="005C7C5D">
          <w:rPr>
            <w:noProof/>
            <w:webHidden/>
          </w:rPr>
          <w:instrText xml:space="preserve"> PAGEREF _Toc192612269 \h </w:instrText>
        </w:r>
        <w:r w:rsidR="005C7C5D">
          <w:rPr>
            <w:noProof/>
            <w:webHidden/>
          </w:rPr>
        </w:r>
        <w:r w:rsidR="005C7C5D">
          <w:rPr>
            <w:noProof/>
            <w:webHidden/>
          </w:rPr>
          <w:fldChar w:fldCharType="separate"/>
        </w:r>
        <w:r w:rsidR="005C7C5D">
          <w:rPr>
            <w:noProof/>
            <w:webHidden/>
          </w:rPr>
          <w:t>12</w:t>
        </w:r>
        <w:r w:rsidR="005C7C5D">
          <w:rPr>
            <w:noProof/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70" w:history="1">
        <w:r w:rsidR="005C7C5D" w:rsidRPr="00EB26E8">
          <w:rPr>
            <w:rStyle w:val="a6"/>
            <w:rFonts w:ascii="Verdana" w:hAnsi="Verdana"/>
          </w:rPr>
          <w:t>5.1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Индикаторы дисплея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_Toc192612270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12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71" w:history="1">
        <w:r w:rsidR="005C7C5D" w:rsidRPr="00EB26E8">
          <w:rPr>
            <w:rStyle w:val="a6"/>
            <w:rFonts w:ascii="Verdana" w:hAnsi="Verdana"/>
          </w:rPr>
          <w:t>5.2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Описание передней панели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_Toc192612271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12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72" w:history="1">
        <w:r w:rsidR="005C7C5D" w:rsidRPr="00EB26E8">
          <w:rPr>
            <w:rStyle w:val="a6"/>
            <w:rFonts w:ascii="Verdana" w:hAnsi="Verdana"/>
          </w:rPr>
          <w:t>5.3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Кнопки управления и регулировки параметров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_Toc192612272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13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73" w:history="1">
        <w:r w:rsidR="005C7C5D" w:rsidRPr="00EB26E8">
          <w:rPr>
            <w:rStyle w:val="a6"/>
            <w:rFonts w:ascii="Verdana" w:hAnsi="Verdana"/>
          </w:rPr>
          <w:t>5.4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Задняя панель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_Toc192612273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14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15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192612274" w:history="1">
        <w:r w:rsidR="005C7C5D" w:rsidRPr="00EB26E8">
          <w:rPr>
            <w:rStyle w:val="a6"/>
            <w:noProof/>
          </w:rPr>
          <w:t>6</w:t>
        </w:r>
        <w:r w:rsidR="005C7C5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C7C5D" w:rsidRPr="00EB26E8">
          <w:rPr>
            <w:rStyle w:val="a6"/>
            <w:noProof/>
          </w:rPr>
          <w:t>Подготовка к эксплуатации</w:t>
        </w:r>
        <w:r w:rsidR="005C7C5D">
          <w:rPr>
            <w:noProof/>
            <w:webHidden/>
          </w:rPr>
          <w:tab/>
        </w:r>
        <w:r w:rsidR="005C7C5D">
          <w:rPr>
            <w:noProof/>
            <w:webHidden/>
          </w:rPr>
          <w:fldChar w:fldCharType="begin"/>
        </w:r>
        <w:r w:rsidR="005C7C5D">
          <w:rPr>
            <w:noProof/>
            <w:webHidden/>
          </w:rPr>
          <w:instrText xml:space="preserve"> PAGEREF _Toc192612274 \h </w:instrText>
        </w:r>
        <w:r w:rsidR="005C7C5D">
          <w:rPr>
            <w:noProof/>
            <w:webHidden/>
          </w:rPr>
        </w:r>
        <w:r w:rsidR="005C7C5D">
          <w:rPr>
            <w:noProof/>
            <w:webHidden/>
          </w:rPr>
          <w:fldChar w:fldCharType="separate"/>
        </w:r>
        <w:r w:rsidR="005C7C5D">
          <w:rPr>
            <w:noProof/>
            <w:webHidden/>
          </w:rPr>
          <w:t>16</w:t>
        </w:r>
        <w:r w:rsidR="005C7C5D">
          <w:rPr>
            <w:noProof/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75" w:history="1">
        <w:r w:rsidR="005C7C5D" w:rsidRPr="00EB26E8">
          <w:rPr>
            <w:rStyle w:val="a6"/>
            <w:rFonts w:ascii="Verdana" w:hAnsi="Verdana"/>
          </w:rPr>
          <w:t>6.1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Указание мер безопасности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_Toc192612275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16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76" w:history="1">
        <w:r w:rsidR="005C7C5D" w:rsidRPr="00EB26E8">
          <w:rPr>
            <w:rStyle w:val="a6"/>
            <w:rFonts w:ascii="Verdana" w:hAnsi="Verdana"/>
          </w:rPr>
          <w:t>6.2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Проверка напряжения сети питания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_Toc192612276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16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77" w:history="1">
        <w:r w:rsidR="005C7C5D" w:rsidRPr="00EB26E8">
          <w:rPr>
            <w:rStyle w:val="a6"/>
            <w:rFonts w:ascii="Verdana" w:hAnsi="Verdana"/>
          </w:rPr>
          <w:t>6.3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Подключение к сети электропитания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_Toc192612277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16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78" w:history="1">
        <w:r w:rsidR="005C7C5D" w:rsidRPr="00EB26E8">
          <w:rPr>
            <w:rStyle w:val="a6"/>
            <w:rFonts w:ascii="Verdana" w:hAnsi="Verdana"/>
          </w:rPr>
          <w:t>6.4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Подключение нагрузки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_Toc192612278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17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15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192612279" w:history="1">
        <w:r w:rsidR="005C7C5D" w:rsidRPr="00EB26E8">
          <w:rPr>
            <w:rStyle w:val="a6"/>
            <w:noProof/>
          </w:rPr>
          <w:t>7</w:t>
        </w:r>
        <w:r w:rsidR="005C7C5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C7C5D" w:rsidRPr="00EB26E8">
          <w:rPr>
            <w:rStyle w:val="a6"/>
            <w:noProof/>
          </w:rPr>
          <w:t>Порядок эксплуатации</w:t>
        </w:r>
        <w:r w:rsidR="005C7C5D">
          <w:rPr>
            <w:noProof/>
            <w:webHidden/>
          </w:rPr>
          <w:tab/>
        </w:r>
        <w:r w:rsidR="005C7C5D">
          <w:rPr>
            <w:noProof/>
            <w:webHidden/>
          </w:rPr>
          <w:fldChar w:fldCharType="begin"/>
        </w:r>
        <w:r w:rsidR="005C7C5D">
          <w:rPr>
            <w:noProof/>
            <w:webHidden/>
          </w:rPr>
          <w:instrText xml:space="preserve"> PAGEREF _Toc192612279 \h </w:instrText>
        </w:r>
        <w:r w:rsidR="005C7C5D">
          <w:rPr>
            <w:noProof/>
            <w:webHidden/>
          </w:rPr>
        </w:r>
        <w:r w:rsidR="005C7C5D">
          <w:rPr>
            <w:noProof/>
            <w:webHidden/>
          </w:rPr>
          <w:fldChar w:fldCharType="separate"/>
        </w:r>
        <w:r w:rsidR="005C7C5D">
          <w:rPr>
            <w:noProof/>
            <w:webHidden/>
          </w:rPr>
          <w:t>18</w:t>
        </w:r>
        <w:r w:rsidR="005C7C5D">
          <w:rPr>
            <w:noProof/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80" w:history="1">
        <w:r w:rsidR="005C7C5D" w:rsidRPr="00EB26E8">
          <w:rPr>
            <w:rStyle w:val="a6"/>
            <w:rFonts w:ascii="Verdana" w:hAnsi="Verdana"/>
          </w:rPr>
          <w:t>7.1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Начальная индикация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_Toc192612280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18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81" w:history="1">
        <w:r w:rsidR="005C7C5D" w:rsidRPr="00EB26E8">
          <w:rPr>
            <w:rStyle w:val="a6"/>
            <w:rFonts w:ascii="Verdana" w:hAnsi="Verdana"/>
          </w:rPr>
          <w:t>7.2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Проверка работоспособности и функционирования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_Toc192612281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18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82" w:history="1">
        <w:r w:rsidR="005C7C5D" w:rsidRPr="00EB26E8">
          <w:rPr>
            <w:rStyle w:val="a6"/>
            <w:rFonts w:ascii="Verdana" w:hAnsi="Verdana"/>
          </w:rPr>
          <w:t>7.3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Управление с передней панели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_Toc192612282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19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83" w:history="1">
        <w:r w:rsidR="005C7C5D" w:rsidRPr="00EB26E8">
          <w:rPr>
            <w:rStyle w:val="a6"/>
            <w:rFonts w:ascii="Verdana" w:eastAsia="MS Mincho" w:hAnsi="Verdana"/>
          </w:rPr>
          <w:t>7.4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eastAsia="MS Mincho" w:hAnsi="Verdana"/>
          </w:rPr>
          <w:t>Управление выходом источника (вкл/ выкл)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_Toc192612283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19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84" w:history="1">
        <w:r w:rsidR="005C7C5D" w:rsidRPr="00EB26E8">
          <w:rPr>
            <w:rStyle w:val="a6"/>
            <w:rFonts w:ascii="Verdana" w:hAnsi="Verdana"/>
          </w:rPr>
          <w:t>7.5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Установка выходного напряжения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_Toc192612284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19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85" w:history="1">
        <w:r w:rsidR="005C7C5D" w:rsidRPr="00EB26E8">
          <w:rPr>
            <w:rStyle w:val="a6"/>
            <w:rFonts w:ascii="Verdana" w:hAnsi="Verdana"/>
          </w:rPr>
          <w:t>7.6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Установка выходного тока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_Toc192612285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19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86" w:history="1">
        <w:r w:rsidR="005C7C5D" w:rsidRPr="00EB26E8">
          <w:rPr>
            <w:rStyle w:val="a6"/>
            <w:rFonts w:ascii="Verdana" w:hAnsi="Verdana"/>
          </w:rPr>
          <w:t>7.7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Установка выходной мощности (</w:t>
        </w:r>
        <w:r w:rsidR="005C7C5D" w:rsidRPr="00EB26E8">
          <w:rPr>
            <w:rStyle w:val="a6"/>
            <w:rFonts w:ascii="Verdana" w:hAnsi="Verdana"/>
            <w:lang w:val="en-US"/>
          </w:rPr>
          <w:t>P</w:t>
        </w:r>
        <w:r w:rsidR="005C7C5D" w:rsidRPr="00EB26E8">
          <w:rPr>
            <w:rStyle w:val="a6"/>
            <w:rFonts w:ascii="Verdana" w:hAnsi="Verdana"/>
          </w:rPr>
          <w:t>вых)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_Toc192612286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20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87" w:history="1">
        <w:r w:rsidR="005C7C5D" w:rsidRPr="00EB26E8">
          <w:rPr>
            <w:rStyle w:val="a6"/>
            <w:rFonts w:ascii="Verdana" w:hAnsi="Verdana"/>
          </w:rPr>
          <w:t>7.8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Запись в память и вызов данных из памяти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_Toc192612287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20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88" w:history="1">
        <w:r w:rsidR="005C7C5D" w:rsidRPr="00EB26E8">
          <w:rPr>
            <w:rStyle w:val="a6"/>
            <w:rFonts w:ascii="Verdana" w:hAnsi="Verdana"/>
          </w:rPr>
          <w:t>7.9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Меню конфигурации источника питания –</w:t>
        </w:r>
        <w:r w:rsidR="005C7C5D" w:rsidRPr="00EB26E8">
          <w:rPr>
            <w:rStyle w:val="a6"/>
            <w:rFonts w:ascii="Verdana" w:eastAsia="FangSong_GB2312" w:hAnsi="Verdana"/>
          </w:rPr>
          <w:t xml:space="preserve"> </w:t>
        </w:r>
        <w:r w:rsidR="005C7C5D" w:rsidRPr="00EB26E8">
          <w:rPr>
            <w:rStyle w:val="a6"/>
            <w:rFonts w:ascii="Verdana" w:eastAsia="FangSong_GB2312" w:hAnsi="Verdana"/>
            <w:lang w:val="en-US"/>
          </w:rPr>
          <w:t>CONFIG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_Toc192612288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20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89" w:history="1">
        <w:r w:rsidR="005C7C5D" w:rsidRPr="00EB26E8">
          <w:rPr>
            <w:rStyle w:val="a6"/>
            <w:rFonts w:ascii="Verdana" w:hAnsi="Verdana"/>
          </w:rPr>
          <w:t>7.10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Системное меню источника питания -</w:t>
        </w:r>
        <w:r w:rsidR="005C7C5D" w:rsidRPr="00EB26E8">
          <w:rPr>
            <w:rStyle w:val="a6"/>
            <w:rFonts w:ascii="Verdana" w:eastAsia="FangSong_GB2312" w:hAnsi="Verdana"/>
          </w:rPr>
          <w:t xml:space="preserve"> SYSTEM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_Toc192612289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21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90" w:history="1">
        <w:r w:rsidR="005C7C5D" w:rsidRPr="00EB26E8">
          <w:rPr>
            <w:rStyle w:val="a6"/>
            <w:rFonts w:ascii="Verdana" w:hAnsi="Verdana"/>
            <w:lang w:val="en-US" w:eastAsia="ru-RU"/>
          </w:rPr>
          <w:t>7.11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eastAsia="MS Mincho" w:hAnsi="Verdana"/>
          </w:rPr>
          <w:t>Функции</w:t>
        </w:r>
        <w:r w:rsidR="005C7C5D" w:rsidRPr="00EB26E8">
          <w:rPr>
            <w:rStyle w:val="a6"/>
            <w:rFonts w:ascii="Verdana" w:eastAsia="MS Mincho" w:hAnsi="Verdana"/>
            <w:lang w:val="en-US"/>
          </w:rPr>
          <w:t xml:space="preserve"> </w:t>
        </w:r>
        <w:r w:rsidR="005C7C5D" w:rsidRPr="00EB26E8">
          <w:rPr>
            <w:rStyle w:val="a6"/>
            <w:rFonts w:ascii="Verdana" w:eastAsia="MS Mincho" w:hAnsi="Verdana"/>
          </w:rPr>
          <w:t>защиты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_Toc192612290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23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15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192612291" w:history="1">
        <w:r w:rsidR="005C7C5D" w:rsidRPr="00EB26E8">
          <w:rPr>
            <w:rStyle w:val="a6"/>
            <w:noProof/>
          </w:rPr>
          <w:t>8</w:t>
        </w:r>
        <w:r w:rsidR="005C7C5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C7C5D" w:rsidRPr="00EB26E8">
          <w:rPr>
            <w:rStyle w:val="a6"/>
            <w:noProof/>
          </w:rPr>
          <w:t>техническое обслуживание</w:t>
        </w:r>
        <w:r w:rsidR="005C7C5D">
          <w:rPr>
            <w:noProof/>
            <w:webHidden/>
          </w:rPr>
          <w:tab/>
        </w:r>
        <w:r w:rsidR="005C7C5D">
          <w:rPr>
            <w:noProof/>
            <w:webHidden/>
          </w:rPr>
          <w:fldChar w:fldCharType="begin"/>
        </w:r>
        <w:r w:rsidR="005C7C5D">
          <w:rPr>
            <w:noProof/>
            <w:webHidden/>
          </w:rPr>
          <w:instrText xml:space="preserve"> PAGEREF _Toc192612291 \h </w:instrText>
        </w:r>
        <w:r w:rsidR="005C7C5D">
          <w:rPr>
            <w:noProof/>
            <w:webHidden/>
          </w:rPr>
        </w:r>
        <w:r w:rsidR="005C7C5D">
          <w:rPr>
            <w:noProof/>
            <w:webHidden/>
          </w:rPr>
          <w:fldChar w:fldCharType="separate"/>
        </w:r>
        <w:r w:rsidR="005C7C5D">
          <w:rPr>
            <w:noProof/>
            <w:webHidden/>
          </w:rPr>
          <w:t>26</w:t>
        </w:r>
        <w:r w:rsidR="005C7C5D">
          <w:rPr>
            <w:noProof/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92" w:history="1">
        <w:r w:rsidR="005C7C5D" w:rsidRPr="00EB26E8">
          <w:rPr>
            <w:rStyle w:val="a6"/>
            <w:rFonts w:ascii="Verdana" w:hAnsi="Verdana"/>
          </w:rPr>
          <w:t>8.1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  <w:rFonts w:ascii="Verdana" w:hAnsi="Verdana"/>
          </w:rPr>
          <w:t>Уход за внешней поверхностью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_Toc192612292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26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15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192612293" w:history="1">
        <w:r w:rsidR="005C7C5D" w:rsidRPr="00EB26E8">
          <w:rPr>
            <w:rStyle w:val="a6"/>
            <w:noProof/>
          </w:rPr>
          <w:t>9</w:t>
        </w:r>
        <w:r w:rsidR="005C7C5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C7C5D" w:rsidRPr="00EB26E8">
          <w:rPr>
            <w:rStyle w:val="a6"/>
            <w:noProof/>
          </w:rPr>
          <w:t>ГАРАНТИЙНЫЕ ОБЯЗАТЕЛЬСТВА И СРОК СЛУЖБЫ</w:t>
        </w:r>
        <w:r w:rsidR="005C7C5D">
          <w:rPr>
            <w:noProof/>
            <w:webHidden/>
          </w:rPr>
          <w:tab/>
        </w:r>
        <w:r w:rsidR="005C7C5D">
          <w:rPr>
            <w:noProof/>
            <w:webHidden/>
          </w:rPr>
          <w:fldChar w:fldCharType="begin"/>
        </w:r>
        <w:r w:rsidR="005C7C5D">
          <w:rPr>
            <w:noProof/>
            <w:webHidden/>
          </w:rPr>
          <w:instrText xml:space="preserve"> PAGEREF _Toc192612293 \h </w:instrText>
        </w:r>
        <w:r w:rsidR="005C7C5D">
          <w:rPr>
            <w:noProof/>
            <w:webHidden/>
          </w:rPr>
        </w:r>
        <w:r w:rsidR="005C7C5D">
          <w:rPr>
            <w:noProof/>
            <w:webHidden/>
          </w:rPr>
          <w:fldChar w:fldCharType="separate"/>
        </w:r>
        <w:r w:rsidR="005C7C5D">
          <w:rPr>
            <w:noProof/>
            <w:webHidden/>
          </w:rPr>
          <w:t>27</w:t>
        </w:r>
        <w:r w:rsidR="005C7C5D">
          <w:rPr>
            <w:noProof/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94" w:history="1">
        <w:r w:rsidR="005C7C5D" w:rsidRPr="00EB26E8">
          <w:rPr>
            <w:rStyle w:val="a6"/>
          </w:rPr>
          <w:t>9.1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</w:rPr>
          <w:t>Гарантийные обязательства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_Toc192612294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27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20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192612295" w:history="1">
        <w:r w:rsidR="005C7C5D" w:rsidRPr="00EB26E8">
          <w:rPr>
            <w:rStyle w:val="a6"/>
          </w:rPr>
          <w:t>9.2</w:t>
        </w:r>
        <w:r w:rsidR="005C7C5D">
          <w:rPr>
            <w:rFonts w:asciiTheme="minorHAnsi" w:eastAsiaTheme="minorEastAsia" w:hAnsiTheme="minorHAnsi" w:cstheme="minorBidi"/>
            <w:szCs w:val="22"/>
            <w:lang w:eastAsia="ru-RU"/>
          </w:rPr>
          <w:tab/>
        </w:r>
        <w:r w:rsidR="005C7C5D" w:rsidRPr="00EB26E8">
          <w:rPr>
            <w:rStyle w:val="a6"/>
          </w:rPr>
          <w:t>Срок службы</w:t>
        </w:r>
        <w:r w:rsidR="005C7C5D">
          <w:rPr>
            <w:webHidden/>
          </w:rPr>
          <w:tab/>
        </w:r>
        <w:r w:rsidR="005C7C5D">
          <w:rPr>
            <w:webHidden/>
          </w:rPr>
          <w:fldChar w:fldCharType="begin"/>
        </w:r>
        <w:r w:rsidR="005C7C5D">
          <w:rPr>
            <w:webHidden/>
          </w:rPr>
          <w:instrText xml:space="preserve"> PAGEREF _Toc192612295 \h </w:instrText>
        </w:r>
        <w:r w:rsidR="005C7C5D">
          <w:rPr>
            <w:webHidden/>
          </w:rPr>
        </w:r>
        <w:r w:rsidR="005C7C5D">
          <w:rPr>
            <w:webHidden/>
          </w:rPr>
          <w:fldChar w:fldCharType="separate"/>
        </w:r>
        <w:r w:rsidR="005C7C5D">
          <w:rPr>
            <w:webHidden/>
          </w:rPr>
          <w:t>27</w:t>
        </w:r>
        <w:r w:rsidR="005C7C5D">
          <w:rPr>
            <w:webHidden/>
          </w:rPr>
          <w:fldChar w:fldCharType="end"/>
        </w:r>
      </w:hyperlink>
    </w:p>
    <w:p w:rsidR="005C7C5D" w:rsidRDefault="000F6E63">
      <w:pPr>
        <w:pStyle w:val="15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192612296" w:history="1">
        <w:r w:rsidR="005C7C5D" w:rsidRPr="00EB26E8">
          <w:rPr>
            <w:rStyle w:val="a6"/>
            <w:noProof/>
          </w:rPr>
          <w:t>10</w:t>
        </w:r>
        <w:r w:rsidR="005C7C5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C7C5D" w:rsidRPr="00EB26E8">
          <w:rPr>
            <w:rStyle w:val="a6"/>
            <w:noProof/>
          </w:rPr>
          <w:t>ИЗГОТОВИТЕЛЬ</w:t>
        </w:r>
        <w:r w:rsidR="005C7C5D">
          <w:rPr>
            <w:noProof/>
            <w:webHidden/>
          </w:rPr>
          <w:tab/>
        </w:r>
        <w:r w:rsidR="005C7C5D">
          <w:rPr>
            <w:noProof/>
            <w:webHidden/>
          </w:rPr>
          <w:fldChar w:fldCharType="begin"/>
        </w:r>
        <w:r w:rsidR="005C7C5D">
          <w:rPr>
            <w:noProof/>
            <w:webHidden/>
          </w:rPr>
          <w:instrText xml:space="preserve"> PAGEREF _Toc192612296 \h </w:instrText>
        </w:r>
        <w:r w:rsidR="005C7C5D">
          <w:rPr>
            <w:noProof/>
            <w:webHidden/>
          </w:rPr>
        </w:r>
        <w:r w:rsidR="005C7C5D">
          <w:rPr>
            <w:noProof/>
            <w:webHidden/>
          </w:rPr>
          <w:fldChar w:fldCharType="separate"/>
        </w:r>
        <w:r w:rsidR="005C7C5D">
          <w:rPr>
            <w:noProof/>
            <w:webHidden/>
          </w:rPr>
          <w:t>28</w:t>
        </w:r>
        <w:r w:rsidR="005C7C5D">
          <w:rPr>
            <w:noProof/>
            <w:webHidden/>
          </w:rPr>
          <w:fldChar w:fldCharType="end"/>
        </w:r>
      </w:hyperlink>
    </w:p>
    <w:p w:rsidR="00770098" w:rsidRPr="00180B39" w:rsidRDefault="00A23497">
      <w:pPr>
        <w:rPr>
          <w:rFonts w:ascii="Verdana" w:hAnsi="Verdana"/>
          <w:szCs w:val="18"/>
        </w:rPr>
      </w:pPr>
      <w:r w:rsidRPr="00180B39">
        <w:rPr>
          <w:rFonts w:ascii="Verdana" w:hAnsi="Verdana"/>
          <w:b/>
          <w:caps/>
          <w:szCs w:val="18"/>
        </w:rPr>
        <w:fldChar w:fldCharType="end"/>
      </w:r>
    </w:p>
    <w:p w:rsidR="000C773A" w:rsidRPr="00180B39" w:rsidRDefault="000C773A" w:rsidP="00770098">
      <w:pPr>
        <w:pStyle w:val="15"/>
        <w:rPr>
          <w:rFonts w:ascii="Verdana" w:hAnsi="Verdana" w:cs="Arial"/>
        </w:rPr>
        <w:sectPr w:rsidR="000C773A" w:rsidRPr="00180B39" w:rsidSect="00230BD1"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426" w:right="567" w:bottom="426" w:left="1080" w:header="720" w:footer="720" w:gutter="0"/>
          <w:cols w:space="720"/>
          <w:titlePg/>
          <w:docGrid w:linePitch="360"/>
        </w:sectPr>
      </w:pPr>
    </w:p>
    <w:p w:rsidR="000C773A" w:rsidRPr="00180B39" w:rsidRDefault="000C773A" w:rsidP="00F36F2B">
      <w:pPr>
        <w:pStyle w:val="1Verdana"/>
      </w:pPr>
      <w:bookmarkStart w:id="0" w:name="_Toc419970911"/>
      <w:bookmarkStart w:id="1" w:name="_Toc192612255"/>
      <w:r w:rsidRPr="00180B39">
        <w:lastRenderedPageBreak/>
        <w:t>ВВЕДЕНИЕ</w:t>
      </w:r>
      <w:bookmarkEnd w:id="0"/>
      <w:bookmarkEnd w:id="1"/>
    </w:p>
    <w:p w:rsidR="000C773A" w:rsidRPr="00180B39" w:rsidRDefault="000C773A">
      <w:pPr>
        <w:pStyle w:val="2"/>
        <w:rPr>
          <w:rFonts w:ascii="Verdana" w:hAnsi="Verdana"/>
        </w:rPr>
      </w:pPr>
      <w:bookmarkStart w:id="2" w:name="_Toc419970912"/>
      <w:bookmarkStart w:id="3" w:name="_Toc192612256"/>
      <w:r w:rsidRPr="00180B39">
        <w:rPr>
          <w:rFonts w:ascii="Verdana" w:hAnsi="Verdana"/>
        </w:rPr>
        <w:t>Распаковка источника питания</w:t>
      </w:r>
      <w:bookmarkEnd w:id="2"/>
      <w:bookmarkEnd w:id="3"/>
    </w:p>
    <w:p w:rsidR="000C773A" w:rsidRPr="00180B39" w:rsidRDefault="000C773A">
      <w:pPr>
        <w:spacing w:after="60"/>
        <w:ind w:firstLine="357"/>
        <w:rPr>
          <w:rFonts w:ascii="Verdana" w:hAnsi="Verdana" w:cs="Arial"/>
          <w:bCs/>
          <w:szCs w:val="18"/>
        </w:rPr>
      </w:pPr>
      <w:r w:rsidRPr="00180B39">
        <w:rPr>
          <w:rFonts w:ascii="Verdana" w:hAnsi="Verdana" w:cs="Arial"/>
          <w:bCs/>
          <w:szCs w:val="18"/>
        </w:rPr>
        <w:t>Источник питания отправляется потребителю заводом после того, как полностью подготовлен и проверен. После его получения немедленно распакуйте и осмотрите прибор на предмет повреждений, которые могли возникнуть во время транспортировки. Если обнаружен какой-либо дефект или неисправность, немедленно поставьте в известность поставщика.</w:t>
      </w:r>
    </w:p>
    <w:p w:rsidR="009B06A1" w:rsidRPr="00180B39" w:rsidRDefault="009B06A1">
      <w:pPr>
        <w:ind w:firstLine="357"/>
        <w:rPr>
          <w:rFonts w:ascii="Verdana" w:hAnsi="Verdana"/>
          <w:szCs w:val="18"/>
        </w:rPr>
      </w:pPr>
    </w:p>
    <w:p w:rsidR="000C773A" w:rsidRPr="00180B39" w:rsidRDefault="000C773A">
      <w:pPr>
        <w:pStyle w:val="2"/>
        <w:rPr>
          <w:rFonts w:ascii="Verdana" w:hAnsi="Verdana"/>
        </w:rPr>
      </w:pPr>
      <w:bookmarkStart w:id="4" w:name="_Toc419970913"/>
      <w:bookmarkStart w:id="5" w:name="_Toc192612257"/>
      <w:r w:rsidRPr="00180B39">
        <w:rPr>
          <w:rFonts w:ascii="Verdana" w:hAnsi="Verdana"/>
        </w:rPr>
        <w:t>Проверка напряжения питающей сети</w:t>
      </w:r>
      <w:bookmarkEnd w:id="4"/>
      <w:bookmarkEnd w:id="5"/>
    </w:p>
    <w:p w:rsidR="000C773A" w:rsidRPr="00180B39" w:rsidRDefault="000B15BC">
      <w:pPr>
        <w:pStyle w:val="a7"/>
        <w:ind w:firstLine="357"/>
        <w:rPr>
          <w:rFonts w:ascii="Verdana" w:hAnsi="Verdana" w:cs="Arial"/>
          <w:bCs/>
          <w:szCs w:val="18"/>
        </w:rPr>
      </w:pPr>
      <w:r w:rsidRPr="00180B39">
        <w:rPr>
          <w:rFonts w:ascii="Verdana" w:hAnsi="Verdana" w:cs="Arial"/>
          <w:bCs/>
          <w:szCs w:val="18"/>
        </w:rPr>
        <w:t>Д</w:t>
      </w:r>
      <w:r w:rsidR="000C773A" w:rsidRPr="00180B39">
        <w:rPr>
          <w:rFonts w:ascii="Verdana" w:hAnsi="Verdana" w:cs="Arial"/>
          <w:bCs/>
          <w:szCs w:val="18"/>
        </w:rPr>
        <w:t>анный</w:t>
      </w:r>
      <w:r w:rsidRPr="00180B39">
        <w:rPr>
          <w:rFonts w:ascii="Verdana" w:hAnsi="Verdana" w:cs="Arial"/>
          <w:bCs/>
          <w:szCs w:val="18"/>
        </w:rPr>
        <w:t xml:space="preserve"> </w:t>
      </w:r>
      <w:r w:rsidR="000C773A" w:rsidRPr="00180B39">
        <w:rPr>
          <w:rFonts w:ascii="Verdana" w:hAnsi="Verdana" w:cs="Arial"/>
          <w:bCs/>
          <w:szCs w:val="18"/>
        </w:rPr>
        <w:t>прибор пита</w:t>
      </w:r>
      <w:r w:rsidRPr="00180B39">
        <w:rPr>
          <w:rFonts w:ascii="Verdana" w:hAnsi="Verdana" w:cs="Arial"/>
          <w:bCs/>
          <w:szCs w:val="18"/>
        </w:rPr>
        <w:t>ется от сети переменного напряжения ~</w:t>
      </w:r>
      <w:r w:rsidR="000C773A" w:rsidRPr="00180B39">
        <w:rPr>
          <w:rFonts w:ascii="Verdana" w:hAnsi="Verdana" w:cs="Arial"/>
          <w:bCs/>
          <w:szCs w:val="18"/>
        </w:rPr>
        <w:t>220 В и частотой 50 Гц. Убедитесь, перед включением прибора в соответствии напряжения сети.</w:t>
      </w:r>
    </w:p>
    <w:p w:rsidR="000048F1" w:rsidRPr="00180B39" w:rsidRDefault="000048F1">
      <w:pPr>
        <w:pStyle w:val="a7"/>
        <w:ind w:firstLine="357"/>
        <w:rPr>
          <w:rFonts w:ascii="Verdana" w:hAnsi="Verdana" w:cs="Arial"/>
          <w:bCs/>
          <w:szCs w:val="18"/>
        </w:rPr>
      </w:pPr>
    </w:p>
    <w:p w:rsidR="000C773A" w:rsidRPr="00180B39" w:rsidRDefault="000C773A">
      <w:pPr>
        <w:pStyle w:val="2"/>
        <w:rPr>
          <w:rFonts w:ascii="Verdana" w:hAnsi="Verdana"/>
        </w:rPr>
      </w:pPr>
      <w:bookmarkStart w:id="6" w:name="_Toc419970914"/>
      <w:bookmarkStart w:id="7" w:name="_Toc192612258"/>
      <w:r w:rsidRPr="00180B39">
        <w:rPr>
          <w:rFonts w:ascii="Verdana" w:hAnsi="Verdana"/>
        </w:rPr>
        <w:t>Термины и условные обозначения</w:t>
      </w:r>
      <w:bookmarkEnd w:id="6"/>
      <w:bookmarkEnd w:id="7"/>
      <w:r w:rsidRPr="00180B39">
        <w:rPr>
          <w:rFonts w:ascii="Verdana" w:hAnsi="Verdana"/>
        </w:rPr>
        <w:t xml:space="preserve"> </w:t>
      </w:r>
    </w:p>
    <w:p w:rsidR="000C773A" w:rsidRPr="00180B39" w:rsidRDefault="000C773A">
      <w:pPr>
        <w:pStyle w:val="a7"/>
        <w:spacing w:after="60"/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В данном </w:t>
      </w:r>
      <w:r w:rsidRPr="00180B39">
        <w:rPr>
          <w:rFonts w:ascii="Verdana" w:hAnsi="Verdana" w:cs="Arial"/>
          <w:szCs w:val="18"/>
          <w:u w:val="single"/>
        </w:rPr>
        <w:t xml:space="preserve">Руководстве по эксплуатации </w:t>
      </w:r>
      <w:r w:rsidRPr="00180B39">
        <w:rPr>
          <w:rFonts w:ascii="Verdana" w:hAnsi="Verdana" w:cs="Arial"/>
          <w:szCs w:val="18"/>
        </w:rPr>
        <w:t>(РЭ) используются следующие предупредительные символы и надписи: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1"/>
        <w:gridCol w:w="9419"/>
      </w:tblGrid>
      <w:tr w:rsidR="000C773A" w:rsidRPr="00180B39">
        <w:tc>
          <w:tcPr>
            <w:tcW w:w="841" w:type="dxa"/>
            <w:vAlign w:val="center"/>
          </w:tcPr>
          <w:p w:rsidR="000C773A" w:rsidRPr="00180B39" w:rsidRDefault="00B82D09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noProof/>
                <w:szCs w:val="18"/>
                <w:lang w:eastAsia="ru-RU"/>
              </w:rPr>
              <w:drawing>
                <wp:inline distT="0" distB="0" distL="0" distR="0">
                  <wp:extent cx="387985" cy="35115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9" w:type="dxa"/>
            <w:vAlign w:val="center"/>
          </w:tcPr>
          <w:p w:rsidR="000C773A" w:rsidRPr="00180B39" w:rsidRDefault="000C773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WARNING (ВНИМАНИЕ). Указание на состояние прибора, при котором возможно поражение электрическим током. </w:t>
            </w:r>
          </w:p>
        </w:tc>
      </w:tr>
      <w:tr w:rsidR="000C773A" w:rsidRPr="00180B39">
        <w:tc>
          <w:tcPr>
            <w:tcW w:w="841" w:type="dxa"/>
            <w:vAlign w:val="center"/>
          </w:tcPr>
          <w:p w:rsidR="000C773A" w:rsidRPr="00180B39" w:rsidRDefault="00B82D09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noProof/>
                <w:szCs w:val="18"/>
                <w:lang w:eastAsia="ru-RU"/>
              </w:rPr>
              <w:drawing>
                <wp:inline distT="0" distB="0" distL="0" distR="0">
                  <wp:extent cx="387985" cy="351155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9" w:type="dxa"/>
            <w:vAlign w:val="center"/>
          </w:tcPr>
          <w:p w:rsidR="000C773A" w:rsidRPr="00180B39" w:rsidRDefault="000C773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CAUTION (ПРЕДУПРЕЖДЕНИЕ). Указание на состояние прибора, следствием которого может стать его неисправность.</w:t>
            </w:r>
          </w:p>
        </w:tc>
      </w:tr>
    </w:tbl>
    <w:p w:rsidR="000C773A" w:rsidRPr="00180B39" w:rsidRDefault="000C773A">
      <w:pPr>
        <w:pStyle w:val="a7"/>
        <w:ind w:firstLine="357"/>
        <w:rPr>
          <w:rFonts w:ascii="Verdana" w:hAnsi="Verdana"/>
          <w:szCs w:val="18"/>
        </w:rPr>
      </w:pPr>
    </w:p>
    <w:p w:rsidR="000C773A" w:rsidRPr="00180B39" w:rsidRDefault="000C773A">
      <w:pPr>
        <w:pStyle w:val="311"/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  <w:u w:val="single"/>
        </w:rPr>
        <w:t>На панелях приборов</w:t>
      </w:r>
      <w:r w:rsidRPr="00180B39">
        <w:rPr>
          <w:rFonts w:ascii="Verdana" w:hAnsi="Verdana" w:cs="Arial"/>
          <w:szCs w:val="18"/>
        </w:rPr>
        <w:t xml:space="preserve"> используются следующие предупредительные надписи и символы: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/>
          <w:szCs w:val="18"/>
          <w:lang w:val="en-US"/>
        </w:rPr>
        <w:t>DANGER</w:t>
      </w:r>
      <w:r w:rsidRPr="00180B39">
        <w:rPr>
          <w:rFonts w:ascii="Verdana" w:hAnsi="Verdana" w:cs="Arial"/>
          <w:b/>
          <w:szCs w:val="18"/>
        </w:rPr>
        <w:t xml:space="preserve"> </w:t>
      </w:r>
      <w:r w:rsidRPr="00180B39">
        <w:rPr>
          <w:rFonts w:ascii="Verdana" w:hAnsi="Verdana" w:cs="Arial"/>
          <w:szCs w:val="18"/>
        </w:rPr>
        <w:t>(ОПАСНО). Высокая опасность поражения электрическим током.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/>
          <w:szCs w:val="18"/>
        </w:rPr>
        <w:t>WARNING</w:t>
      </w:r>
      <w:r w:rsidRPr="00180B39">
        <w:rPr>
          <w:rFonts w:ascii="Verdana" w:hAnsi="Verdana" w:cs="Arial"/>
          <w:szCs w:val="18"/>
        </w:rPr>
        <w:t xml:space="preserve"> (ВНИМАНИЕ). Предупреждение о возможности поражения электрическим током.</w:t>
      </w:r>
    </w:p>
    <w:p w:rsidR="000C773A" w:rsidRPr="00180B39" w:rsidRDefault="000C773A">
      <w:pPr>
        <w:spacing w:after="60"/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/>
          <w:szCs w:val="18"/>
        </w:rPr>
        <w:t>CAUTION</w:t>
      </w:r>
      <w:r w:rsidRPr="00180B39">
        <w:rPr>
          <w:rFonts w:ascii="Verdana" w:hAnsi="Verdana" w:cs="Arial"/>
          <w:szCs w:val="18"/>
        </w:rPr>
        <w:t xml:space="preserve"> (ПРЕДУПРЕЖДЕНИЕ). Предупреждение о возможности порчи элементов прибора.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4227"/>
        <w:gridCol w:w="900"/>
        <w:gridCol w:w="3805"/>
      </w:tblGrid>
      <w:tr w:rsidR="002C38BF" w:rsidRPr="00180B39" w:rsidTr="00472EC8">
        <w:trPr>
          <w:trHeight w:val="378"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C38BF" w:rsidRPr="00180B39" w:rsidRDefault="00B82D09" w:rsidP="002C38BF">
            <w:pPr>
              <w:jc w:val="center"/>
              <w:rPr>
                <w:rFonts w:ascii="Verdana" w:hAnsi="Verdana"/>
                <w:szCs w:val="18"/>
              </w:rPr>
            </w:pPr>
            <w:r w:rsidRPr="00180B39">
              <w:rPr>
                <w:rFonts w:ascii="Verdana" w:hAnsi="Verdana"/>
                <w:noProof/>
                <w:szCs w:val="18"/>
                <w:lang w:eastAsia="ru-RU"/>
              </w:rPr>
              <w:drawing>
                <wp:inline distT="0" distB="0" distL="0" distR="0">
                  <wp:extent cx="270510" cy="131445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C38BF" w:rsidRPr="00180B39" w:rsidRDefault="002C38BF" w:rsidP="0017335A">
            <w:pPr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Переменное напряжение (ток)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C38BF" w:rsidRPr="00180B39" w:rsidRDefault="0017335A" w:rsidP="0017335A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   </w:t>
            </w:r>
            <w:r w:rsidR="00472EC8" w:rsidRPr="00180B39">
              <w:rPr>
                <w:rFonts w:ascii="Verdana" w:hAnsi="Verdana" w:cs="Arial"/>
                <w:szCs w:val="18"/>
              </w:rPr>
              <w:object w:dxaOrig="1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2.5pt" o:ole="">
                  <v:imagedata r:id="rId15" o:title=""/>
                </v:shape>
                <o:OLEObject Type="Embed" ProgID="PBrush" ShapeID="_x0000_i1025" DrawAspect="Content" ObjectID="_1805106285" r:id="rId16"/>
              </w:object>
            </w:r>
          </w:p>
        </w:tc>
        <w:tc>
          <w:tcPr>
            <w:tcW w:w="38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C38BF" w:rsidRPr="00180B39" w:rsidRDefault="002C38BF" w:rsidP="0017335A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 w:cs="Arial"/>
                <w:caps/>
                <w:szCs w:val="18"/>
              </w:rPr>
              <w:t>Включено (</w:t>
            </w:r>
            <w:r w:rsidRPr="00180B39">
              <w:rPr>
                <w:rFonts w:ascii="Verdana" w:hAnsi="Verdana" w:cs="Arial"/>
                <w:szCs w:val="18"/>
              </w:rPr>
              <w:t>источник</w:t>
            </w:r>
            <w:r w:rsidRPr="00180B39">
              <w:rPr>
                <w:rFonts w:ascii="Verdana" w:hAnsi="Verdana" w:cs="Arial"/>
                <w:caps/>
                <w:szCs w:val="18"/>
              </w:rPr>
              <w:t>)</w:t>
            </w:r>
          </w:p>
        </w:tc>
      </w:tr>
      <w:tr w:rsidR="002C38BF" w:rsidRPr="00180B39" w:rsidTr="00472EC8">
        <w:trPr>
          <w:trHeight w:val="378"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C38BF" w:rsidRPr="00180B39" w:rsidRDefault="002C38BF" w:rsidP="002C38BF">
            <w:pPr>
              <w:jc w:val="center"/>
              <w:rPr>
                <w:rFonts w:ascii="Verdana" w:hAnsi="Verdana"/>
                <w:szCs w:val="18"/>
              </w:rPr>
            </w:pPr>
            <w:r w:rsidRPr="00180B39">
              <w:rPr>
                <w:rFonts w:ascii="Verdana" w:hAnsi="Verdana"/>
                <w:szCs w:val="18"/>
              </w:rPr>
              <w:object w:dxaOrig="370" w:dyaOrig="180">
                <v:shape id="_x0000_i1026" type="#_x0000_t75" style="width:18.8pt;height:8.75pt" o:ole="">
                  <v:imagedata r:id="rId17" o:title=""/>
                </v:shape>
                <o:OLEObject Type="Embed" ProgID="PBrush" ShapeID="_x0000_i1026" DrawAspect="Content" ObjectID="_1805106286" r:id="rId18"/>
              </w:object>
            </w:r>
          </w:p>
        </w:tc>
        <w:tc>
          <w:tcPr>
            <w:tcW w:w="4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C38BF" w:rsidRPr="00180B39" w:rsidRDefault="002C38BF" w:rsidP="0017335A">
            <w:pPr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Постоянное напряжение (ток)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C38BF" w:rsidRPr="00180B39" w:rsidRDefault="00472EC8" w:rsidP="0017335A">
            <w:pPr>
              <w:rPr>
                <w:rFonts w:ascii="Verdana" w:hAnsi="Verdana" w:cs="Arial"/>
                <w:noProof/>
                <w:szCs w:val="18"/>
                <w:lang w:eastAsia="ru-RU"/>
              </w:rPr>
            </w:pPr>
            <w:r w:rsidRPr="00180B39">
              <w:rPr>
                <w:rFonts w:ascii="Verdana" w:hAnsi="Verdana" w:cs="Arial"/>
                <w:szCs w:val="18"/>
              </w:rPr>
              <w:object w:dxaOrig="420" w:dyaOrig="380">
                <v:shape id="_x0000_i1027" type="#_x0000_t75" style="width:13.75pt;height:11.9pt" o:ole="">
                  <v:imagedata r:id="rId19" o:title=""/>
                </v:shape>
                <o:OLEObject Type="Embed" ProgID="PBrush" ShapeID="_x0000_i1027" DrawAspect="Content" ObjectID="_1805106287" r:id="rId20"/>
              </w:object>
            </w:r>
          </w:p>
        </w:tc>
        <w:tc>
          <w:tcPr>
            <w:tcW w:w="38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C38BF" w:rsidRPr="00180B39" w:rsidRDefault="002C38BF" w:rsidP="0017335A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 w:cs="Arial"/>
                <w:caps/>
                <w:szCs w:val="18"/>
              </w:rPr>
              <w:t>ВЫключено (</w:t>
            </w:r>
            <w:r w:rsidRPr="00180B39">
              <w:rPr>
                <w:rFonts w:ascii="Verdana" w:hAnsi="Verdana" w:cs="Arial"/>
                <w:szCs w:val="18"/>
              </w:rPr>
              <w:t>источник</w:t>
            </w:r>
            <w:r w:rsidRPr="00180B39">
              <w:rPr>
                <w:rFonts w:ascii="Verdana" w:hAnsi="Verdana" w:cs="Arial"/>
                <w:caps/>
                <w:szCs w:val="18"/>
              </w:rPr>
              <w:t>)</w:t>
            </w:r>
          </w:p>
        </w:tc>
      </w:tr>
      <w:tr w:rsidR="0017335A" w:rsidRPr="00180B39" w:rsidTr="00472EC8">
        <w:trPr>
          <w:trHeight w:val="378"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17335A" w:rsidP="002C38BF">
            <w:pPr>
              <w:jc w:val="center"/>
              <w:rPr>
                <w:rFonts w:ascii="Verdana" w:hAnsi="Verdana"/>
                <w:szCs w:val="18"/>
              </w:rPr>
            </w:pPr>
            <w:r w:rsidRPr="00180B39">
              <w:rPr>
                <w:rFonts w:ascii="Verdana" w:hAnsi="Verdana"/>
                <w:szCs w:val="18"/>
              </w:rPr>
              <w:object w:dxaOrig="430" w:dyaOrig="290">
                <v:shape id="_x0000_i1028" type="#_x0000_t75" style="width:16.9pt;height:11.25pt" o:ole="">
                  <v:imagedata r:id="rId21" o:title=""/>
                </v:shape>
                <o:OLEObject Type="Embed" ProgID="PBrush" ShapeID="_x0000_i1028" DrawAspect="Content" ObjectID="_1805106288" r:id="rId22"/>
              </w:object>
            </w:r>
          </w:p>
        </w:tc>
        <w:tc>
          <w:tcPr>
            <w:tcW w:w="4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17335A" w:rsidP="0017335A">
            <w:pPr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Постоянное и переменное напряжение (ток)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472EC8" w:rsidP="006E1783">
            <w:pPr>
              <w:rPr>
                <w:rFonts w:ascii="Verdana" w:hAnsi="Verdana" w:cs="Arial"/>
                <w:noProof/>
                <w:szCs w:val="18"/>
                <w:lang w:eastAsia="ru-RU"/>
              </w:rPr>
            </w:pPr>
            <w:r w:rsidRPr="00180B39">
              <w:rPr>
                <w:rFonts w:ascii="Verdana" w:hAnsi="Verdana" w:cs="Arial"/>
                <w:szCs w:val="18"/>
              </w:rPr>
              <w:object w:dxaOrig="490" w:dyaOrig="230">
                <v:shape id="_x0000_i1029" type="#_x0000_t75" style="width:16.9pt;height:8.15pt" o:ole="">
                  <v:imagedata r:id="rId23" o:title=""/>
                </v:shape>
                <o:OLEObject Type="Embed" ProgID="PBrush" ShapeID="_x0000_i1029" DrawAspect="Content" ObjectID="_1805106289" r:id="rId24"/>
              </w:object>
            </w:r>
          </w:p>
        </w:tc>
        <w:tc>
          <w:tcPr>
            <w:tcW w:w="38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7335A" w:rsidRPr="00180B39" w:rsidRDefault="0017335A" w:rsidP="006E1783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клавиша питания включена</w:t>
            </w:r>
          </w:p>
        </w:tc>
      </w:tr>
      <w:tr w:rsidR="0017335A" w:rsidRPr="00180B39" w:rsidTr="00472EC8">
        <w:trPr>
          <w:trHeight w:val="378"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472EC8" w:rsidP="002C38BF">
            <w:pPr>
              <w:snapToGrid w:val="0"/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 w:cs="Arial"/>
                <w:noProof/>
                <w:szCs w:val="18"/>
                <w:lang w:eastAsia="ru-RU"/>
              </w:rPr>
              <w:t xml:space="preserve">   </w:t>
            </w:r>
            <w:r w:rsidR="00B82D09" w:rsidRPr="00180B39">
              <w:rPr>
                <w:rFonts w:ascii="Verdana" w:hAnsi="Verdana" w:cs="Arial"/>
                <w:noProof/>
                <w:szCs w:val="18"/>
                <w:lang w:eastAsia="ru-RU"/>
              </w:rPr>
              <w:drawing>
                <wp:inline distT="0" distB="0" distL="0" distR="0">
                  <wp:extent cx="190500" cy="182880"/>
                  <wp:effectExtent l="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17335A" w:rsidP="0017335A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 w:cs="Arial"/>
                <w:caps/>
                <w:szCs w:val="18"/>
              </w:rPr>
              <w:t xml:space="preserve">заземление КОРПУСА 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472EC8" w:rsidP="006E1783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object w:dxaOrig="510" w:dyaOrig="350">
                <v:shape id="_x0000_i1030" type="#_x0000_t75" style="width:22.55pt;height:15.65pt" o:ole="">
                  <v:imagedata r:id="rId26" o:title=""/>
                </v:shape>
                <o:OLEObject Type="Embed" ProgID="PBrush" ShapeID="_x0000_i1030" DrawAspect="Content" ObjectID="_1805106290" r:id="rId27"/>
              </w:object>
            </w:r>
          </w:p>
        </w:tc>
        <w:tc>
          <w:tcPr>
            <w:tcW w:w="38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7335A" w:rsidRPr="00180B39" w:rsidRDefault="0017335A" w:rsidP="006E1783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клавиша питания выключена</w:t>
            </w:r>
          </w:p>
        </w:tc>
      </w:tr>
      <w:tr w:rsidR="0017335A" w:rsidRPr="00180B39" w:rsidTr="00472EC8">
        <w:trPr>
          <w:trHeight w:val="378"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7335A" w:rsidRPr="00180B39" w:rsidRDefault="00B82D09" w:rsidP="006E1783">
            <w:pPr>
              <w:jc w:val="center"/>
              <w:rPr>
                <w:rFonts w:ascii="Verdana" w:hAnsi="Verdana"/>
                <w:szCs w:val="18"/>
              </w:rPr>
            </w:pPr>
            <w:r w:rsidRPr="00180B39">
              <w:rPr>
                <w:rFonts w:ascii="Verdana" w:hAnsi="Verdana"/>
                <w:noProof/>
                <w:szCs w:val="18"/>
                <w:lang w:eastAsia="ru-RU"/>
              </w:rPr>
              <w:drawing>
                <wp:inline distT="0" distB="0" distL="0" distR="0">
                  <wp:extent cx="226695" cy="190500"/>
                  <wp:effectExtent l="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17335A" w:rsidP="0017335A">
            <w:pPr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Заземление безопасности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472EC8" w:rsidP="006E1783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/>
                <w:szCs w:val="18"/>
              </w:rPr>
              <w:t xml:space="preserve">  </w:t>
            </w:r>
            <w:r w:rsidRPr="00180B39">
              <w:rPr>
                <w:rFonts w:ascii="Verdana" w:hAnsi="Verdana"/>
                <w:szCs w:val="18"/>
              </w:rPr>
              <w:object w:dxaOrig="430" w:dyaOrig="370">
                <v:shape id="_x0000_i1031" type="#_x0000_t75" style="width:14.4pt;height:12.5pt" o:ole="">
                  <v:imagedata r:id="rId29" o:title=""/>
                </v:shape>
                <o:OLEObject Type="Embed" ProgID="PBrush" ShapeID="_x0000_i1031" DrawAspect="Content" ObjectID="_1805106291" r:id="rId30"/>
              </w:object>
            </w:r>
          </w:p>
        </w:tc>
        <w:tc>
          <w:tcPr>
            <w:tcW w:w="38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7335A" w:rsidRPr="00180B39" w:rsidRDefault="0017335A" w:rsidP="006E1783">
            <w:pPr>
              <w:rPr>
                <w:rFonts w:ascii="Verdana" w:hAnsi="Verdana" w:cs="Arial"/>
                <w:caps/>
                <w:szCs w:val="18"/>
                <w:lang w:val="en-US"/>
              </w:rPr>
            </w:pPr>
            <w:r w:rsidRPr="00180B39">
              <w:rPr>
                <w:rFonts w:ascii="Verdana" w:hAnsi="Verdana" w:cs="Arial"/>
                <w:szCs w:val="18"/>
              </w:rPr>
              <w:t>общая полюсная точка (</w:t>
            </w:r>
            <w:r w:rsidRPr="00180B39">
              <w:rPr>
                <w:rFonts w:ascii="Verdana" w:hAnsi="Verdana" w:cs="Arial"/>
                <w:szCs w:val="18"/>
                <w:lang w:val="en-US"/>
              </w:rPr>
              <w:t>ref)</w:t>
            </w:r>
          </w:p>
        </w:tc>
      </w:tr>
      <w:tr w:rsidR="0017335A" w:rsidRPr="00180B39" w:rsidTr="00472EC8">
        <w:trPr>
          <w:trHeight w:val="378"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B82D09" w:rsidP="002C38BF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noProof/>
                <w:szCs w:val="18"/>
                <w:lang w:eastAsia="ru-RU"/>
              </w:rPr>
              <w:drawing>
                <wp:inline distT="0" distB="0" distL="0" distR="0">
                  <wp:extent cx="278130" cy="248920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17335A" w:rsidP="0017335A">
            <w:pPr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ОПАСНО – высокое напряжение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472EC8" w:rsidP="006E1783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/>
                <w:szCs w:val="18"/>
              </w:rPr>
              <w:t xml:space="preserve">  </w:t>
            </w:r>
            <w:r w:rsidRPr="00180B39">
              <w:rPr>
                <w:rFonts w:ascii="Verdana" w:hAnsi="Verdana"/>
                <w:szCs w:val="18"/>
              </w:rPr>
              <w:object w:dxaOrig="380" w:dyaOrig="370">
                <v:shape id="_x0000_i1032" type="#_x0000_t75" style="width:14.4pt;height:13.75pt" o:ole="">
                  <v:imagedata r:id="rId32" o:title=""/>
                </v:shape>
                <o:OLEObject Type="Embed" ProgID="PBrush" ShapeID="_x0000_i1032" DrawAspect="Content" ObjectID="_1805106292" r:id="rId33"/>
              </w:object>
            </w:r>
          </w:p>
        </w:tc>
        <w:tc>
          <w:tcPr>
            <w:tcW w:w="38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7335A" w:rsidRPr="00180B39" w:rsidRDefault="0017335A" w:rsidP="006E1783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клемма положительной полярности </w:t>
            </w:r>
          </w:p>
        </w:tc>
      </w:tr>
      <w:tr w:rsidR="0017335A" w:rsidRPr="00180B39" w:rsidTr="00472EC8">
        <w:trPr>
          <w:trHeight w:val="275"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B82D09" w:rsidP="006E1783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noProof/>
                <w:szCs w:val="18"/>
                <w:lang w:eastAsia="ru-RU"/>
              </w:rPr>
              <w:drawing>
                <wp:inline distT="0" distB="0" distL="0" distR="0">
                  <wp:extent cx="278130" cy="248920"/>
                  <wp:effectExtent l="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17335A" w:rsidP="006E1783">
            <w:pPr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ВНИМАНИЕ – смотри Инструкцию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472EC8" w:rsidP="006E1783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/>
                <w:szCs w:val="18"/>
              </w:rPr>
              <w:t xml:space="preserve">  </w:t>
            </w:r>
            <w:r w:rsidRPr="00180B39">
              <w:rPr>
                <w:rFonts w:ascii="Verdana" w:hAnsi="Verdana"/>
                <w:szCs w:val="18"/>
              </w:rPr>
              <w:object w:dxaOrig="410" w:dyaOrig="100">
                <v:shape id="_x0000_i1033" type="#_x0000_t75" style="width:13.15pt;height:5pt" o:ole="">
                  <v:imagedata r:id="rId34" o:title=""/>
                </v:shape>
                <o:OLEObject Type="Embed" ProgID="PBrush" ShapeID="_x0000_i1033" DrawAspect="Content" ObjectID="_1805106293" r:id="rId35"/>
              </w:object>
            </w:r>
          </w:p>
        </w:tc>
        <w:tc>
          <w:tcPr>
            <w:tcW w:w="38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7335A" w:rsidRPr="00180B39" w:rsidRDefault="0017335A" w:rsidP="006E1783">
            <w:pPr>
              <w:rPr>
                <w:rFonts w:ascii="Verdana" w:hAnsi="Verdana" w:cs="Arial"/>
                <w:caps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клемма отрицательной полярности </w:t>
            </w:r>
          </w:p>
        </w:tc>
      </w:tr>
      <w:tr w:rsidR="0017335A" w:rsidRPr="00180B39" w:rsidTr="00472EC8">
        <w:trPr>
          <w:trHeight w:val="421"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17335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/>
                <w:szCs w:val="18"/>
              </w:rPr>
              <w:object w:dxaOrig="330" w:dyaOrig="420">
                <v:shape id="_x0000_i1034" type="#_x0000_t75" style="width:16.3pt;height:21.3pt" o:ole="">
                  <v:imagedata r:id="rId36" o:title=""/>
                </v:shape>
                <o:OLEObject Type="Embed" ProgID="PBrush" ShapeID="_x0000_i1034" DrawAspect="Content" ObjectID="_1805106294" r:id="rId37"/>
              </w:object>
            </w:r>
          </w:p>
        </w:tc>
        <w:tc>
          <w:tcPr>
            <w:tcW w:w="4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17335A" w:rsidP="0017335A">
            <w:pPr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Клемма  шасси (ЗЕМЛЯ)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7335A" w:rsidRPr="00180B39" w:rsidRDefault="0017335A" w:rsidP="006E1783">
            <w:pPr>
              <w:rPr>
                <w:rFonts w:ascii="Verdana" w:hAnsi="Verdana" w:cs="Arial"/>
                <w:caps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7335A" w:rsidRPr="00180B39" w:rsidRDefault="0017335A" w:rsidP="0017335A">
            <w:pPr>
              <w:rPr>
                <w:rFonts w:ascii="Verdana" w:hAnsi="Verdana" w:cs="Arial"/>
                <w:caps/>
                <w:szCs w:val="18"/>
              </w:rPr>
            </w:pPr>
          </w:p>
        </w:tc>
      </w:tr>
    </w:tbl>
    <w:p w:rsidR="009B06A1" w:rsidRPr="00180B39" w:rsidRDefault="009B06A1" w:rsidP="00342CBD">
      <w:pPr>
        <w:ind w:right="-90" w:firstLine="708"/>
        <w:rPr>
          <w:rFonts w:ascii="Verdana" w:hAnsi="Verdana" w:cs="Arial"/>
          <w:color w:val="000000"/>
          <w:szCs w:val="18"/>
        </w:rPr>
      </w:pPr>
    </w:p>
    <w:p w:rsidR="002C38BF" w:rsidRPr="00180B39" w:rsidRDefault="002C38BF" w:rsidP="00342CBD">
      <w:pPr>
        <w:ind w:right="-90" w:firstLine="708"/>
        <w:rPr>
          <w:rFonts w:ascii="Verdana" w:hAnsi="Verdana" w:cs="Arial"/>
          <w:color w:val="000000"/>
          <w:szCs w:val="18"/>
        </w:rPr>
      </w:pPr>
    </w:p>
    <w:p w:rsidR="002C38BF" w:rsidRPr="00180B39" w:rsidRDefault="002C38BF" w:rsidP="00342CBD">
      <w:pPr>
        <w:ind w:right="-90" w:firstLine="708"/>
        <w:rPr>
          <w:rFonts w:ascii="Verdana" w:hAnsi="Verdana" w:cs="Arial"/>
          <w:color w:val="000000"/>
          <w:szCs w:val="18"/>
        </w:rPr>
      </w:pPr>
    </w:p>
    <w:p w:rsidR="00342CBD" w:rsidRPr="00180B39" w:rsidRDefault="00342CBD" w:rsidP="00342CBD">
      <w:pPr>
        <w:ind w:right="-90" w:firstLine="708"/>
        <w:rPr>
          <w:rFonts w:ascii="Verdana" w:hAnsi="Verdana" w:cs="Arial"/>
          <w:color w:val="000000"/>
          <w:szCs w:val="18"/>
        </w:rPr>
      </w:pPr>
      <w:r w:rsidRPr="00180B39">
        <w:rPr>
          <w:rFonts w:ascii="Verdana" w:hAnsi="Verdana" w:cs="Arial"/>
          <w:color w:val="000000"/>
          <w:szCs w:val="18"/>
        </w:rPr>
        <w:t xml:space="preserve">Содержание данного </w:t>
      </w:r>
      <w:r w:rsidRPr="00180B39">
        <w:rPr>
          <w:rFonts w:ascii="Verdana" w:hAnsi="Verdana" w:cs="Arial"/>
          <w:b/>
          <w:bCs/>
          <w:color w:val="000000"/>
          <w:szCs w:val="18"/>
        </w:rPr>
        <w:t>Руководства по эксплуатации</w:t>
      </w:r>
      <w:r w:rsidRPr="00180B39">
        <w:rPr>
          <w:rFonts w:ascii="Verdana" w:hAnsi="Verdana" w:cs="Arial"/>
          <w:color w:val="000000"/>
          <w:szCs w:val="18"/>
        </w:rPr>
        <w:t xml:space="preserve"> не может быть воспроизведено в какой-либо форме (копирование, воспроизведение и др.) в любом случае без предшествующего разрешения компании изготовителя или официального дилера.</w:t>
      </w:r>
    </w:p>
    <w:p w:rsidR="00342CBD" w:rsidRPr="00180B39" w:rsidRDefault="00342CBD" w:rsidP="00342CBD">
      <w:pPr>
        <w:rPr>
          <w:rFonts w:ascii="Verdana" w:hAnsi="Verdana" w:cs="Arial"/>
          <w:color w:val="000000"/>
          <w:szCs w:val="18"/>
        </w:rPr>
      </w:pPr>
    </w:p>
    <w:tbl>
      <w:tblPr>
        <w:tblW w:w="104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9693"/>
      </w:tblGrid>
      <w:tr w:rsidR="00342CBD" w:rsidRPr="00180B39">
        <w:tc>
          <w:tcPr>
            <w:tcW w:w="7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CBD" w:rsidRPr="00180B39" w:rsidRDefault="00B82D09">
            <w:pPr>
              <w:jc w:val="center"/>
              <w:rPr>
                <w:rFonts w:ascii="Verdana" w:hAnsi="Verdana" w:cs="Arial"/>
                <w:b/>
                <w:bCs/>
                <w:color w:val="000000"/>
                <w:szCs w:val="18"/>
              </w:rPr>
            </w:pPr>
            <w:r w:rsidRPr="00180B39">
              <w:rPr>
                <w:rFonts w:ascii="Verdana" w:hAnsi="Verdana" w:cs="Arial"/>
                <w:b/>
                <w:noProof/>
                <w:color w:val="FFFFFF"/>
                <w:szCs w:val="18"/>
                <w:lang w:eastAsia="ru-RU"/>
              </w:rPr>
              <w:drawing>
                <wp:inline distT="0" distB="0" distL="0" distR="0">
                  <wp:extent cx="343535" cy="3365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3" w:type="dxa"/>
            <w:shd w:val="clear" w:color="auto" w:fill="A0A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BD" w:rsidRPr="00180B39" w:rsidRDefault="00342CBD">
            <w:pPr>
              <w:jc w:val="center"/>
              <w:rPr>
                <w:rFonts w:ascii="Verdana" w:hAnsi="Verdana" w:cs="Arial"/>
                <w:color w:val="000000"/>
                <w:szCs w:val="18"/>
              </w:rPr>
            </w:pPr>
            <w:r w:rsidRPr="00180B39">
              <w:rPr>
                <w:rFonts w:ascii="Verdana" w:hAnsi="Verdana" w:cs="Arial"/>
                <w:b/>
                <w:bCs/>
                <w:color w:val="000000"/>
                <w:szCs w:val="18"/>
              </w:rPr>
              <w:t>Внимание:</w:t>
            </w:r>
          </w:p>
        </w:tc>
      </w:tr>
      <w:tr w:rsidR="00342CBD" w:rsidRPr="00180B39">
        <w:tc>
          <w:tcPr>
            <w:tcW w:w="0" w:type="auto"/>
            <w:vMerge/>
            <w:vAlign w:val="center"/>
          </w:tcPr>
          <w:p w:rsidR="00342CBD" w:rsidRPr="00180B39" w:rsidRDefault="00342CBD">
            <w:pPr>
              <w:rPr>
                <w:rFonts w:ascii="Verdana" w:hAnsi="Verdana" w:cs="Arial"/>
                <w:b/>
                <w:bCs/>
                <w:color w:val="000000"/>
                <w:szCs w:val="18"/>
              </w:rPr>
            </w:pPr>
          </w:p>
        </w:tc>
        <w:tc>
          <w:tcPr>
            <w:tcW w:w="9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BD" w:rsidRPr="00180B39" w:rsidRDefault="00342CBD">
            <w:pPr>
              <w:rPr>
                <w:rFonts w:ascii="Verdana" w:hAnsi="Verdana" w:cs="Arial"/>
                <w:color w:val="000000"/>
                <w:szCs w:val="18"/>
              </w:rPr>
            </w:pPr>
            <w:r w:rsidRPr="00180B39">
              <w:rPr>
                <w:rFonts w:ascii="Verdana" w:hAnsi="Verdana" w:cs="Arial"/>
                <w:color w:val="000000"/>
                <w:szCs w:val="18"/>
              </w:rPr>
              <w:t>1. Все изделия запатентованы, их торговые марки и знаки зарегистрированы. Изготовитель оставляет за собой право без дополнительного уведомления изменить спецификации изделия и конструкцию (внести непринципиальные изменения, не влияющие на его технические характеристики). При небольшом количестве таких изменений, коррекция эксплуатационных, документов не проводится.</w:t>
            </w:r>
          </w:p>
          <w:p w:rsidR="00342CBD" w:rsidRPr="00180B39" w:rsidRDefault="00342CBD">
            <w:pPr>
              <w:rPr>
                <w:rFonts w:ascii="Verdana" w:hAnsi="Verdana" w:cs="Arial"/>
                <w:color w:val="000000"/>
                <w:szCs w:val="18"/>
                <w:u w:val="single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2. В соответствии </w:t>
            </w:r>
            <w:r w:rsidRPr="00180B39">
              <w:rPr>
                <w:rFonts w:ascii="Verdana" w:hAnsi="Verdana" w:cs="Arial"/>
                <w:szCs w:val="18"/>
                <w:lang w:val="en-US"/>
              </w:rPr>
              <w:t>c</w:t>
            </w:r>
            <w:r w:rsidRPr="00180B39">
              <w:rPr>
                <w:rFonts w:ascii="Verdana" w:hAnsi="Verdana" w:cs="Arial"/>
                <w:szCs w:val="18"/>
              </w:rPr>
              <w:t xml:space="preserve"> </w:t>
            </w:r>
            <w:r w:rsidRPr="00180B39">
              <w:rPr>
                <w:rFonts w:ascii="Verdana" w:hAnsi="Verdana" w:cs="Arial"/>
                <w:b/>
                <w:bCs/>
                <w:szCs w:val="18"/>
              </w:rPr>
              <w:t>ГК РФ</w:t>
            </w:r>
            <w:r w:rsidRPr="00180B39">
              <w:rPr>
                <w:rFonts w:ascii="Verdana" w:hAnsi="Verdana" w:cs="Arial"/>
                <w:szCs w:val="18"/>
              </w:rPr>
              <w:t>  (ч.</w:t>
            </w:r>
            <w:r w:rsidRPr="00180B39">
              <w:rPr>
                <w:rFonts w:ascii="Verdana" w:hAnsi="Verdana" w:cs="Arial"/>
                <w:szCs w:val="18"/>
                <w:lang w:val="en-US"/>
              </w:rPr>
              <w:t>IV</w:t>
            </w:r>
            <w:r w:rsidRPr="00180B39">
              <w:rPr>
                <w:rFonts w:ascii="Verdana" w:hAnsi="Verdana" w:cs="Arial"/>
                <w:szCs w:val="18"/>
              </w:rPr>
              <w:t xml:space="preserve"> ,  статья 1227,  п. 2): «</w:t>
            </w:r>
            <w:r w:rsidRPr="00180B39">
              <w:rPr>
                <w:rFonts w:ascii="Verdana" w:hAnsi="Verdana" w:cs="Arial"/>
                <w:b/>
                <w:bCs/>
                <w:szCs w:val="18"/>
              </w:rPr>
              <w:t>Переход права собственности на вещь не влечет переход или предоставление интеллектуальных прав на результат интеллектуальной деятельности</w:t>
            </w:r>
            <w:r w:rsidRPr="00180B39">
              <w:rPr>
                <w:rFonts w:ascii="Verdana" w:hAnsi="Verdana" w:cs="Arial"/>
                <w:szCs w:val="18"/>
              </w:rPr>
              <w:t>»</w:t>
            </w:r>
            <w:r w:rsidR="00A034F3" w:rsidRPr="00180B39">
              <w:rPr>
                <w:rFonts w:ascii="Verdana" w:hAnsi="Verdana"/>
                <w:szCs w:val="18"/>
              </w:rPr>
              <w:t xml:space="preserve"> </w:t>
            </w:r>
            <w:r w:rsidR="00A034F3" w:rsidRPr="00180B39">
              <w:rPr>
                <w:rFonts w:ascii="Verdana" w:hAnsi="Verdana" w:cs="Arial"/>
                <w:color w:val="000000"/>
                <w:szCs w:val="18"/>
              </w:rPr>
              <w:t>, соответственно приобретение данного средства измерения не означает приобретение прав на его конструкцию, отдельные части, программное обеспечение, руководство по эксплуатации и т.д. Полное или частичное копирование, опубликование и тиражирование руководства по эксплуатации запрещено.</w:t>
            </w:r>
          </w:p>
        </w:tc>
      </w:tr>
    </w:tbl>
    <w:p w:rsidR="00A10219" w:rsidRPr="00180B39" w:rsidRDefault="00A10219" w:rsidP="00A10219">
      <w:pPr>
        <w:ind w:firstLine="284"/>
        <w:rPr>
          <w:rFonts w:ascii="Verdana" w:hAnsi="Verdana" w:cs="Arial"/>
          <w:szCs w:val="18"/>
        </w:rPr>
      </w:pPr>
    </w:p>
    <w:tbl>
      <w:tblPr>
        <w:tblW w:w="10476" w:type="dxa"/>
        <w:tblLayout w:type="fixed"/>
        <w:tblLook w:val="0000" w:firstRow="0" w:lastRow="0" w:firstColumn="0" w:lastColumn="0" w:noHBand="0" w:noVBand="0"/>
      </w:tblPr>
      <w:tblGrid>
        <w:gridCol w:w="756"/>
        <w:gridCol w:w="9720"/>
      </w:tblGrid>
      <w:tr w:rsidR="00A10219" w:rsidRPr="00180B39" w:rsidTr="00443885">
        <w:tc>
          <w:tcPr>
            <w:tcW w:w="756" w:type="dxa"/>
          </w:tcPr>
          <w:p w:rsidR="00A10219" w:rsidRPr="00180B39" w:rsidRDefault="00B82D09" w:rsidP="00443885">
            <w:pPr>
              <w:rPr>
                <w:rFonts w:ascii="Verdana" w:hAnsi="Verdana" w:cs="Arial"/>
                <w:b/>
                <w:szCs w:val="18"/>
              </w:rPr>
            </w:pPr>
            <w:bookmarkStart w:id="8" w:name="OLE_LINK2"/>
            <w:bookmarkEnd w:id="8"/>
            <w:r w:rsidRPr="00180B39">
              <w:rPr>
                <w:rFonts w:ascii="Verdana" w:hAnsi="Verdana" w:cs="Arial"/>
                <w:b/>
                <w:noProof/>
                <w:szCs w:val="18"/>
                <w:lang w:eastAsia="ru-RU"/>
              </w:rPr>
              <w:drawing>
                <wp:inline distT="0" distB="0" distL="0" distR="0">
                  <wp:extent cx="343535" cy="336550"/>
                  <wp:effectExtent l="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36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</w:tcPr>
          <w:p w:rsidR="00A10219" w:rsidRPr="00180B39" w:rsidRDefault="00A10219" w:rsidP="00443885">
            <w:pPr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</w:rPr>
              <w:t>Изготовитель оставляет за собой право вносить в схему и конструкцию прибора непринципиальные изменения, не влияющие на его технические данные. При небольшом количестве таких изменений, коррекция эксплуатационных, документов не проводится.</w:t>
            </w:r>
          </w:p>
          <w:p w:rsidR="00A10219" w:rsidRPr="00180B39" w:rsidRDefault="00A10219" w:rsidP="00443885">
            <w:pPr>
              <w:rPr>
                <w:rFonts w:ascii="Verdana" w:hAnsi="Verdana" w:cs="Arial"/>
                <w:b/>
                <w:szCs w:val="18"/>
              </w:rPr>
            </w:pPr>
          </w:p>
        </w:tc>
      </w:tr>
    </w:tbl>
    <w:p w:rsidR="000C773A" w:rsidRPr="00180B39" w:rsidRDefault="000C773A" w:rsidP="00F36F2B">
      <w:pPr>
        <w:pStyle w:val="1Verdana"/>
      </w:pPr>
      <w:bookmarkStart w:id="9" w:name="_Toc419970915"/>
      <w:bookmarkStart w:id="10" w:name="_Toc192612259"/>
      <w:r w:rsidRPr="00180B39">
        <w:t>Назначение и принцип действия</w:t>
      </w:r>
      <w:bookmarkEnd w:id="9"/>
      <w:bookmarkEnd w:id="10"/>
    </w:p>
    <w:p w:rsidR="000C773A" w:rsidRPr="00180B39" w:rsidRDefault="00CF6EF1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И</w:t>
      </w:r>
      <w:r w:rsidR="000C773A" w:rsidRPr="00180B39">
        <w:rPr>
          <w:rFonts w:ascii="Verdana" w:hAnsi="Verdana" w:cs="Arial"/>
          <w:szCs w:val="18"/>
        </w:rPr>
        <w:t>сточники</w:t>
      </w:r>
      <w:r w:rsidRPr="00180B39">
        <w:rPr>
          <w:rFonts w:ascii="Verdana" w:hAnsi="Verdana" w:cs="Arial"/>
          <w:szCs w:val="18"/>
        </w:rPr>
        <w:t xml:space="preserve"> </w:t>
      </w:r>
      <w:r w:rsidR="000C773A" w:rsidRPr="00180B39">
        <w:rPr>
          <w:rFonts w:ascii="Verdana" w:hAnsi="Verdana" w:cs="Arial"/>
          <w:szCs w:val="18"/>
        </w:rPr>
        <w:t>питания постоянного тока</w:t>
      </w:r>
      <w:r w:rsidR="00D24456" w:rsidRPr="00180B39">
        <w:rPr>
          <w:rFonts w:ascii="Verdana" w:hAnsi="Verdana" w:cs="Arial"/>
          <w:szCs w:val="18"/>
        </w:rPr>
        <w:t xml:space="preserve"> программируемые</w:t>
      </w:r>
      <w:r w:rsidR="000C773A" w:rsidRPr="00180B39">
        <w:rPr>
          <w:rFonts w:ascii="Verdana" w:hAnsi="Verdana" w:cs="Arial"/>
          <w:szCs w:val="18"/>
        </w:rPr>
        <w:t xml:space="preserve"> </w:t>
      </w:r>
      <w:r w:rsidR="00B53A14" w:rsidRPr="00180B39">
        <w:rPr>
          <w:rFonts w:ascii="Verdana" w:hAnsi="Verdana" w:cs="Arial"/>
          <w:szCs w:val="18"/>
        </w:rPr>
        <w:t>серии</w:t>
      </w:r>
      <w:r w:rsidR="00B53A14" w:rsidRPr="00180B39">
        <w:rPr>
          <w:rFonts w:ascii="Verdana" w:hAnsi="Verdana" w:cs="Arial"/>
          <w:b/>
          <w:szCs w:val="18"/>
        </w:rPr>
        <w:t xml:space="preserve"> </w:t>
      </w:r>
      <w:r w:rsidR="005C1FE2" w:rsidRPr="00180B39">
        <w:rPr>
          <w:rFonts w:ascii="Verdana" w:hAnsi="Verdana" w:cs="Arial"/>
          <w:b/>
          <w:szCs w:val="18"/>
        </w:rPr>
        <w:t>АКИП-11</w:t>
      </w:r>
      <w:r w:rsidR="00D273E0" w:rsidRPr="00180B39">
        <w:rPr>
          <w:rFonts w:ascii="Verdana" w:hAnsi="Verdana" w:cs="Arial"/>
          <w:b/>
          <w:szCs w:val="18"/>
        </w:rPr>
        <w:t>70</w:t>
      </w:r>
      <w:r w:rsidR="00B53A14" w:rsidRPr="00180B39">
        <w:rPr>
          <w:rFonts w:ascii="Verdana" w:hAnsi="Verdana" w:cs="Arial"/>
          <w:b/>
          <w:szCs w:val="18"/>
        </w:rPr>
        <w:t xml:space="preserve"> </w:t>
      </w:r>
      <w:r w:rsidR="000C773A" w:rsidRPr="00180B39">
        <w:rPr>
          <w:rFonts w:ascii="Verdana" w:hAnsi="Verdana" w:cs="Arial"/>
          <w:szCs w:val="18"/>
        </w:rPr>
        <w:t xml:space="preserve">(далее источник или прибор) предназначены для питания различных устройств стабилизированным постоянным напряжением или током с широкими пределами регулировки и могут использоваться в лабораторных и производственных условиях. </w:t>
      </w:r>
    </w:p>
    <w:p w:rsidR="00183F31" w:rsidRPr="00180B39" w:rsidRDefault="00183F31" w:rsidP="00183F31">
      <w:pPr>
        <w:ind w:firstLine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Источники изготавливаются в виде модификаций (</w:t>
      </w:r>
      <w:r w:rsidR="00D273E0" w:rsidRPr="00180B39">
        <w:rPr>
          <w:rFonts w:ascii="Verdana" w:hAnsi="Verdana" w:cs="Arial"/>
          <w:b/>
          <w:szCs w:val="18"/>
        </w:rPr>
        <w:t>56</w:t>
      </w:r>
      <w:r w:rsidRPr="00180B39">
        <w:rPr>
          <w:rFonts w:ascii="Verdana" w:hAnsi="Verdana" w:cs="Arial"/>
          <w:b/>
          <w:szCs w:val="18"/>
        </w:rPr>
        <w:t xml:space="preserve"> моделей</w:t>
      </w:r>
      <w:r w:rsidRPr="00180B39">
        <w:rPr>
          <w:rFonts w:ascii="Verdana" w:hAnsi="Verdana" w:cs="Arial"/>
          <w:szCs w:val="18"/>
        </w:rPr>
        <w:t>), которые отличаются между собой значениями номиналов выходных напряжения/ тока, уровнем пульсаций, значением нестабильности напряжения/ силы тока.</w:t>
      </w:r>
    </w:p>
    <w:p w:rsidR="00326A8A" w:rsidRPr="00180B39" w:rsidRDefault="00326A8A" w:rsidP="007674D1">
      <w:pPr>
        <w:rPr>
          <w:rFonts w:ascii="Verdana" w:hAnsi="Verdana" w:cs="Arial"/>
          <w:szCs w:val="18"/>
        </w:rPr>
      </w:pPr>
    </w:p>
    <w:tbl>
      <w:tblPr>
        <w:tblStyle w:val="afe"/>
        <w:tblW w:w="8926" w:type="dxa"/>
        <w:jc w:val="center"/>
        <w:tblLook w:val="04A0" w:firstRow="1" w:lastRow="0" w:firstColumn="1" w:lastColumn="0" w:noHBand="0" w:noVBand="1"/>
      </w:tblPr>
      <w:tblGrid>
        <w:gridCol w:w="2687"/>
        <w:gridCol w:w="1419"/>
        <w:gridCol w:w="1134"/>
        <w:gridCol w:w="1701"/>
        <w:gridCol w:w="1985"/>
      </w:tblGrid>
      <w:tr w:rsidR="00326A8A" w:rsidRPr="00F36F2B" w:rsidTr="00A16476">
        <w:trPr>
          <w:jc w:val="center"/>
        </w:trPr>
        <w:tc>
          <w:tcPr>
            <w:tcW w:w="2687" w:type="dxa"/>
          </w:tcPr>
          <w:p w:rsidR="00326A8A" w:rsidRPr="00F36F2B" w:rsidRDefault="00326A8A" w:rsidP="00326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Модификация</w:t>
            </w:r>
          </w:p>
        </w:tc>
        <w:tc>
          <w:tcPr>
            <w:tcW w:w="1419" w:type="dxa"/>
          </w:tcPr>
          <w:p w:rsidR="00326A8A" w:rsidRPr="00F36F2B" w:rsidRDefault="00326A8A" w:rsidP="00326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Напряжение</w:t>
            </w:r>
          </w:p>
          <w:p w:rsidR="00326A8A" w:rsidRPr="008552A8" w:rsidRDefault="008552A8" w:rsidP="00326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2A8">
              <w:rPr>
                <w:rFonts w:ascii="Verdana" w:hAnsi="Verdana"/>
                <w:b/>
                <w:sz w:val="16"/>
                <w:szCs w:val="16"/>
              </w:rPr>
              <w:t>В</w:t>
            </w:r>
          </w:p>
        </w:tc>
        <w:tc>
          <w:tcPr>
            <w:tcW w:w="1134" w:type="dxa"/>
          </w:tcPr>
          <w:p w:rsidR="00326A8A" w:rsidRPr="00F36F2B" w:rsidRDefault="00326A8A" w:rsidP="00326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Ток</w:t>
            </w:r>
          </w:p>
          <w:p w:rsidR="00326A8A" w:rsidRPr="008552A8" w:rsidRDefault="008552A8" w:rsidP="00326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2A8">
              <w:rPr>
                <w:rFonts w:ascii="Verdana" w:hAnsi="Verdana"/>
                <w:b/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:rsidR="00326A8A" w:rsidRPr="00F36F2B" w:rsidRDefault="00326A8A" w:rsidP="00326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Мощность</w:t>
            </w:r>
          </w:p>
          <w:p w:rsidR="00326A8A" w:rsidRPr="008552A8" w:rsidRDefault="00532376" w:rsidP="00326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</w:t>
            </w:r>
            <w:r w:rsidR="008552A8" w:rsidRPr="008552A8">
              <w:rPr>
                <w:rFonts w:ascii="Verdana" w:hAnsi="Verdana"/>
                <w:b/>
                <w:sz w:val="16"/>
                <w:szCs w:val="16"/>
              </w:rPr>
              <w:t>Вт</w:t>
            </w:r>
          </w:p>
        </w:tc>
        <w:tc>
          <w:tcPr>
            <w:tcW w:w="1985" w:type="dxa"/>
          </w:tcPr>
          <w:p w:rsidR="00326A8A" w:rsidRPr="00F36F2B" w:rsidRDefault="00326A8A" w:rsidP="00326A8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Разрешение</w:t>
            </w:r>
          </w:p>
          <w:p w:rsidR="00326A8A" w:rsidRPr="00E35A7D" w:rsidRDefault="00326A8A" w:rsidP="00326A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5A7D">
              <w:rPr>
                <w:rFonts w:ascii="Verdana" w:hAnsi="Verdana"/>
                <w:b/>
                <w:sz w:val="16"/>
                <w:szCs w:val="16"/>
              </w:rPr>
              <w:t>мВ/ мА/ мВт</w:t>
            </w:r>
          </w:p>
        </w:tc>
      </w:tr>
      <w:tr w:rsidR="00A16476" w:rsidRPr="00F36F2B" w:rsidTr="00A16476">
        <w:trPr>
          <w:jc w:val="center"/>
        </w:trPr>
        <w:tc>
          <w:tcPr>
            <w:tcW w:w="2687" w:type="dxa"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АКИП-1170-80-150</w:t>
            </w:r>
          </w:p>
        </w:tc>
        <w:tc>
          <w:tcPr>
            <w:tcW w:w="1419" w:type="dxa"/>
            <w:vMerge w:val="restart"/>
            <w:vAlign w:val="center"/>
          </w:tcPr>
          <w:p w:rsidR="00A16476" w:rsidRPr="00F36F2B" w:rsidRDefault="00A16476" w:rsidP="009E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1701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1/10/1</w:t>
            </w:r>
          </w:p>
        </w:tc>
      </w:tr>
      <w:tr w:rsidR="00A16476" w:rsidRPr="00F36F2B" w:rsidTr="00A16476">
        <w:trPr>
          <w:jc w:val="center"/>
        </w:trPr>
        <w:tc>
          <w:tcPr>
            <w:tcW w:w="2687" w:type="dxa"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АКИП-1170-80-300</w:t>
            </w:r>
          </w:p>
        </w:tc>
        <w:tc>
          <w:tcPr>
            <w:tcW w:w="1419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1701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985" w:type="dxa"/>
            <w:vMerge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476" w:rsidRPr="00F36F2B" w:rsidTr="00A16476">
        <w:trPr>
          <w:jc w:val="center"/>
        </w:trPr>
        <w:tc>
          <w:tcPr>
            <w:tcW w:w="2687" w:type="dxa"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АКИП-1170-80-450</w:t>
            </w:r>
          </w:p>
        </w:tc>
        <w:tc>
          <w:tcPr>
            <w:tcW w:w="1419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450</w:t>
            </w:r>
          </w:p>
        </w:tc>
        <w:tc>
          <w:tcPr>
            <w:tcW w:w="1701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985" w:type="dxa"/>
            <w:vMerge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476" w:rsidRPr="00F36F2B" w:rsidTr="00A16476">
        <w:trPr>
          <w:jc w:val="center"/>
        </w:trPr>
        <w:tc>
          <w:tcPr>
            <w:tcW w:w="2687" w:type="dxa"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АКИП-1170-80-900</w:t>
            </w:r>
          </w:p>
        </w:tc>
        <w:tc>
          <w:tcPr>
            <w:tcW w:w="1419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701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985" w:type="dxa"/>
            <w:vMerge w:val="restart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1/100/1</w:t>
            </w:r>
          </w:p>
        </w:tc>
      </w:tr>
      <w:tr w:rsidR="00A16476" w:rsidRPr="00F36F2B" w:rsidTr="00A16476">
        <w:trPr>
          <w:jc w:val="center"/>
        </w:trPr>
        <w:tc>
          <w:tcPr>
            <w:tcW w:w="2687" w:type="dxa"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АКИП-1170-80-1350</w:t>
            </w:r>
          </w:p>
        </w:tc>
        <w:tc>
          <w:tcPr>
            <w:tcW w:w="1419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1350</w:t>
            </w:r>
          </w:p>
        </w:tc>
        <w:tc>
          <w:tcPr>
            <w:tcW w:w="1701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985" w:type="dxa"/>
            <w:vMerge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476" w:rsidRPr="00F36F2B" w:rsidTr="00A16476">
        <w:trPr>
          <w:jc w:val="center"/>
        </w:trPr>
        <w:tc>
          <w:tcPr>
            <w:tcW w:w="2687" w:type="dxa"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АКИП-1170-80-1800</w:t>
            </w:r>
          </w:p>
        </w:tc>
        <w:tc>
          <w:tcPr>
            <w:tcW w:w="1419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1800</w:t>
            </w:r>
          </w:p>
        </w:tc>
        <w:tc>
          <w:tcPr>
            <w:tcW w:w="1701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985" w:type="dxa"/>
            <w:vMerge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476" w:rsidRPr="00F36F2B" w:rsidTr="00A16476">
        <w:trPr>
          <w:jc w:val="center"/>
        </w:trPr>
        <w:tc>
          <w:tcPr>
            <w:tcW w:w="2687" w:type="dxa"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АКИП-1170-80-2040-75</w:t>
            </w:r>
          </w:p>
        </w:tc>
        <w:tc>
          <w:tcPr>
            <w:tcW w:w="1419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2040</w:t>
            </w:r>
          </w:p>
        </w:tc>
        <w:tc>
          <w:tcPr>
            <w:tcW w:w="1701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985" w:type="dxa"/>
            <w:vMerge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476" w:rsidRPr="00F36F2B" w:rsidTr="00A16476">
        <w:trPr>
          <w:jc w:val="center"/>
        </w:trPr>
        <w:tc>
          <w:tcPr>
            <w:tcW w:w="2687" w:type="dxa"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АКИП-1170-80-2040-90</w:t>
            </w:r>
          </w:p>
        </w:tc>
        <w:tc>
          <w:tcPr>
            <w:tcW w:w="1419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985" w:type="dxa"/>
            <w:vMerge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476" w:rsidRPr="00F36F2B" w:rsidTr="00A16476">
        <w:trPr>
          <w:jc w:val="center"/>
        </w:trPr>
        <w:tc>
          <w:tcPr>
            <w:tcW w:w="2687" w:type="dxa"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АКИП-1170-80-2040-105</w:t>
            </w:r>
          </w:p>
        </w:tc>
        <w:tc>
          <w:tcPr>
            <w:tcW w:w="1419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1985" w:type="dxa"/>
            <w:vMerge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476" w:rsidRPr="00F36F2B" w:rsidTr="00A16476">
        <w:trPr>
          <w:jc w:val="center"/>
        </w:trPr>
        <w:tc>
          <w:tcPr>
            <w:tcW w:w="2687" w:type="dxa"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АКИП-1170-80-2040-120</w:t>
            </w:r>
          </w:p>
        </w:tc>
        <w:tc>
          <w:tcPr>
            <w:tcW w:w="1419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16476" w:rsidRPr="00F36F2B" w:rsidRDefault="00A16476" w:rsidP="003C1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985" w:type="dxa"/>
            <w:vMerge/>
          </w:tcPr>
          <w:p w:rsidR="00A16476" w:rsidRPr="00F36F2B" w:rsidRDefault="00A16476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26A8A" w:rsidRPr="00F36F2B" w:rsidTr="00A16476">
        <w:trPr>
          <w:jc w:val="center"/>
        </w:trPr>
        <w:tc>
          <w:tcPr>
            <w:tcW w:w="2687" w:type="dxa"/>
          </w:tcPr>
          <w:p w:rsidR="00326A8A" w:rsidRPr="00F36F2B" w:rsidRDefault="00326A8A" w:rsidP="003C1F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:rsidR="00326A8A" w:rsidRPr="00F36F2B" w:rsidRDefault="00326A8A" w:rsidP="003C1FB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26A8A" w:rsidRPr="00F36F2B" w:rsidRDefault="00326A8A" w:rsidP="003C1FB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26A8A" w:rsidRPr="00F36F2B" w:rsidRDefault="00326A8A" w:rsidP="003C1FB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326A8A" w:rsidRPr="00F36F2B" w:rsidRDefault="00326A8A" w:rsidP="00A1647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  <w:tcBorders>
              <w:top w:val="single" w:sz="4" w:space="0" w:color="auto"/>
            </w:tcBorders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АКИП-1170-300-75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D273E0" w:rsidRPr="00F36F2B" w:rsidRDefault="00D273E0" w:rsidP="000A3B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D273E0" w:rsidRPr="00F36F2B" w:rsidRDefault="00D273E0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10/10/1</w:t>
            </w: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АКИП-1170-300-150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985" w:type="dxa"/>
            <w:vMerge/>
          </w:tcPr>
          <w:p w:rsidR="00D273E0" w:rsidRPr="00F36F2B" w:rsidRDefault="00D273E0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АКИП-1170-300-225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985" w:type="dxa"/>
            <w:vMerge/>
          </w:tcPr>
          <w:p w:rsidR="00D273E0" w:rsidRPr="00F36F2B" w:rsidRDefault="00D273E0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АКИП-1170-300-450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450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985" w:type="dxa"/>
            <w:vMerge/>
          </w:tcPr>
          <w:p w:rsidR="00D273E0" w:rsidRPr="00F36F2B" w:rsidRDefault="00D273E0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АКИП-1170-300-675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675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985" w:type="dxa"/>
            <w:vMerge w:val="restart"/>
            <w:vAlign w:val="center"/>
          </w:tcPr>
          <w:p w:rsidR="00D273E0" w:rsidRPr="00F36F2B" w:rsidRDefault="00D273E0" w:rsidP="00A164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10/100/1</w:t>
            </w: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АКИП-1170-300-900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АКИП-1170-300-1125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1125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АКИП-1170-300-1350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1350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АКИП-1170-300-1575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1575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АКИП-1170-300-1800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1800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36F2B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92486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92486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326A8A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АКИП-1170-500-40</w:t>
            </w:r>
          </w:p>
        </w:tc>
        <w:tc>
          <w:tcPr>
            <w:tcW w:w="1419" w:type="dxa"/>
            <w:vMerge w:val="restart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10/1/1</w:t>
            </w:r>
          </w:p>
        </w:tc>
      </w:tr>
      <w:tr w:rsidR="00392486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326A8A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АКИП-1170-500-80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80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10/10/1</w:t>
            </w:r>
          </w:p>
        </w:tc>
      </w:tr>
      <w:tr w:rsidR="00392486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326A8A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АКИП-1170-500-120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92486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326A8A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АКИП-1170-500-240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92486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326A8A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АКИП-1170-500-360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360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92486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326A8A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АКИП-1170-500-480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480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72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92486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326A8A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АКИП-1170-500-600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90</w:t>
            </w:r>
          </w:p>
        </w:tc>
        <w:tc>
          <w:tcPr>
            <w:tcW w:w="1985" w:type="dxa"/>
            <w:vMerge w:val="restart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10/100/1</w:t>
            </w:r>
          </w:p>
        </w:tc>
      </w:tr>
      <w:tr w:rsidR="00392486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326A8A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АКИП-1170-500-720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720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108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92486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326A8A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АКИП-1170-500-840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840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126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92486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326A8A">
            <w:pPr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АКИП-1170-500-960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960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144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АКИП-1170-800-25</w:t>
            </w:r>
          </w:p>
        </w:tc>
        <w:tc>
          <w:tcPr>
            <w:tcW w:w="1419" w:type="dxa"/>
            <w:vMerge w:val="restart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10/1/1</w:t>
            </w: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АКИП-1170-800-50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10/10/1</w:t>
            </w: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АКИП-1170-800-75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75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АКИП-1170-800-150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150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АКИП-1170-800-225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225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  <w:tc>
          <w:tcPr>
            <w:tcW w:w="1985" w:type="dxa"/>
            <w:vMerge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АКИП-1170-800-300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72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АКИП-1170-800-375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375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90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АКИП-1170-800-450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450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108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АКИП-1170-800-525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525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126</w:t>
            </w:r>
          </w:p>
        </w:tc>
        <w:tc>
          <w:tcPr>
            <w:tcW w:w="1985" w:type="dxa"/>
            <w:vMerge w:val="restart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10/100/1</w:t>
            </w:r>
          </w:p>
        </w:tc>
      </w:tr>
      <w:tr w:rsidR="000A3B07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АКИП-1170-800-600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144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АКИП-1170-1500-40</w:t>
            </w:r>
          </w:p>
        </w:tc>
        <w:tc>
          <w:tcPr>
            <w:tcW w:w="1419" w:type="dxa"/>
            <w:vMerge w:val="restart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1500</w:t>
            </w: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1985" w:type="dxa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100/1/1</w:t>
            </w: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АКИП-1170-1500-80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80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1985" w:type="dxa"/>
            <w:vMerge w:val="restart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100/10/1</w:t>
            </w: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АКИП-1170-1500-120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АКИП-1170-1500-160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72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АКИП-1170-1500-200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90</w:t>
            </w:r>
          </w:p>
        </w:tc>
        <w:tc>
          <w:tcPr>
            <w:tcW w:w="1985" w:type="dxa"/>
            <w:vMerge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АКИП-1170-1500-240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108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АКИП-1170-1500-280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280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126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АКИП-1170-1500-320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144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АКИП-1170-2250-25</w:t>
            </w:r>
          </w:p>
        </w:tc>
        <w:tc>
          <w:tcPr>
            <w:tcW w:w="1419" w:type="dxa"/>
            <w:vMerge w:val="restart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2250</w:t>
            </w: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1985" w:type="dxa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100/1/1</w:t>
            </w: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АКИП-1170-2250-50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80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1985" w:type="dxa"/>
            <w:vMerge w:val="restart"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100/10/1</w:t>
            </w: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АКИП-1170-2250-75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АКИП-1170-2250-100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72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АКИП-1170-2250-125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90</w:t>
            </w:r>
          </w:p>
        </w:tc>
        <w:tc>
          <w:tcPr>
            <w:tcW w:w="1985" w:type="dxa"/>
            <w:vMerge/>
            <w:vAlign w:val="center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АКИП-1170-2250-150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108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АКИП-1170-2250-175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280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126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273E0" w:rsidRPr="00F36F2B" w:rsidTr="00326A8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687" w:type="dxa"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АКИП-1170-2250-200</w:t>
            </w:r>
          </w:p>
        </w:tc>
        <w:tc>
          <w:tcPr>
            <w:tcW w:w="1419" w:type="dxa"/>
            <w:vMerge/>
          </w:tcPr>
          <w:p w:rsidR="00D273E0" w:rsidRPr="00F36F2B" w:rsidRDefault="00D273E0" w:rsidP="00D273E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F2B">
              <w:rPr>
                <w:rFonts w:ascii="Verdana" w:hAnsi="Verdana" w:cs="Arial"/>
                <w:sz w:val="16"/>
                <w:szCs w:val="16"/>
              </w:rPr>
              <w:t>144</w:t>
            </w:r>
          </w:p>
        </w:tc>
        <w:tc>
          <w:tcPr>
            <w:tcW w:w="1985" w:type="dxa"/>
            <w:vMerge/>
          </w:tcPr>
          <w:p w:rsidR="00D273E0" w:rsidRPr="00F36F2B" w:rsidRDefault="00D273E0" w:rsidP="00D273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D273E0" w:rsidRPr="00180B39" w:rsidRDefault="00D273E0" w:rsidP="007674D1">
      <w:pPr>
        <w:rPr>
          <w:rFonts w:ascii="Verdana" w:hAnsi="Verdana" w:cs="Arial"/>
          <w:szCs w:val="18"/>
        </w:rPr>
      </w:pPr>
    </w:p>
    <w:p w:rsidR="00CF6EF1" w:rsidRPr="00180B39" w:rsidRDefault="00CF6EF1" w:rsidP="00A274A5">
      <w:pPr>
        <w:ind w:firstLine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Источники представляют собой электронные устройства средней мощности, формирующие на выходе из напряжения сети электропитания</w:t>
      </w:r>
      <w:r w:rsidR="0056660C">
        <w:rPr>
          <w:rFonts w:ascii="Verdana" w:hAnsi="Verdana" w:cs="Arial"/>
          <w:szCs w:val="18"/>
        </w:rPr>
        <w:t>,</w:t>
      </w:r>
      <w:r w:rsidRPr="00180B39">
        <w:rPr>
          <w:rFonts w:ascii="Verdana" w:hAnsi="Verdana" w:cs="Arial"/>
          <w:szCs w:val="18"/>
        </w:rPr>
        <w:t xml:space="preserve"> регулируемые стабилизированные напряжение и силу постоянного тока. При этом напряжение сети выпрямляется и фильтруется. Полученные напряжение и сила постоянного тока измеряются и отображаются встроенными цифровыми вольтметром и амперметром (5 разрядов). По принципу действия источники относятся к импульсным источникам питания.</w:t>
      </w:r>
    </w:p>
    <w:p w:rsidR="005A18F6" w:rsidRPr="00180B39" w:rsidRDefault="005A18F6" w:rsidP="00A274A5">
      <w:pPr>
        <w:ind w:firstLine="284"/>
        <w:rPr>
          <w:rFonts w:ascii="Verdana" w:hAnsi="Verdana" w:cs="Arial"/>
          <w:spacing w:val="-1"/>
          <w:szCs w:val="18"/>
        </w:rPr>
      </w:pPr>
    </w:p>
    <w:p w:rsidR="00CF6EF1" w:rsidRPr="00180B39" w:rsidRDefault="00CF6EF1" w:rsidP="00A274A5">
      <w:pPr>
        <w:ind w:firstLine="284"/>
        <w:rPr>
          <w:rFonts w:ascii="Verdana" w:hAnsi="Verdana" w:cs="Arial"/>
          <w:spacing w:val="-1"/>
          <w:szCs w:val="18"/>
        </w:rPr>
      </w:pPr>
      <w:r w:rsidRPr="00180B39">
        <w:rPr>
          <w:rFonts w:ascii="Verdana" w:hAnsi="Verdana" w:cs="Arial"/>
          <w:szCs w:val="18"/>
        </w:rPr>
        <w:t>Выходное напряжение и ток регулируются в пределах от 0 до номинального значения. Управление осуществляется с помощью кнопок ввода значений (выбора функций), источники имеют поворотный регулятор для плавной установки значений выходных параметров</w:t>
      </w:r>
      <w:bookmarkStart w:id="11" w:name="_GoBack"/>
      <w:bookmarkEnd w:id="11"/>
      <w:r w:rsidRPr="00180B39">
        <w:rPr>
          <w:rFonts w:ascii="Verdana" w:hAnsi="Verdana" w:cs="Arial"/>
          <w:szCs w:val="18"/>
        </w:rPr>
        <w:t>.</w:t>
      </w:r>
    </w:p>
    <w:p w:rsidR="00CF6EF1" w:rsidRPr="00180B39" w:rsidRDefault="00CF6EF1" w:rsidP="00A274A5">
      <w:pPr>
        <w:ind w:firstLine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pacing w:val="-1"/>
          <w:szCs w:val="18"/>
        </w:rPr>
        <w:t xml:space="preserve">Источники могут функционировать в режимах стабилизации напряжения; стабилизации тока, стабилизации мощности; локального управления; дистанционного управления. </w:t>
      </w:r>
      <w:r w:rsidRPr="00180B39">
        <w:rPr>
          <w:rFonts w:ascii="Verdana" w:hAnsi="Verdana" w:cs="Arial"/>
          <w:szCs w:val="18"/>
        </w:rPr>
        <w:t xml:space="preserve">Регулировка выходных напряжения и силы тока осуществляется независимо друг от друга. Источники оснащены встроенной памятью для записи значений выходных параметров. </w:t>
      </w:r>
      <w:r w:rsidRPr="00180B39">
        <w:rPr>
          <w:rFonts w:ascii="Verdana" w:hAnsi="Verdana" w:cs="Arial"/>
          <w:spacing w:val="-1"/>
          <w:szCs w:val="18"/>
        </w:rPr>
        <w:t>Источники снабжены защитой от перегрузки по напряжению, по току, защитой от перегрева, защитой от неправильного подключения.</w:t>
      </w:r>
      <w:r w:rsidR="0045792D" w:rsidRPr="00180B39">
        <w:rPr>
          <w:rFonts w:ascii="Verdana" w:hAnsi="Verdana" w:cs="Arial"/>
          <w:spacing w:val="-1"/>
          <w:szCs w:val="18"/>
        </w:rPr>
        <w:t xml:space="preserve"> </w:t>
      </w:r>
      <w:r w:rsidRPr="00180B39">
        <w:rPr>
          <w:rFonts w:ascii="Verdana" w:hAnsi="Verdana" w:cs="Arial"/>
          <w:szCs w:val="18"/>
        </w:rPr>
        <w:t>Источники могут работать совместно в режиме «</w:t>
      </w:r>
      <w:r w:rsidRPr="00180B39">
        <w:rPr>
          <w:rFonts w:ascii="Verdana" w:hAnsi="Verdana" w:cs="Arial"/>
          <w:szCs w:val="18"/>
          <w:lang w:val="en-US"/>
        </w:rPr>
        <w:t>Master</w:t>
      </w:r>
      <w:r w:rsidRPr="00180B39">
        <w:rPr>
          <w:rFonts w:ascii="Verdana" w:hAnsi="Verdana" w:cs="Arial"/>
          <w:szCs w:val="18"/>
        </w:rPr>
        <w:t>/</w:t>
      </w:r>
      <w:r w:rsidRPr="00180B39">
        <w:rPr>
          <w:rFonts w:ascii="Verdana" w:hAnsi="Verdana" w:cs="Arial"/>
          <w:szCs w:val="18"/>
          <w:lang w:val="en-US"/>
        </w:rPr>
        <w:t>Slave</w:t>
      </w:r>
      <w:r w:rsidRPr="00180B39">
        <w:rPr>
          <w:rFonts w:ascii="Verdana" w:hAnsi="Verdana" w:cs="Arial"/>
          <w:szCs w:val="18"/>
        </w:rPr>
        <w:t>» с помощью параллельного соединения.</w:t>
      </w:r>
    </w:p>
    <w:p w:rsidR="00CF6EF1" w:rsidRPr="00180B39" w:rsidRDefault="00CF6EF1" w:rsidP="00A274A5">
      <w:pPr>
        <w:ind w:firstLine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Конструктивно источники выполнены в металлических корпусах настольного исполнения, допускающих монтаж в приборную стойку. На передней панели источников расположены дисплеи вольтметра и амперметра, индикаторы, регуляторы, функциональные кнопки и выключатели, отверстия для вентиляции. На задней панели расположены выходные клеммы, разъем (либо клеммы) для подключения напряжения питания, цифровые и аналоговый интерфейсы дистанционного управления (в зависимости от модификации), клеммы для подключения удаленной нагрузки, управляемый вентилятор </w:t>
      </w:r>
      <w:r w:rsidR="0045792D" w:rsidRPr="00180B39">
        <w:rPr>
          <w:rFonts w:ascii="Verdana" w:hAnsi="Verdana" w:cs="Arial"/>
          <w:szCs w:val="18"/>
        </w:rPr>
        <w:t xml:space="preserve">принудительной системы </w:t>
      </w:r>
      <w:r w:rsidRPr="00180B39">
        <w:rPr>
          <w:rFonts w:ascii="Verdana" w:hAnsi="Verdana" w:cs="Arial"/>
          <w:szCs w:val="18"/>
        </w:rPr>
        <w:t>охлаждения.</w:t>
      </w:r>
    </w:p>
    <w:p w:rsidR="00C24BE8" w:rsidRPr="00180B39" w:rsidRDefault="000C773A" w:rsidP="00A274A5">
      <w:pPr>
        <w:ind w:firstLine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Источник прост в управлении с помощью встроенного микропроцессорного контролера и имеет удобный пользовательский интерфейс. </w:t>
      </w:r>
    </w:p>
    <w:p w:rsidR="005A18F6" w:rsidRPr="00180B39" w:rsidRDefault="005A18F6" w:rsidP="005A18F6">
      <w:pPr>
        <w:ind w:firstLine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Серию отличает функциональность, высокая разрешающая способность, высокая скорость установления заданного значения при программировании источников питания.</w:t>
      </w:r>
    </w:p>
    <w:p w:rsidR="00A10219" w:rsidRPr="00180B39" w:rsidRDefault="00A10219" w:rsidP="007674D1">
      <w:pPr>
        <w:rPr>
          <w:rFonts w:ascii="Verdana" w:hAnsi="Verdana" w:cs="Arial"/>
          <w:b/>
          <w:szCs w:val="18"/>
        </w:rPr>
      </w:pPr>
    </w:p>
    <w:p w:rsidR="000C773A" w:rsidRPr="00180B39" w:rsidRDefault="000C773A" w:rsidP="007674D1">
      <w:pPr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/>
          <w:szCs w:val="18"/>
        </w:rPr>
        <w:t>Функциональность и возможности источников</w:t>
      </w:r>
      <w:r w:rsidRPr="00180B39">
        <w:rPr>
          <w:rFonts w:ascii="Verdana" w:hAnsi="Verdana" w:cs="Arial"/>
          <w:szCs w:val="18"/>
        </w:rPr>
        <w:t xml:space="preserve">: 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 xml:space="preserve">Режим стабилизации тока, напряжения и мощности 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>Установка приоритета режима стабилизации тока или напряжения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>Параллельное объединение источников питания до суммарной мощности 2 МВт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>Выходной ток до 8000 А при параллельном объединении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>Измерение максимального, минимального, среднего значений напряжения и тока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>Защита от перенапряжения, от перегрузки по току, по мощности и от перегрева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>Подключение удаленной нагрузки по 4-х проводной схеме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>Регулируемое время нарастания тока и напряжения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  <w:shd w:val="clear" w:color="auto" w:fill="FFFFFF"/>
        </w:rPr>
        <w:t>Регулируемое выходное сопротивление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>Воспроизведение тестовых последовательностей без использования ПК (10 программ по 200 шагов)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>Сохранение профилей настроек 10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>Запись измеренных значений напряжения и тока</w:t>
      </w:r>
    </w:p>
    <w:p w:rsidR="00180B39" w:rsidRP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>Интерфейс аналогового управления</w:t>
      </w:r>
    </w:p>
    <w:p w:rsidR="00180B39" w:rsidRDefault="00180B39" w:rsidP="00180B39">
      <w:pPr>
        <w:pStyle w:val="-"/>
        <w:numPr>
          <w:ilvl w:val="0"/>
          <w:numId w:val="10"/>
        </w:numPr>
        <w:tabs>
          <w:tab w:val="clear" w:pos="1191"/>
        </w:tabs>
        <w:suppressAutoHyphens w:val="0"/>
        <w:rPr>
          <w:rFonts w:ascii="Verdana" w:hAnsi="Verdana"/>
          <w:sz w:val="18"/>
          <w:szCs w:val="18"/>
        </w:rPr>
      </w:pPr>
      <w:r w:rsidRPr="00180B39">
        <w:rPr>
          <w:rFonts w:ascii="Verdana" w:hAnsi="Verdana"/>
          <w:sz w:val="18"/>
          <w:szCs w:val="18"/>
        </w:rPr>
        <w:t xml:space="preserve">Интерфейсы: </w:t>
      </w:r>
      <w:r w:rsidRPr="00180B39">
        <w:rPr>
          <w:rFonts w:ascii="Verdana" w:hAnsi="Verdana"/>
          <w:sz w:val="18"/>
          <w:szCs w:val="18"/>
          <w:lang w:val="en-US"/>
        </w:rPr>
        <w:t>USB</w:t>
      </w:r>
      <w:r w:rsidRPr="00180B39">
        <w:rPr>
          <w:rFonts w:ascii="Verdana" w:hAnsi="Verdana"/>
          <w:sz w:val="18"/>
          <w:szCs w:val="18"/>
        </w:rPr>
        <w:t xml:space="preserve">, </w:t>
      </w:r>
      <w:r w:rsidRPr="00180B39">
        <w:rPr>
          <w:rFonts w:ascii="Verdana" w:hAnsi="Verdana"/>
          <w:sz w:val="18"/>
          <w:szCs w:val="18"/>
          <w:lang w:val="en-US"/>
        </w:rPr>
        <w:t>LAN</w:t>
      </w:r>
      <w:r w:rsidRPr="00180B39">
        <w:rPr>
          <w:rFonts w:ascii="Verdana" w:hAnsi="Verdana"/>
          <w:sz w:val="18"/>
          <w:szCs w:val="18"/>
        </w:rPr>
        <w:t xml:space="preserve">, </w:t>
      </w:r>
      <w:r w:rsidRPr="00180B39">
        <w:rPr>
          <w:rFonts w:ascii="Verdana" w:hAnsi="Verdana"/>
          <w:sz w:val="18"/>
          <w:szCs w:val="18"/>
          <w:lang w:val="en-US"/>
        </w:rPr>
        <w:t>CAN</w:t>
      </w:r>
      <w:r w:rsidRPr="00180B39">
        <w:rPr>
          <w:rFonts w:ascii="Verdana" w:hAnsi="Verdana"/>
          <w:sz w:val="18"/>
          <w:szCs w:val="18"/>
        </w:rPr>
        <w:t xml:space="preserve">, цифровой. Опции- </w:t>
      </w:r>
      <w:r w:rsidRPr="00180B39">
        <w:rPr>
          <w:rFonts w:ascii="Verdana" w:hAnsi="Verdana"/>
          <w:sz w:val="18"/>
          <w:szCs w:val="18"/>
          <w:lang w:val="en-US"/>
        </w:rPr>
        <w:t>GPIB</w:t>
      </w:r>
      <w:r w:rsidRPr="00180B39">
        <w:rPr>
          <w:rFonts w:ascii="Verdana" w:hAnsi="Verdana"/>
          <w:sz w:val="18"/>
          <w:szCs w:val="18"/>
        </w:rPr>
        <w:t xml:space="preserve">, </w:t>
      </w:r>
      <w:r w:rsidRPr="00180B39">
        <w:rPr>
          <w:rFonts w:ascii="Verdana" w:hAnsi="Verdana"/>
          <w:sz w:val="18"/>
          <w:szCs w:val="18"/>
          <w:lang w:val="en-US"/>
        </w:rPr>
        <w:t>RS-232</w:t>
      </w:r>
      <w:r w:rsidRPr="00180B39">
        <w:rPr>
          <w:rFonts w:ascii="Verdana" w:hAnsi="Verdana"/>
          <w:sz w:val="18"/>
          <w:szCs w:val="18"/>
        </w:rPr>
        <w:t>, Аналоговый</w:t>
      </w:r>
    </w:p>
    <w:p w:rsidR="0056660C" w:rsidRPr="00180B39" w:rsidRDefault="0056660C" w:rsidP="0056660C">
      <w:pPr>
        <w:pStyle w:val="-"/>
        <w:tabs>
          <w:tab w:val="clear" w:pos="1191"/>
        </w:tabs>
        <w:suppressAutoHyphens w:val="0"/>
        <w:ind w:left="720" w:firstLine="0"/>
        <w:rPr>
          <w:rFonts w:ascii="Verdana" w:hAnsi="Verdana"/>
          <w:sz w:val="18"/>
          <w:szCs w:val="18"/>
        </w:rPr>
      </w:pPr>
    </w:p>
    <w:p w:rsidR="000C773A" w:rsidRPr="00180B39" w:rsidRDefault="00C06B82" w:rsidP="00443885">
      <w:pPr>
        <w:pStyle w:val="1"/>
        <w:spacing w:after="0"/>
        <w:rPr>
          <w:rFonts w:ascii="Verdana" w:hAnsi="Verdana"/>
          <w:szCs w:val="18"/>
        </w:rPr>
      </w:pPr>
      <w:r w:rsidRPr="00180B39">
        <w:rPr>
          <w:rFonts w:ascii="Verdana" w:hAnsi="Verdana" w:cs="Arial"/>
          <w:szCs w:val="18"/>
        </w:rPr>
        <w:br w:type="page"/>
      </w:r>
      <w:bookmarkStart w:id="12" w:name="_Toc419970917"/>
      <w:bookmarkStart w:id="13" w:name="_Toc192612260"/>
      <w:r w:rsidR="000C773A" w:rsidRPr="00180B39">
        <w:rPr>
          <w:rFonts w:ascii="Verdana" w:hAnsi="Verdana"/>
          <w:szCs w:val="18"/>
        </w:rPr>
        <w:t>технические характеристики</w:t>
      </w:r>
      <w:bookmarkEnd w:id="12"/>
      <w:bookmarkEnd w:id="13"/>
    </w:p>
    <w:p w:rsidR="00443885" w:rsidRDefault="007118AD" w:rsidP="007118AD">
      <w:pPr>
        <w:pStyle w:val="2"/>
      </w:pPr>
      <w:bookmarkStart w:id="14" w:name="_Toc192612261"/>
      <w:r>
        <w:t>Технические характеристики приборов с выходным напряжением 80 В</w:t>
      </w:r>
      <w:bookmarkEnd w:id="14"/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268"/>
        <w:gridCol w:w="5987"/>
      </w:tblGrid>
      <w:tr w:rsidR="005417F2" w:rsidRPr="000945FE" w:rsidTr="00531A4B">
        <w:tc>
          <w:tcPr>
            <w:tcW w:w="18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5417F2" w:rsidRPr="006E2F9C" w:rsidRDefault="005417F2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5417F2" w:rsidRPr="006E2F9C" w:rsidRDefault="005417F2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ПараметрЫ</w:t>
            </w:r>
          </w:p>
        </w:tc>
        <w:tc>
          <w:tcPr>
            <w:tcW w:w="59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5417F2" w:rsidRPr="000945FE" w:rsidRDefault="005417F2" w:rsidP="00531A4B">
            <w:pPr>
              <w:pStyle w:val="af0"/>
              <w:jc w:val="center"/>
              <w:rPr>
                <w:sz w:val="16"/>
                <w:szCs w:val="16"/>
              </w:rPr>
            </w:pPr>
          </w:p>
        </w:tc>
      </w:tr>
      <w:tr w:rsidR="005417F2" w:rsidRPr="00BE4801" w:rsidTr="00531A4B">
        <w:trPr>
          <w:trHeight w:val="159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5417F2" w:rsidRDefault="005417F2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Установка</w:t>
            </w:r>
          </w:p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417F2" w:rsidRPr="00BE4801" w:rsidRDefault="005417F2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5417F2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I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BE4801" w:rsidRDefault="005417F2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5417F2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7F2" w:rsidRPr="00DF011C" w:rsidRDefault="005417F2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 xml:space="preserve">Погрешность </w:t>
            </w:r>
            <w:r>
              <w:rPr>
                <w:szCs w:val="16"/>
                <w:lang w:val="en-US"/>
              </w:rPr>
              <w:t>P</w:t>
            </w:r>
            <w:r>
              <w:rPr>
                <w:szCs w:val="16"/>
              </w:rPr>
              <w:t>уст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7F2" w:rsidRPr="006E2F9C" w:rsidRDefault="005417F2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5417F2" w:rsidRPr="006E2F9C" w:rsidTr="00531A4B">
        <w:trPr>
          <w:trHeight w:val="182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5417F2" w:rsidRPr="00E25277" w:rsidRDefault="005417F2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Стабилизация напряжения (</w:t>
            </w:r>
            <w:r w:rsidRPr="006E2F9C">
              <w:rPr>
                <w:sz w:val="16"/>
                <w:szCs w:val="16"/>
                <w:lang w:val="en-US"/>
              </w:rPr>
              <w:t>CV</w:t>
            </w:r>
            <w:r w:rsidRPr="00E25277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</w:t>
            </w:r>
            <w:r w:rsidRPr="006041A9">
              <w:rPr>
                <w:szCs w:val="16"/>
              </w:rPr>
              <w:t>,</w:t>
            </w:r>
            <w:r>
              <w:rPr>
                <w:szCs w:val="16"/>
              </w:rPr>
              <w:t>01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напряжения питания</w:t>
            </w:r>
          </w:p>
        </w:tc>
      </w:tr>
      <w:tr w:rsidR="005417F2" w:rsidRPr="006E2F9C" w:rsidTr="00531A4B">
        <w:trPr>
          <w:trHeight w:val="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тока нагрузки</w:t>
            </w:r>
          </w:p>
        </w:tc>
      </w:tr>
      <w:tr w:rsidR="005417F2" w:rsidRPr="00E44F09" w:rsidTr="00531A4B">
        <w:trPr>
          <w:trHeight w:val="13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7F2" w:rsidRPr="006E2F9C" w:rsidRDefault="005417F2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7F2" w:rsidRDefault="005417F2" w:rsidP="00531A4B">
            <w:pPr>
              <w:pStyle w:val="af2"/>
            </w:pPr>
            <w:r>
              <w:rPr>
                <w:szCs w:val="16"/>
              </w:rPr>
              <w:t>120 мВпик-пик</w:t>
            </w:r>
            <w:r w:rsidRPr="00E44F09">
              <w:rPr>
                <w:szCs w:val="16"/>
              </w:rPr>
              <w:t xml:space="preserve"> (</w:t>
            </w:r>
            <w:r w:rsidRPr="00E44F09">
              <w:rPr>
                <w:color w:val="FF0000"/>
                <w:szCs w:val="16"/>
              </w:rPr>
              <w:t>макс 300 мВпик-пик</w:t>
            </w:r>
            <w:r w:rsidRPr="00E44F09">
              <w:rPr>
                <w:szCs w:val="16"/>
              </w:rPr>
              <w:t>)</w:t>
            </w:r>
            <w:r>
              <w:rPr>
                <w:szCs w:val="16"/>
              </w:rPr>
              <w:t xml:space="preserve"> </w:t>
            </w:r>
            <w:r>
              <w:t>АКИП-1170-80-150 АКИП-1170-80-300</w:t>
            </w:r>
          </w:p>
          <w:p w:rsidR="005417F2" w:rsidRPr="00E44F09" w:rsidRDefault="005417F2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120 мВпик-пик</w:t>
            </w:r>
            <w:r w:rsidRPr="00E44F09">
              <w:rPr>
                <w:szCs w:val="16"/>
              </w:rPr>
              <w:t xml:space="preserve"> (</w:t>
            </w:r>
            <w:r w:rsidRPr="00E44F09">
              <w:rPr>
                <w:color w:val="FF0000"/>
                <w:szCs w:val="16"/>
              </w:rPr>
              <w:t xml:space="preserve">макс </w:t>
            </w:r>
            <w:r>
              <w:rPr>
                <w:color w:val="FF0000"/>
                <w:szCs w:val="16"/>
              </w:rPr>
              <w:t>2</w:t>
            </w:r>
            <w:r w:rsidRPr="00E44F09">
              <w:rPr>
                <w:color w:val="FF0000"/>
                <w:szCs w:val="16"/>
              </w:rPr>
              <w:t>00 мВпик-пик</w:t>
            </w:r>
            <w:r w:rsidRPr="00E44F09">
              <w:rPr>
                <w:szCs w:val="16"/>
              </w:rPr>
              <w:t>)</w:t>
            </w:r>
            <w:r>
              <w:rPr>
                <w:szCs w:val="16"/>
              </w:rPr>
              <w:t xml:space="preserve"> все остальные</w:t>
            </w:r>
          </w:p>
        </w:tc>
      </w:tr>
      <w:tr w:rsidR="005417F2" w:rsidRPr="006E2F9C" w:rsidTr="00531A4B">
        <w:trPr>
          <w:trHeight w:val="178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 xml:space="preserve">Стабилизация </w:t>
            </w:r>
            <w:r w:rsidRPr="006E2F9C">
              <w:rPr>
                <w:sz w:val="16"/>
                <w:szCs w:val="16"/>
              </w:rPr>
              <w:br/>
              <w:t>тока (</w:t>
            </w:r>
            <w:r w:rsidRPr="006E2F9C">
              <w:rPr>
                <w:sz w:val="16"/>
                <w:szCs w:val="16"/>
                <w:lang w:val="en-US"/>
              </w:rPr>
              <w:t>CC</w:t>
            </w:r>
            <w:r w:rsidRPr="006E2F9C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</w:t>
            </w:r>
            <w:r>
              <w:rPr>
                <w:szCs w:val="16"/>
              </w:rPr>
              <w:t>зменении напряжения питания</w:t>
            </w:r>
          </w:p>
        </w:tc>
      </w:tr>
      <w:tr w:rsidR="005417F2" w:rsidRPr="006E2F9C" w:rsidTr="00531A4B">
        <w:trPr>
          <w:trHeight w:val="53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 xml:space="preserve">предела   </w:t>
            </w:r>
            <w:r w:rsidRPr="006E2F9C">
              <w:rPr>
                <w:szCs w:val="16"/>
              </w:rPr>
              <w:t>При изменении напряжения на нагрузке</w:t>
            </w:r>
          </w:p>
        </w:tc>
      </w:tr>
      <w:tr w:rsidR="005417F2" w:rsidRPr="00087F78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7F2" w:rsidRPr="006E2F9C" w:rsidRDefault="005417F2" w:rsidP="00531A4B">
            <w:pPr>
              <w:pStyle w:val="af3"/>
              <w:rPr>
                <w:szCs w:val="16"/>
                <w:highlight w:val="yellow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7F2" w:rsidRPr="00C96395" w:rsidRDefault="005417F2" w:rsidP="00531A4B">
            <w:pPr>
              <w:pStyle w:val="af2"/>
              <w:rPr>
                <w:szCs w:val="16"/>
                <w:highlight w:val="yellow"/>
                <w:lang w:val="en-US"/>
              </w:rPr>
            </w:pPr>
            <w:r>
              <w:rPr>
                <w:szCs w:val="16"/>
              </w:rPr>
              <w:t xml:space="preserve">0,1 %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1F3ECA">
              <w:rPr>
                <w:szCs w:val="16"/>
              </w:rPr>
              <w:t xml:space="preserve"> </w:t>
            </w:r>
          </w:p>
        </w:tc>
      </w:tr>
      <w:tr w:rsidR="005417F2" w:rsidRPr="006E2F9C" w:rsidTr="00531A4B">
        <w:trPr>
          <w:trHeight w:val="164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417F2" w:rsidRDefault="005417F2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Измерение</w:t>
            </w:r>
          </w:p>
          <w:p w:rsidR="005417F2" w:rsidRPr="00767393" w:rsidRDefault="005417F2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7F2" w:rsidRPr="00767393" w:rsidRDefault="005417F2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напряжения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7F2" w:rsidRPr="00BE4801" w:rsidRDefault="005417F2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5417F2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767393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тока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BE4801" w:rsidRDefault="005417F2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5417F2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417F2" w:rsidRPr="00767393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7F2" w:rsidRPr="006E2F9C" w:rsidRDefault="005417F2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Погрешность измерений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7F2" w:rsidRPr="006E2F9C" w:rsidRDefault="005417F2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5417F2" w:rsidRPr="00BA612A" w:rsidTr="00531A4B">
        <w:trPr>
          <w:trHeight w:val="225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Общие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7F2" w:rsidRPr="00BA612A" w:rsidRDefault="005417F2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Напряжение питания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7F2" w:rsidRPr="00BA612A" w:rsidRDefault="005417F2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4D0B3A">
              <w:rPr>
                <w:szCs w:val="16"/>
              </w:rPr>
              <w:t>-фаз</w:t>
            </w:r>
            <w:r>
              <w:rPr>
                <w:szCs w:val="16"/>
              </w:rPr>
              <w:t>н.</w:t>
            </w:r>
            <w:r w:rsidRPr="004D0B3A">
              <w:rPr>
                <w:szCs w:val="16"/>
              </w:rPr>
              <w:t xml:space="preserve">, </w:t>
            </w:r>
            <w:r>
              <w:rPr>
                <w:szCs w:val="16"/>
              </w:rPr>
              <w:t>342…528</w:t>
            </w:r>
            <w:r w:rsidRPr="004D0B3A">
              <w:rPr>
                <w:szCs w:val="16"/>
              </w:rPr>
              <w:t xml:space="preserve"> В</w:t>
            </w:r>
            <w:r>
              <w:rPr>
                <w:szCs w:val="16"/>
              </w:rPr>
              <w:t xml:space="preserve"> частота </w:t>
            </w:r>
            <w:r w:rsidRPr="00BA612A">
              <w:rPr>
                <w:szCs w:val="16"/>
              </w:rPr>
              <w:t>47~63 Гц</w:t>
            </w:r>
            <w:r>
              <w:rPr>
                <w:szCs w:val="16"/>
              </w:rPr>
              <w:t xml:space="preserve"> (потребление см в таблице 3)</w:t>
            </w:r>
          </w:p>
        </w:tc>
      </w:tr>
      <w:tr w:rsidR="005417F2" w:rsidRPr="00BA612A" w:rsidTr="00531A4B">
        <w:trPr>
          <w:trHeight w:val="212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BA612A" w:rsidRDefault="005417F2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Эффективность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Default="005417F2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90 %</w:t>
            </w:r>
          </w:p>
        </w:tc>
      </w:tr>
      <w:tr w:rsidR="005417F2" w:rsidRPr="00BA612A" w:rsidTr="00531A4B">
        <w:trPr>
          <w:trHeight w:val="179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BA612A" w:rsidRDefault="005417F2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Фактор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Default="005417F2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0,99</w:t>
            </w:r>
          </w:p>
        </w:tc>
      </w:tr>
      <w:tr w:rsidR="005417F2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BA612A" w:rsidRDefault="005417F2" w:rsidP="00531A4B">
            <w:pPr>
              <w:pStyle w:val="af3"/>
              <w:tabs>
                <w:tab w:val="left" w:pos="1005"/>
              </w:tabs>
              <w:rPr>
                <w:szCs w:val="16"/>
              </w:rPr>
            </w:pPr>
            <w:r>
              <w:rPr>
                <w:szCs w:val="16"/>
              </w:rPr>
              <w:t>Компенсация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4D0B3A" w:rsidRDefault="005417F2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5 В (возможности источник компенсировать падение напряжения на удаленной нагрузке)</w:t>
            </w:r>
          </w:p>
        </w:tc>
      </w:tr>
      <w:tr w:rsidR="005417F2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BA612A" w:rsidRDefault="005417F2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Время реакции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4272B0" w:rsidRDefault="005417F2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 мс (время реакции на команду дистанционного управления)</w:t>
            </w:r>
          </w:p>
        </w:tc>
      </w:tr>
      <w:tr w:rsidR="005417F2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BA612A" w:rsidRDefault="005417F2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Нарастание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A04738" w:rsidRDefault="005417F2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≤ 15 </w:t>
            </w:r>
            <w:r>
              <w:rPr>
                <w:rFonts w:cs="Arial"/>
                <w:szCs w:val="16"/>
                <w:lang w:val="en-US"/>
              </w:rPr>
              <w:t>ms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/ 30 мс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 xml:space="preserve"> </w:t>
            </w:r>
            <w:r w:rsidRPr="00A04738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без нагрузки / полная нагрузка</w:t>
            </w:r>
            <w:r w:rsidRPr="00A04738">
              <w:rPr>
                <w:rFonts w:cs="Arial"/>
                <w:szCs w:val="16"/>
              </w:rPr>
              <w:t>)</w:t>
            </w:r>
          </w:p>
        </w:tc>
      </w:tr>
      <w:tr w:rsidR="005417F2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BA612A" w:rsidRDefault="005417F2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Падение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0A2E24" w:rsidRDefault="005417F2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100 мс / 1 с (полная нагрузка / без нагрузки)</w:t>
            </w:r>
          </w:p>
        </w:tc>
      </w:tr>
      <w:tr w:rsidR="005417F2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BA612A" w:rsidRDefault="005417F2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Установление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0A2E24" w:rsidRDefault="005417F2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2 мс (время стабилизации напряжения при изменении сопротивления нагрузки)</w:t>
            </w:r>
          </w:p>
        </w:tc>
      </w:tr>
      <w:tr w:rsidR="005417F2" w:rsidRPr="0055307D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6E2F9C" w:rsidRDefault="005417F2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Интерфейс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0A2E24" w:rsidRDefault="005417F2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</w:rPr>
              <w:t xml:space="preserve">USB, </w:t>
            </w:r>
            <w:r w:rsidRPr="000A2E24">
              <w:rPr>
                <w:rFonts w:cs="Arial"/>
                <w:lang w:val="en-US"/>
              </w:rPr>
              <w:t>CAN</w:t>
            </w:r>
            <w:r w:rsidRPr="000A2E24">
              <w:rPr>
                <w:rFonts w:cs="Arial"/>
              </w:rPr>
              <w:t xml:space="preserve">, LAN, цифровой, опции – GPIB, </w:t>
            </w:r>
            <w:r w:rsidRPr="000A2E24">
              <w:rPr>
                <w:rFonts w:cs="Arial"/>
                <w:lang w:val="en-US"/>
              </w:rPr>
              <w:t>RS</w:t>
            </w:r>
            <w:r w:rsidRPr="000A2E24">
              <w:rPr>
                <w:rFonts w:cs="Arial"/>
              </w:rPr>
              <w:t>-232, Аналоговый</w:t>
            </w:r>
          </w:p>
        </w:tc>
      </w:tr>
      <w:tr w:rsidR="005417F2" w:rsidRPr="00BC5D6C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5417F2" w:rsidRPr="0055307D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BA612A" w:rsidRDefault="005417F2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Рабочие условия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5417F2" w:rsidRPr="000A2E24" w:rsidRDefault="005417F2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 xml:space="preserve"> 0…</w:t>
            </w:r>
            <w:r>
              <w:rPr>
                <w:rFonts w:cs="Arial"/>
                <w:szCs w:val="16"/>
              </w:rPr>
              <w:t>5</w:t>
            </w:r>
            <w:r w:rsidRPr="000A2E24">
              <w:rPr>
                <w:rFonts w:cs="Arial"/>
                <w:szCs w:val="16"/>
              </w:rPr>
              <w:t>0 °</w:t>
            </w:r>
            <w:r w:rsidRPr="000A2E24">
              <w:rPr>
                <w:rFonts w:cs="Arial"/>
                <w:szCs w:val="16"/>
                <w:lang w:val="en-US"/>
              </w:rPr>
              <w:t>C</w:t>
            </w:r>
            <w:r w:rsidRPr="000A2E24">
              <w:rPr>
                <w:rFonts w:cs="Arial"/>
                <w:szCs w:val="16"/>
              </w:rPr>
              <w:t>; влажность: ≤ 80 %</w:t>
            </w:r>
          </w:p>
        </w:tc>
      </w:tr>
      <w:tr w:rsidR="005417F2" w:rsidRPr="00BA612A" w:rsidTr="00531A4B">
        <w:trPr>
          <w:trHeight w:val="186"/>
        </w:trPr>
        <w:tc>
          <w:tcPr>
            <w:tcW w:w="184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5417F2" w:rsidRPr="006E2F9C" w:rsidRDefault="005417F2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17F2" w:rsidRPr="00BA612A" w:rsidRDefault="005417F2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Условия хранения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17F2" w:rsidRPr="000A2E24" w:rsidRDefault="005417F2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>-20…70 °С;   влажность: ≤ 80 %</w:t>
            </w:r>
          </w:p>
        </w:tc>
      </w:tr>
    </w:tbl>
    <w:p w:rsidR="007118AD" w:rsidRPr="007118AD" w:rsidRDefault="007118AD" w:rsidP="007118AD"/>
    <w:p w:rsidR="005417F2" w:rsidRDefault="005417F2" w:rsidP="005417F2">
      <w:pPr>
        <w:pStyle w:val="2"/>
      </w:pPr>
      <w:bookmarkStart w:id="15" w:name="_Toc192612262"/>
      <w:r>
        <w:t>Технические характеристики приборов с выходным напряжением 300 В</w:t>
      </w:r>
      <w:bookmarkEnd w:id="15"/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268"/>
        <w:gridCol w:w="5987"/>
      </w:tblGrid>
      <w:tr w:rsidR="00ED5A2F" w:rsidRPr="000945FE" w:rsidTr="00531A4B">
        <w:tc>
          <w:tcPr>
            <w:tcW w:w="18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ED5A2F" w:rsidRPr="006E2F9C" w:rsidRDefault="00ED5A2F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ED5A2F" w:rsidRPr="006E2F9C" w:rsidRDefault="00ED5A2F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ПараметрЫ</w:t>
            </w:r>
          </w:p>
        </w:tc>
        <w:tc>
          <w:tcPr>
            <w:tcW w:w="59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ED5A2F" w:rsidRPr="000945FE" w:rsidRDefault="00ED5A2F" w:rsidP="00531A4B">
            <w:pPr>
              <w:pStyle w:val="af0"/>
              <w:jc w:val="center"/>
              <w:rPr>
                <w:sz w:val="16"/>
                <w:szCs w:val="16"/>
              </w:rPr>
            </w:pPr>
          </w:p>
        </w:tc>
      </w:tr>
      <w:tr w:rsidR="00ED5A2F" w:rsidRPr="00BE4801" w:rsidTr="00531A4B">
        <w:trPr>
          <w:trHeight w:val="159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ED5A2F" w:rsidRDefault="00ED5A2F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Установка</w:t>
            </w:r>
          </w:p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5A2F" w:rsidRPr="00BE4801" w:rsidRDefault="00ED5A2F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ED5A2F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I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BE4801" w:rsidRDefault="00ED5A2F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ED5A2F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A2F" w:rsidRPr="00DF011C" w:rsidRDefault="00ED5A2F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 xml:space="preserve">Погрешность </w:t>
            </w:r>
            <w:r>
              <w:rPr>
                <w:szCs w:val="16"/>
                <w:lang w:val="en-US"/>
              </w:rPr>
              <w:t>P</w:t>
            </w:r>
            <w:r>
              <w:rPr>
                <w:szCs w:val="16"/>
              </w:rPr>
              <w:t>уст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A2F" w:rsidRPr="006E2F9C" w:rsidRDefault="00ED5A2F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ED5A2F" w:rsidRPr="006E2F9C" w:rsidTr="00531A4B">
        <w:trPr>
          <w:trHeight w:val="182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ED5A2F" w:rsidRPr="00E25277" w:rsidRDefault="00ED5A2F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Стабилизация напряжения (</w:t>
            </w:r>
            <w:r w:rsidRPr="006E2F9C">
              <w:rPr>
                <w:sz w:val="16"/>
                <w:szCs w:val="16"/>
                <w:lang w:val="en-US"/>
              </w:rPr>
              <w:t>CV</w:t>
            </w:r>
            <w:r w:rsidRPr="00E25277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</w:t>
            </w:r>
            <w:r w:rsidRPr="006041A9">
              <w:rPr>
                <w:szCs w:val="16"/>
              </w:rPr>
              <w:t>,</w:t>
            </w:r>
            <w:r>
              <w:rPr>
                <w:szCs w:val="16"/>
              </w:rPr>
              <w:t>01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напряжения питания</w:t>
            </w:r>
          </w:p>
        </w:tc>
      </w:tr>
      <w:tr w:rsidR="00ED5A2F" w:rsidRPr="006E2F9C" w:rsidTr="00531A4B">
        <w:trPr>
          <w:trHeight w:val="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тока нагрузки</w:t>
            </w:r>
          </w:p>
        </w:tc>
      </w:tr>
      <w:tr w:rsidR="00ED5A2F" w:rsidRPr="00E44F09" w:rsidTr="00531A4B">
        <w:trPr>
          <w:trHeight w:val="13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A2F" w:rsidRPr="006E2F9C" w:rsidRDefault="00ED5A2F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A2F" w:rsidRDefault="00ED5A2F" w:rsidP="00531A4B">
            <w:pPr>
              <w:pStyle w:val="af2"/>
            </w:pPr>
            <w:r>
              <w:rPr>
                <w:szCs w:val="16"/>
              </w:rPr>
              <w:t>120 мВпик-пик</w:t>
            </w:r>
            <w:r w:rsidRPr="00E44F09">
              <w:rPr>
                <w:szCs w:val="16"/>
              </w:rPr>
              <w:t xml:space="preserve"> (</w:t>
            </w:r>
            <w:r w:rsidRPr="00E44F09">
              <w:rPr>
                <w:color w:val="FF0000"/>
                <w:szCs w:val="16"/>
              </w:rPr>
              <w:t xml:space="preserve">макс </w:t>
            </w:r>
            <w:r>
              <w:rPr>
                <w:color w:val="FF0000"/>
                <w:szCs w:val="16"/>
              </w:rPr>
              <w:t>6</w:t>
            </w:r>
            <w:r w:rsidRPr="00E44F09">
              <w:rPr>
                <w:color w:val="FF0000"/>
                <w:szCs w:val="16"/>
              </w:rPr>
              <w:t>00 мВпик-пик</w:t>
            </w:r>
            <w:r w:rsidRPr="00E44F09">
              <w:rPr>
                <w:szCs w:val="16"/>
              </w:rPr>
              <w:t>)</w:t>
            </w:r>
            <w:r>
              <w:rPr>
                <w:szCs w:val="16"/>
              </w:rPr>
              <w:t xml:space="preserve"> </w:t>
            </w:r>
            <w:r>
              <w:t>АКИП-1170-300-75 АКИП-1170-300-150</w:t>
            </w:r>
          </w:p>
          <w:p w:rsidR="00ED5A2F" w:rsidRPr="00E44F09" w:rsidRDefault="00ED5A2F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120 мВпик-пик</w:t>
            </w:r>
            <w:r w:rsidRPr="00E44F09">
              <w:rPr>
                <w:szCs w:val="16"/>
              </w:rPr>
              <w:t xml:space="preserve"> (</w:t>
            </w:r>
            <w:r w:rsidRPr="00E44F09">
              <w:rPr>
                <w:color w:val="FF0000"/>
                <w:szCs w:val="16"/>
              </w:rPr>
              <w:t xml:space="preserve">макс </w:t>
            </w:r>
            <w:r>
              <w:rPr>
                <w:color w:val="FF0000"/>
                <w:szCs w:val="16"/>
              </w:rPr>
              <w:t>3</w:t>
            </w:r>
            <w:r w:rsidRPr="00E44F09">
              <w:rPr>
                <w:color w:val="FF0000"/>
                <w:szCs w:val="16"/>
              </w:rPr>
              <w:t>00 мВпик-пик</w:t>
            </w:r>
            <w:r w:rsidRPr="00E44F09">
              <w:rPr>
                <w:szCs w:val="16"/>
              </w:rPr>
              <w:t>)</w:t>
            </w:r>
            <w:r>
              <w:rPr>
                <w:szCs w:val="16"/>
              </w:rPr>
              <w:t xml:space="preserve"> все остальные</w:t>
            </w:r>
          </w:p>
        </w:tc>
      </w:tr>
      <w:tr w:rsidR="00ED5A2F" w:rsidRPr="006E2F9C" w:rsidTr="00531A4B">
        <w:trPr>
          <w:trHeight w:val="178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 xml:space="preserve">Стабилизация </w:t>
            </w:r>
            <w:r w:rsidRPr="006E2F9C">
              <w:rPr>
                <w:sz w:val="16"/>
                <w:szCs w:val="16"/>
              </w:rPr>
              <w:br/>
              <w:t>тока (</w:t>
            </w:r>
            <w:r w:rsidRPr="006E2F9C">
              <w:rPr>
                <w:sz w:val="16"/>
                <w:szCs w:val="16"/>
                <w:lang w:val="en-US"/>
              </w:rPr>
              <w:t>CC</w:t>
            </w:r>
            <w:r w:rsidRPr="006E2F9C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</w:t>
            </w:r>
            <w:r>
              <w:rPr>
                <w:szCs w:val="16"/>
              </w:rPr>
              <w:t>зменении напряжения питания</w:t>
            </w:r>
          </w:p>
        </w:tc>
      </w:tr>
      <w:tr w:rsidR="00ED5A2F" w:rsidRPr="006E2F9C" w:rsidTr="00531A4B">
        <w:trPr>
          <w:trHeight w:val="53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 xml:space="preserve">предела   </w:t>
            </w:r>
            <w:r w:rsidRPr="006E2F9C">
              <w:rPr>
                <w:szCs w:val="16"/>
              </w:rPr>
              <w:t>При изменении напряжения на нагрузке</w:t>
            </w:r>
          </w:p>
        </w:tc>
      </w:tr>
      <w:tr w:rsidR="00ED5A2F" w:rsidRPr="00087F78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A2F" w:rsidRPr="006E2F9C" w:rsidRDefault="00ED5A2F" w:rsidP="00531A4B">
            <w:pPr>
              <w:pStyle w:val="af3"/>
              <w:rPr>
                <w:szCs w:val="16"/>
                <w:highlight w:val="yellow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A2F" w:rsidRPr="00C96395" w:rsidRDefault="00ED5A2F" w:rsidP="00531A4B">
            <w:pPr>
              <w:pStyle w:val="af2"/>
              <w:rPr>
                <w:szCs w:val="16"/>
                <w:highlight w:val="yellow"/>
                <w:lang w:val="en-US"/>
              </w:rPr>
            </w:pPr>
            <w:r>
              <w:rPr>
                <w:szCs w:val="16"/>
              </w:rPr>
              <w:t xml:space="preserve">0,1 %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1F3ECA">
              <w:rPr>
                <w:szCs w:val="16"/>
              </w:rPr>
              <w:t xml:space="preserve"> </w:t>
            </w:r>
          </w:p>
        </w:tc>
      </w:tr>
      <w:tr w:rsidR="00ED5A2F" w:rsidRPr="006E2F9C" w:rsidTr="00531A4B">
        <w:trPr>
          <w:trHeight w:val="164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D5A2F" w:rsidRDefault="00ED5A2F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Измерение</w:t>
            </w:r>
          </w:p>
          <w:p w:rsidR="00ED5A2F" w:rsidRPr="00767393" w:rsidRDefault="00ED5A2F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A2F" w:rsidRPr="00767393" w:rsidRDefault="00ED5A2F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напряжения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A2F" w:rsidRPr="00BE4801" w:rsidRDefault="00ED5A2F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ED5A2F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767393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тока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BE4801" w:rsidRDefault="00ED5A2F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ED5A2F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D5A2F" w:rsidRPr="00767393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A2F" w:rsidRPr="006E2F9C" w:rsidRDefault="00ED5A2F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Погрешность измерений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A2F" w:rsidRPr="006E2F9C" w:rsidRDefault="00ED5A2F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ED5A2F" w:rsidRPr="00BA612A" w:rsidTr="00531A4B">
        <w:trPr>
          <w:trHeight w:val="225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Общие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A2F" w:rsidRPr="00BA612A" w:rsidRDefault="00ED5A2F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Напряжение питания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A2F" w:rsidRPr="00BA612A" w:rsidRDefault="00ED5A2F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4D0B3A">
              <w:rPr>
                <w:szCs w:val="16"/>
              </w:rPr>
              <w:t>-фаз</w:t>
            </w:r>
            <w:r>
              <w:rPr>
                <w:szCs w:val="16"/>
              </w:rPr>
              <w:t>н.</w:t>
            </w:r>
            <w:r w:rsidRPr="004D0B3A">
              <w:rPr>
                <w:szCs w:val="16"/>
              </w:rPr>
              <w:t xml:space="preserve">, </w:t>
            </w:r>
            <w:r>
              <w:rPr>
                <w:szCs w:val="16"/>
              </w:rPr>
              <w:t>342…528</w:t>
            </w:r>
            <w:r w:rsidRPr="004D0B3A">
              <w:rPr>
                <w:szCs w:val="16"/>
              </w:rPr>
              <w:t xml:space="preserve"> В</w:t>
            </w:r>
            <w:r>
              <w:rPr>
                <w:szCs w:val="16"/>
              </w:rPr>
              <w:t xml:space="preserve"> частота </w:t>
            </w:r>
            <w:r w:rsidRPr="00BA612A">
              <w:rPr>
                <w:szCs w:val="16"/>
              </w:rPr>
              <w:t>47~63 Гц</w:t>
            </w:r>
            <w:r>
              <w:rPr>
                <w:szCs w:val="16"/>
              </w:rPr>
              <w:t xml:space="preserve"> (потребление см в таблице 3)</w:t>
            </w:r>
          </w:p>
        </w:tc>
      </w:tr>
      <w:tr w:rsidR="00ED5A2F" w:rsidRPr="00BA612A" w:rsidTr="00531A4B">
        <w:trPr>
          <w:trHeight w:val="212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BA612A" w:rsidRDefault="00ED5A2F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Эффективность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Default="00ED5A2F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92 %</w:t>
            </w:r>
          </w:p>
        </w:tc>
      </w:tr>
      <w:tr w:rsidR="00ED5A2F" w:rsidRPr="00BA612A" w:rsidTr="00531A4B">
        <w:trPr>
          <w:trHeight w:val="179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BA612A" w:rsidRDefault="00ED5A2F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Фактор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Default="00ED5A2F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0,99</w:t>
            </w:r>
          </w:p>
        </w:tc>
      </w:tr>
      <w:tr w:rsidR="00ED5A2F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BA612A" w:rsidRDefault="00ED5A2F" w:rsidP="00531A4B">
            <w:pPr>
              <w:pStyle w:val="af3"/>
              <w:tabs>
                <w:tab w:val="left" w:pos="1005"/>
              </w:tabs>
              <w:rPr>
                <w:szCs w:val="16"/>
              </w:rPr>
            </w:pPr>
            <w:r>
              <w:rPr>
                <w:szCs w:val="16"/>
              </w:rPr>
              <w:t>Компенсация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4D0B3A" w:rsidRDefault="00ED5A2F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5 В (возможности источник компенсировать падение напряжения на удаленной нагрузке)</w:t>
            </w:r>
          </w:p>
        </w:tc>
      </w:tr>
      <w:tr w:rsidR="00ED5A2F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BA612A" w:rsidRDefault="00ED5A2F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Время реакции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4272B0" w:rsidRDefault="00ED5A2F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 мс (время реакции на команду дистанционного управления)</w:t>
            </w:r>
          </w:p>
        </w:tc>
      </w:tr>
      <w:tr w:rsidR="00ED5A2F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BA612A" w:rsidRDefault="00ED5A2F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Нарастание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A04738" w:rsidRDefault="00ED5A2F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≤ 15 </w:t>
            </w:r>
            <w:r>
              <w:rPr>
                <w:rFonts w:cs="Arial"/>
                <w:szCs w:val="16"/>
                <w:lang w:val="en-US"/>
              </w:rPr>
              <w:t>ms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/ 30 мс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 xml:space="preserve"> </w:t>
            </w:r>
            <w:r w:rsidRPr="00A04738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без нагрузки / полная нагрузка</w:t>
            </w:r>
            <w:r w:rsidRPr="00A04738">
              <w:rPr>
                <w:rFonts w:cs="Arial"/>
                <w:szCs w:val="16"/>
              </w:rPr>
              <w:t>)</w:t>
            </w:r>
          </w:p>
        </w:tc>
      </w:tr>
      <w:tr w:rsidR="00ED5A2F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BA612A" w:rsidRDefault="00ED5A2F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Падение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0A2E24" w:rsidRDefault="00ED5A2F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100 мс / 1 с (полная нагрузка / без нагрузки)</w:t>
            </w:r>
          </w:p>
        </w:tc>
      </w:tr>
      <w:tr w:rsidR="00ED5A2F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BA612A" w:rsidRDefault="00ED5A2F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Установление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0A2E24" w:rsidRDefault="00ED5A2F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2 мс (время стабилизации напряжения при изменении сопротивления нагрузки)</w:t>
            </w:r>
          </w:p>
        </w:tc>
      </w:tr>
      <w:tr w:rsidR="00ED5A2F" w:rsidRPr="0055307D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6E2F9C" w:rsidRDefault="00ED5A2F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Интерфейс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0A2E24" w:rsidRDefault="00ED5A2F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</w:rPr>
              <w:t xml:space="preserve">USB, </w:t>
            </w:r>
            <w:r w:rsidRPr="000A2E24">
              <w:rPr>
                <w:rFonts w:cs="Arial"/>
                <w:lang w:val="en-US"/>
              </w:rPr>
              <w:t>CAN</w:t>
            </w:r>
            <w:r w:rsidRPr="000A2E24">
              <w:rPr>
                <w:rFonts w:cs="Arial"/>
              </w:rPr>
              <w:t xml:space="preserve">, LAN, цифровой, опции – GPIB, </w:t>
            </w:r>
            <w:r w:rsidRPr="000A2E24">
              <w:rPr>
                <w:rFonts w:cs="Arial"/>
                <w:lang w:val="en-US"/>
              </w:rPr>
              <w:t>RS</w:t>
            </w:r>
            <w:r w:rsidRPr="000A2E24">
              <w:rPr>
                <w:rFonts w:cs="Arial"/>
              </w:rPr>
              <w:t>-232, Аналоговый</w:t>
            </w:r>
          </w:p>
        </w:tc>
      </w:tr>
      <w:tr w:rsidR="00ED5A2F" w:rsidRPr="00BC5D6C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ED5A2F" w:rsidRPr="0055307D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BA612A" w:rsidRDefault="00ED5A2F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Рабочие условия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ED5A2F" w:rsidRPr="000A2E24" w:rsidRDefault="00ED5A2F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 xml:space="preserve"> 0…</w:t>
            </w:r>
            <w:r>
              <w:rPr>
                <w:rFonts w:cs="Arial"/>
                <w:szCs w:val="16"/>
              </w:rPr>
              <w:t>5</w:t>
            </w:r>
            <w:r w:rsidRPr="000A2E24">
              <w:rPr>
                <w:rFonts w:cs="Arial"/>
                <w:szCs w:val="16"/>
              </w:rPr>
              <w:t>0 °</w:t>
            </w:r>
            <w:r w:rsidRPr="000A2E24">
              <w:rPr>
                <w:rFonts w:cs="Arial"/>
                <w:szCs w:val="16"/>
                <w:lang w:val="en-US"/>
              </w:rPr>
              <w:t>C</w:t>
            </w:r>
            <w:r w:rsidRPr="000A2E24">
              <w:rPr>
                <w:rFonts w:cs="Arial"/>
                <w:szCs w:val="16"/>
              </w:rPr>
              <w:t>; влажность: ≤ 80 %</w:t>
            </w:r>
          </w:p>
        </w:tc>
      </w:tr>
      <w:tr w:rsidR="00ED5A2F" w:rsidRPr="00BA612A" w:rsidTr="00531A4B">
        <w:trPr>
          <w:trHeight w:val="186"/>
        </w:trPr>
        <w:tc>
          <w:tcPr>
            <w:tcW w:w="184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D5A2F" w:rsidRPr="006E2F9C" w:rsidRDefault="00ED5A2F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A2F" w:rsidRPr="00BA612A" w:rsidRDefault="00ED5A2F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Условия хранения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A2F" w:rsidRPr="000A2E24" w:rsidRDefault="00ED5A2F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>-20…70 °С;   влажность: ≤ 80 %</w:t>
            </w:r>
          </w:p>
        </w:tc>
      </w:tr>
    </w:tbl>
    <w:p w:rsidR="00141E32" w:rsidRDefault="00141E32" w:rsidP="00821479">
      <w:pPr>
        <w:rPr>
          <w:rFonts w:ascii="Verdana" w:hAnsi="Verdana" w:cs="Arial"/>
          <w:szCs w:val="18"/>
        </w:rPr>
      </w:pPr>
    </w:p>
    <w:p w:rsidR="00141E32" w:rsidRDefault="00141E32" w:rsidP="00821479">
      <w:pPr>
        <w:rPr>
          <w:rFonts w:ascii="Verdana" w:hAnsi="Verdana" w:cs="Arial"/>
          <w:szCs w:val="18"/>
        </w:rPr>
      </w:pPr>
    </w:p>
    <w:p w:rsidR="00141E32" w:rsidRDefault="00141E32" w:rsidP="00821479">
      <w:pPr>
        <w:rPr>
          <w:rFonts w:ascii="Verdana" w:hAnsi="Verdana" w:cs="Arial"/>
          <w:szCs w:val="18"/>
        </w:rPr>
      </w:pPr>
    </w:p>
    <w:p w:rsidR="00ED5A2F" w:rsidRDefault="00ED5A2F" w:rsidP="00ED5A2F">
      <w:pPr>
        <w:pStyle w:val="2"/>
      </w:pPr>
      <w:bookmarkStart w:id="16" w:name="_Toc192612263"/>
      <w:r>
        <w:t>Технические характеристики приборов с выходным напряжением 500 В</w:t>
      </w:r>
      <w:bookmarkEnd w:id="16"/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268"/>
        <w:gridCol w:w="5987"/>
      </w:tblGrid>
      <w:tr w:rsidR="00FF6B04" w:rsidRPr="000945FE" w:rsidTr="00531A4B">
        <w:tc>
          <w:tcPr>
            <w:tcW w:w="18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6E2F9C" w:rsidRDefault="00FF6B04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6E2F9C" w:rsidRDefault="00FF6B04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ПараметрЫ</w:t>
            </w:r>
          </w:p>
        </w:tc>
        <w:tc>
          <w:tcPr>
            <w:tcW w:w="59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0945FE" w:rsidRDefault="00FF6B04" w:rsidP="00531A4B">
            <w:pPr>
              <w:pStyle w:val="af0"/>
              <w:jc w:val="center"/>
              <w:rPr>
                <w:sz w:val="16"/>
                <w:szCs w:val="16"/>
              </w:rPr>
            </w:pPr>
          </w:p>
        </w:tc>
      </w:tr>
      <w:tr w:rsidR="00FF6B04" w:rsidRPr="00BE4801" w:rsidTr="00531A4B">
        <w:trPr>
          <w:trHeight w:val="159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Установка</w:t>
            </w:r>
          </w:p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I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DF011C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 xml:space="preserve">Погрешность </w:t>
            </w:r>
            <w:r>
              <w:rPr>
                <w:szCs w:val="16"/>
                <w:lang w:val="en-US"/>
              </w:rPr>
              <w:t>P</w:t>
            </w:r>
            <w:r>
              <w:rPr>
                <w:szCs w:val="16"/>
              </w:rPr>
              <w:t>уст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82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Pr="00E25277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Стабилизация напряжения (</w:t>
            </w:r>
            <w:r w:rsidRPr="006E2F9C">
              <w:rPr>
                <w:sz w:val="16"/>
                <w:szCs w:val="16"/>
                <w:lang w:val="en-US"/>
              </w:rPr>
              <w:t>CV</w:t>
            </w:r>
            <w:r w:rsidRPr="00E25277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</w:t>
            </w:r>
            <w:r w:rsidRPr="006041A9">
              <w:rPr>
                <w:szCs w:val="16"/>
              </w:rPr>
              <w:t>,</w:t>
            </w:r>
            <w:r>
              <w:rPr>
                <w:szCs w:val="16"/>
              </w:rPr>
              <w:t>01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напряжения питания</w:t>
            </w:r>
          </w:p>
        </w:tc>
      </w:tr>
      <w:tr w:rsidR="00FF6B04" w:rsidRPr="006E2F9C" w:rsidTr="00531A4B">
        <w:trPr>
          <w:trHeight w:val="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тока нагрузки</w:t>
            </w:r>
          </w:p>
        </w:tc>
      </w:tr>
      <w:tr w:rsidR="00FF6B04" w:rsidRPr="00E44F09" w:rsidTr="00531A4B">
        <w:trPr>
          <w:trHeight w:val="13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Default="00FF6B04" w:rsidP="00531A4B">
            <w:pPr>
              <w:pStyle w:val="af2"/>
            </w:pPr>
            <w:r>
              <w:rPr>
                <w:szCs w:val="16"/>
              </w:rPr>
              <w:t>200 мВпик-пик</w:t>
            </w:r>
            <w:r w:rsidRPr="00E44F09">
              <w:rPr>
                <w:szCs w:val="16"/>
              </w:rPr>
              <w:t xml:space="preserve"> (</w:t>
            </w:r>
            <w:r w:rsidRPr="00E44F09">
              <w:rPr>
                <w:color w:val="FF0000"/>
                <w:szCs w:val="16"/>
              </w:rPr>
              <w:t xml:space="preserve">макс </w:t>
            </w:r>
            <w:r>
              <w:rPr>
                <w:color w:val="FF0000"/>
                <w:szCs w:val="16"/>
              </w:rPr>
              <w:t>8</w:t>
            </w:r>
            <w:r w:rsidRPr="00E44F09">
              <w:rPr>
                <w:color w:val="FF0000"/>
                <w:szCs w:val="16"/>
              </w:rPr>
              <w:t>00 мВпик-пик</w:t>
            </w:r>
            <w:r w:rsidRPr="00E44F09">
              <w:rPr>
                <w:szCs w:val="16"/>
              </w:rPr>
              <w:t>)</w:t>
            </w:r>
            <w:r>
              <w:rPr>
                <w:szCs w:val="16"/>
              </w:rPr>
              <w:t xml:space="preserve"> </w:t>
            </w:r>
            <w:r>
              <w:t>АКИП-1170-500-40 АКИП-1170-500-80</w:t>
            </w:r>
          </w:p>
          <w:p w:rsidR="00FF6B04" w:rsidRPr="00E44F09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200 мВпик-пик</w:t>
            </w:r>
            <w:r w:rsidRPr="00E44F09">
              <w:rPr>
                <w:szCs w:val="16"/>
              </w:rPr>
              <w:t xml:space="preserve"> (</w:t>
            </w:r>
            <w:r w:rsidRPr="00E44F09">
              <w:rPr>
                <w:color w:val="FF0000"/>
                <w:szCs w:val="16"/>
              </w:rPr>
              <w:t xml:space="preserve">макс </w:t>
            </w:r>
            <w:r>
              <w:rPr>
                <w:color w:val="FF0000"/>
                <w:szCs w:val="16"/>
              </w:rPr>
              <w:t>5</w:t>
            </w:r>
            <w:r w:rsidRPr="00E44F09">
              <w:rPr>
                <w:color w:val="FF0000"/>
                <w:szCs w:val="16"/>
              </w:rPr>
              <w:t>00 мВпик-пик</w:t>
            </w:r>
            <w:r w:rsidRPr="00E44F09">
              <w:rPr>
                <w:szCs w:val="16"/>
              </w:rPr>
              <w:t>)</w:t>
            </w:r>
            <w:r>
              <w:rPr>
                <w:szCs w:val="16"/>
              </w:rPr>
              <w:t xml:space="preserve"> все остальные</w:t>
            </w:r>
          </w:p>
        </w:tc>
      </w:tr>
      <w:tr w:rsidR="00FF6B04" w:rsidRPr="006E2F9C" w:rsidTr="00531A4B">
        <w:trPr>
          <w:trHeight w:val="178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 xml:space="preserve">Стабилизация </w:t>
            </w:r>
            <w:r w:rsidRPr="006E2F9C">
              <w:rPr>
                <w:sz w:val="16"/>
                <w:szCs w:val="16"/>
              </w:rPr>
              <w:br/>
              <w:t>тока (</w:t>
            </w:r>
            <w:r w:rsidRPr="006E2F9C">
              <w:rPr>
                <w:sz w:val="16"/>
                <w:szCs w:val="16"/>
                <w:lang w:val="en-US"/>
              </w:rPr>
              <w:t>CC</w:t>
            </w:r>
            <w:r w:rsidRPr="006E2F9C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</w:t>
            </w:r>
            <w:r>
              <w:rPr>
                <w:szCs w:val="16"/>
              </w:rPr>
              <w:t>зменении напряжения питания</w:t>
            </w:r>
          </w:p>
        </w:tc>
      </w:tr>
      <w:tr w:rsidR="00FF6B04" w:rsidRPr="006E2F9C" w:rsidTr="00531A4B">
        <w:trPr>
          <w:trHeight w:val="53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 xml:space="preserve">предела   </w:t>
            </w:r>
            <w:r w:rsidRPr="006E2F9C">
              <w:rPr>
                <w:szCs w:val="16"/>
              </w:rPr>
              <w:t>При изменении напряжения на нагрузке</w:t>
            </w:r>
          </w:p>
        </w:tc>
      </w:tr>
      <w:tr w:rsidR="00FF6B04" w:rsidRPr="00087F78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  <w:highlight w:val="yellow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C96395" w:rsidRDefault="00FF6B04" w:rsidP="00531A4B">
            <w:pPr>
              <w:pStyle w:val="af2"/>
              <w:rPr>
                <w:szCs w:val="16"/>
                <w:highlight w:val="yellow"/>
                <w:lang w:val="en-US"/>
              </w:rPr>
            </w:pPr>
            <w:r>
              <w:rPr>
                <w:szCs w:val="16"/>
              </w:rPr>
              <w:t xml:space="preserve">0,1 %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1F3ECA">
              <w:rPr>
                <w:szCs w:val="16"/>
              </w:rPr>
              <w:t xml:space="preserve"> 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F6B04" w:rsidRDefault="00FF6B04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Измерение</w:t>
            </w:r>
          </w:p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767393" w:rsidRDefault="00FF6B04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напряжения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тока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Погрешность измерений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A612A" w:rsidTr="00531A4B">
        <w:trPr>
          <w:trHeight w:val="225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Общие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Напряжение питания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4D0B3A">
              <w:rPr>
                <w:szCs w:val="16"/>
              </w:rPr>
              <w:t>-фаз</w:t>
            </w:r>
            <w:r>
              <w:rPr>
                <w:szCs w:val="16"/>
              </w:rPr>
              <w:t>н.</w:t>
            </w:r>
            <w:r w:rsidRPr="004D0B3A">
              <w:rPr>
                <w:szCs w:val="16"/>
              </w:rPr>
              <w:t xml:space="preserve">, </w:t>
            </w:r>
            <w:r>
              <w:rPr>
                <w:szCs w:val="16"/>
              </w:rPr>
              <w:t>342…528</w:t>
            </w:r>
            <w:r w:rsidRPr="004D0B3A">
              <w:rPr>
                <w:szCs w:val="16"/>
              </w:rPr>
              <w:t xml:space="preserve"> В</w:t>
            </w:r>
            <w:r>
              <w:rPr>
                <w:szCs w:val="16"/>
              </w:rPr>
              <w:t xml:space="preserve"> частота </w:t>
            </w:r>
            <w:r w:rsidRPr="00BA612A">
              <w:rPr>
                <w:szCs w:val="16"/>
              </w:rPr>
              <w:t>47~63 Гц</w:t>
            </w:r>
            <w:r>
              <w:rPr>
                <w:szCs w:val="16"/>
              </w:rPr>
              <w:t xml:space="preserve"> (потребление см в таблице 3)</w:t>
            </w:r>
          </w:p>
        </w:tc>
      </w:tr>
      <w:tr w:rsidR="00FF6B04" w:rsidRPr="00BA612A" w:rsidTr="00531A4B">
        <w:trPr>
          <w:trHeight w:val="212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Эффективность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92 %</w:t>
            </w:r>
          </w:p>
        </w:tc>
      </w:tr>
      <w:tr w:rsidR="00FF6B04" w:rsidRPr="00BA612A" w:rsidTr="00531A4B">
        <w:trPr>
          <w:trHeight w:val="179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Фактор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0,99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tabs>
                <w:tab w:val="left" w:pos="1005"/>
              </w:tabs>
              <w:rPr>
                <w:szCs w:val="16"/>
              </w:rPr>
            </w:pPr>
            <w:r>
              <w:rPr>
                <w:szCs w:val="16"/>
              </w:rPr>
              <w:t>Компенсация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4D0B3A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5 В (возможности источник компенсировать падение напряжения на удаленной нагрузке)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Время реакции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4272B0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 мс (время реакции на команду дистанционного управления)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Нарастание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A04738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≤ 15 </w:t>
            </w:r>
            <w:r>
              <w:rPr>
                <w:rFonts w:cs="Arial"/>
                <w:szCs w:val="16"/>
                <w:lang w:val="en-US"/>
              </w:rPr>
              <w:t>ms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/ 30 мс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 xml:space="preserve"> </w:t>
            </w:r>
            <w:r w:rsidRPr="00A04738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без нагрузки / полная нагрузка</w:t>
            </w:r>
            <w:r w:rsidRPr="00A04738">
              <w:rPr>
                <w:rFonts w:cs="Arial"/>
                <w:szCs w:val="16"/>
              </w:rPr>
              <w:t>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Падение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100 мс / 1 с (полная нагрузка / без нагрузки)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Установление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2 мс (время стабилизации напряжения при изменении сопротивления нагрузки)</w:t>
            </w:r>
          </w:p>
        </w:tc>
      </w:tr>
      <w:tr w:rsidR="00FF6B04" w:rsidRPr="0055307D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Интерфейс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</w:rPr>
              <w:t xml:space="preserve">USB, </w:t>
            </w:r>
            <w:r w:rsidRPr="000A2E24">
              <w:rPr>
                <w:rFonts w:cs="Arial"/>
                <w:lang w:val="en-US"/>
              </w:rPr>
              <w:t>CAN</w:t>
            </w:r>
            <w:r w:rsidRPr="000A2E24">
              <w:rPr>
                <w:rFonts w:cs="Arial"/>
              </w:rPr>
              <w:t xml:space="preserve">, LAN, цифровой, опции – GPIB, </w:t>
            </w:r>
            <w:r w:rsidRPr="000A2E24">
              <w:rPr>
                <w:rFonts w:cs="Arial"/>
                <w:lang w:val="en-US"/>
              </w:rPr>
              <w:t>RS</w:t>
            </w:r>
            <w:r w:rsidRPr="000A2E24">
              <w:rPr>
                <w:rFonts w:cs="Arial"/>
              </w:rPr>
              <w:t>-232, Аналоговый</w:t>
            </w:r>
          </w:p>
        </w:tc>
      </w:tr>
      <w:tr w:rsidR="00FF6B04" w:rsidRPr="00BC5D6C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55307D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Рабочие условия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>0…</w:t>
            </w:r>
            <w:r>
              <w:rPr>
                <w:rFonts w:cs="Arial"/>
                <w:szCs w:val="16"/>
              </w:rPr>
              <w:t>5</w:t>
            </w:r>
            <w:r w:rsidRPr="000A2E24">
              <w:rPr>
                <w:rFonts w:cs="Arial"/>
                <w:szCs w:val="16"/>
              </w:rPr>
              <w:t>0 °</w:t>
            </w:r>
            <w:r w:rsidRPr="000A2E24">
              <w:rPr>
                <w:rFonts w:cs="Arial"/>
                <w:szCs w:val="16"/>
                <w:lang w:val="en-US"/>
              </w:rPr>
              <w:t>C</w:t>
            </w:r>
            <w:r w:rsidRPr="000A2E24">
              <w:rPr>
                <w:rFonts w:cs="Arial"/>
                <w:szCs w:val="16"/>
              </w:rPr>
              <w:t>; влажность: ≤ 80 %</w:t>
            </w:r>
          </w:p>
        </w:tc>
      </w:tr>
      <w:tr w:rsidR="00FF6B04" w:rsidRPr="00BA612A" w:rsidTr="00531A4B">
        <w:trPr>
          <w:trHeight w:val="186"/>
        </w:trPr>
        <w:tc>
          <w:tcPr>
            <w:tcW w:w="184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Условия хранения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>-20…70 °С;   влажность: ≤ 80 %</w:t>
            </w:r>
          </w:p>
        </w:tc>
      </w:tr>
    </w:tbl>
    <w:p w:rsidR="00FF6B04" w:rsidRPr="00FF6B04" w:rsidRDefault="00FF6B04" w:rsidP="00FF6B04"/>
    <w:p w:rsidR="00ED5A2F" w:rsidRDefault="00ED5A2F" w:rsidP="00ED5A2F">
      <w:pPr>
        <w:pStyle w:val="2"/>
      </w:pPr>
      <w:bookmarkStart w:id="17" w:name="_Toc192612264"/>
      <w:r>
        <w:t>Технические характеристики приборов с выходным напряжением 800 В</w:t>
      </w:r>
      <w:bookmarkEnd w:id="17"/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268"/>
        <w:gridCol w:w="5987"/>
      </w:tblGrid>
      <w:tr w:rsidR="00FF6B04" w:rsidRPr="000945FE" w:rsidTr="00531A4B">
        <w:tc>
          <w:tcPr>
            <w:tcW w:w="18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6E2F9C" w:rsidRDefault="00FF6B04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6E2F9C" w:rsidRDefault="00FF6B04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ПараметрЫ</w:t>
            </w:r>
          </w:p>
        </w:tc>
        <w:tc>
          <w:tcPr>
            <w:tcW w:w="59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0945FE" w:rsidRDefault="00FF6B04" w:rsidP="00531A4B">
            <w:pPr>
              <w:pStyle w:val="af0"/>
              <w:jc w:val="center"/>
              <w:rPr>
                <w:sz w:val="16"/>
                <w:szCs w:val="16"/>
              </w:rPr>
            </w:pPr>
          </w:p>
        </w:tc>
      </w:tr>
      <w:tr w:rsidR="00FF6B04" w:rsidRPr="00BE4801" w:rsidTr="00531A4B">
        <w:trPr>
          <w:trHeight w:val="159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Установка</w:t>
            </w:r>
          </w:p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I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DF011C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 xml:space="preserve">Погрешность </w:t>
            </w:r>
            <w:r>
              <w:rPr>
                <w:szCs w:val="16"/>
                <w:lang w:val="en-US"/>
              </w:rPr>
              <w:t>P</w:t>
            </w:r>
            <w:r>
              <w:rPr>
                <w:szCs w:val="16"/>
              </w:rPr>
              <w:t>уст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82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Pr="00E25277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Стабилизация напряжения (</w:t>
            </w:r>
            <w:r w:rsidRPr="006E2F9C">
              <w:rPr>
                <w:sz w:val="16"/>
                <w:szCs w:val="16"/>
                <w:lang w:val="en-US"/>
              </w:rPr>
              <w:t>CV</w:t>
            </w:r>
            <w:r w:rsidRPr="00E25277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</w:t>
            </w:r>
            <w:r w:rsidRPr="006041A9">
              <w:rPr>
                <w:szCs w:val="16"/>
              </w:rPr>
              <w:t>,</w:t>
            </w:r>
            <w:r>
              <w:rPr>
                <w:szCs w:val="16"/>
              </w:rPr>
              <w:t>01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напряжения питания</w:t>
            </w:r>
          </w:p>
        </w:tc>
      </w:tr>
      <w:tr w:rsidR="00FF6B04" w:rsidRPr="006E2F9C" w:rsidTr="00531A4B">
        <w:trPr>
          <w:trHeight w:val="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тока нагрузки</w:t>
            </w:r>
          </w:p>
        </w:tc>
      </w:tr>
      <w:tr w:rsidR="00FF6B04" w:rsidRPr="00E44F09" w:rsidTr="00531A4B">
        <w:trPr>
          <w:trHeight w:val="13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1B2117" w:rsidRDefault="00FF6B04" w:rsidP="00531A4B">
            <w:pPr>
              <w:pStyle w:val="af2"/>
            </w:pPr>
            <w:r w:rsidRPr="001B2117">
              <w:rPr>
                <w:szCs w:val="16"/>
              </w:rPr>
              <w:t xml:space="preserve">800 мВпик-пик (макс 1,2 Впик-пик) </w:t>
            </w:r>
            <w:r w:rsidRPr="001B2117">
              <w:t>АКИП-1170-800-25 АКИП-1170-800-50</w:t>
            </w:r>
          </w:p>
          <w:p w:rsidR="00FF6B04" w:rsidRPr="001B2117" w:rsidRDefault="00FF6B04" w:rsidP="00531A4B">
            <w:pPr>
              <w:pStyle w:val="af2"/>
              <w:rPr>
                <w:szCs w:val="16"/>
              </w:rPr>
            </w:pPr>
            <w:r w:rsidRPr="001B2117">
              <w:rPr>
                <w:szCs w:val="16"/>
              </w:rPr>
              <w:t>320 мВпик-пик (макс 800 мВпик-пик) все остальные</w:t>
            </w:r>
          </w:p>
        </w:tc>
      </w:tr>
      <w:tr w:rsidR="00FF6B04" w:rsidRPr="006E2F9C" w:rsidTr="00531A4B">
        <w:trPr>
          <w:trHeight w:val="178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 xml:space="preserve">Стабилизация </w:t>
            </w:r>
            <w:r w:rsidRPr="006E2F9C">
              <w:rPr>
                <w:sz w:val="16"/>
                <w:szCs w:val="16"/>
              </w:rPr>
              <w:br/>
              <w:t>тока (</w:t>
            </w:r>
            <w:r w:rsidRPr="006E2F9C">
              <w:rPr>
                <w:sz w:val="16"/>
                <w:szCs w:val="16"/>
                <w:lang w:val="en-US"/>
              </w:rPr>
              <w:t>CC</w:t>
            </w:r>
            <w:r w:rsidRPr="006E2F9C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</w:t>
            </w:r>
            <w:r>
              <w:rPr>
                <w:szCs w:val="16"/>
              </w:rPr>
              <w:t>зменении напряжения питания</w:t>
            </w:r>
          </w:p>
        </w:tc>
      </w:tr>
      <w:tr w:rsidR="00FF6B04" w:rsidRPr="006E2F9C" w:rsidTr="00531A4B">
        <w:trPr>
          <w:trHeight w:val="53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 xml:space="preserve">предела   </w:t>
            </w:r>
            <w:r w:rsidRPr="006E2F9C">
              <w:rPr>
                <w:szCs w:val="16"/>
              </w:rPr>
              <w:t>При изменении напряжения на нагрузке</w:t>
            </w:r>
          </w:p>
        </w:tc>
      </w:tr>
      <w:tr w:rsidR="00FF6B04" w:rsidRPr="00087F78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  <w:highlight w:val="yellow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C96395" w:rsidRDefault="00FF6B04" w:rsidP="00531A4B">
            <w:pPr>
              <w:pStyle w:val="af2"/>
              <w:rPr>
                <w:szCs w:val="16"/>
                <w:highlight w:val="yellow"/>
                <w:lang w:val="en-US"/>
              </w:rPr>
            </w:pPr>
            <w:r>
              <w:rPr>
                <w:szCs w:val="16"/>
              </w:rPr>
              <w:t xml:space="preserve">0,1 %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1F3ECA">
              <w:rPr>
                <w:szCs w:val="16"/>
              </w:rPr>
              <w:t xml:space="preserve"> 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F6B04" w:rsidRDefault="00FF6B04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Измерение</w:t>
            </w:r>
          </w:p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767393" w:rsidRDefault="00FF6B04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напряжения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тока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Погрешность измерений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A612A" w:rsidTr="00531A4B">
        <w:trPr>
          <w:trHeight w:val="225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Общие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Напряжение питания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4D0B3A">
              <w:rPr>
                <w:szCs w:val="16"/>
              </w:rPr>
              <w:t>-фаз</w:t>
            </w:r>
            <w:r>
              <w:rPr>
                <w:szCs w:val="16"/>
              </w:rPr>
              <w:t>н.</w:t>
            </w:r>
            <w:r w:rsidRPr="004D0B3A">
              <w:rPr>
                <w:szCs w:val="16"/>
              </w:rPr>
              <w:t xml:space="preserve">, </w:t>
            </w:r>
            <w:r>
              <w:rPr>
                <w:szCs w:val="16"/>
              </w:rPr>
              <w:t>342…528</w:t>
            </w:r>
            <w:r w:rsidRPr="004D0B3A">
              <w:rPr>
                <w:szCs w:val="16"/>
              </w:rPr>
              <w:t xml:space="preserve"> В</w:t>
            </w:r>
            <w:r>
              <w:rPr>
                <w:szCs w:val="16"/>
              </w:rPr>
              <w:t xml:space="preserve"> частота </w:t>
            </w:r>
            <w:r w:rsidRPr="00BA612A">
              <w:rPr>
                <w:szCs w:val="16"/>
              </w:rPr>
              <w:t>47~63 Гц</w:t>
            </w:r>
            <w:r>
              <w:rPr>
                <w:szCs w:val="16"/>
              </w:rPr>
              <w:t xml:space="preserve"> (потребление см в таблице 3)</w:t>
            </w:r>
          </w:p>
        </w:tc>
      </w:tr>
      <w:tr w:rsidR="00FF6B04" w:rsidRPr="00BA612A" w:rsidTr="00531A4B">
        <w:trPr>
          <w:trHeight w:val="212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Эффективность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92 %</w:t>
            </w:r>
          </w:p>
        </w:tc>
      </w:tr>
      <w:tr w:rsidR="00FF6B04" w:rsidRPr="00BA612A" w:rsidTr="00531A4B">
        <w:trPr>
          <w:trHeight w:val="179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Фактор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0,99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tabs>
                <w:tab w:val="left" w:pos="1005"/>
              </w:tabs>
              <w:rPr>
                <w:szCs w:val="16"/>
              </w:rPr>
            </w:pPr>
            <w:r>
              <w:rPr>
                <w:szCs w:val="16"/>
              </w:rPr>
              <w:t>Компенсация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4D0B3A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5 В (возможности источник компенсировать падение напряжения на удаленной нагрузке)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Время реакции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4272B0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 мс (время реакции на команду дистанционного управления)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Нарастание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A04738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≤ 15 </w:t>
            </w:r>
            <w:r>
              <w:rPr>
                <w:rFonts w:cs="Arial"/>
                <w:szCs w:val="16"/>
                <w:lang w:val="en-US"/>
              </w:rPr>
              <w:t>ms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/ 30 мс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 xml:space="preserve"> </w:t>
            </w:r>
            <w:r w:rsidRPr="00A04738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без нагрузки / полная нагрузка</w:t>
            </w:r>
            <w:r w:rsidRPr="00A04738">
              <w:rPr>
                <w:rFonts w:cs="Arial"/>
                <w:szCs w:val="16"/>
              </w:rPr>
              <w:t>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Падение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100 мс / 1 с (полная нагрузка / без нагрузки)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Установление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2 мс (время стабилизации напряжения при изменении сопротивления нагрузки)</w:t>
            </w:r>
          </w:p>
        </w:tc>
      </w:tr>
      <w:tr w:rsidR="00FF6B04" w:rsidRPr="0055307D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Интерфейс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</w:rPr>
              <w:t xml:space="preserve">USB, </w:t>
            </w:r>
            <w:r w:rsidRPr="000A2E24">
              <w:rPr>
                <w:rFonts w:cs="Arial"/>
                <w:lang w:val="en-US"/>
              </w:rPr>
              <w:t>CAN</w:t>
            </w:r>
            <w:r w:rsidRPr="000A2E24">
              <w:rPr>
                <w:rFonts w:cs="Arial"/>
              </w:rPr>
              <w:t xml:space="preserve">, LAN, цифровой, опции – GPIB, </w:t>
            </w:r>
            <w:r w:rsidRPr="000A2E24">
              <w:rPr>
                <w:rFonts w:cs="Arial"/>
                <w:lang w:val="en-US"/>
              </w:rPr>
              <w:t>RS</w:t>
            </w:r>
            <w:r w:rsidRPr="000A2E24">
              <w:rPr>
                <w:rFonts w:cs="Arial"/>
              </w:rPr>
              <w:t>-232, Аналоговый</w:t>
            </w:r>
          </w:p>
        </w:tc>
      </w:tr>
      <w:tr w:rsidR="00FF6B04" w:rsidRPr="00BC5D6C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55307D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Рабочие условия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>0…</w:t>
            </w:r>
            <w:r>
              <w:rPr>
                <w:rFonts w:cs="Arial"/>
                <w:szCs w:val="16"/>
              </w:rPr>
              <w:t>5</w:t>
            </w:r>
            <w:r w:rsidRPr="000A2E24">
              <w:rPr>
                <w:rFonts w:cs="Arial"/>
                <w:szCs w:val="16"/>
              </w:rPr>
              <w:t>0 °</w:t>
            </w:r>
            <w:r w:rsidRPr="000A2E24">
              <w:rPr>
                <w:rFonts w:cs="Arial"/>
                <w:szCs w:val="16"/>
                <w:lang w:val="en-US"/>
              </w:rPr>
              <w:t>C</w:t>
            </w:r>
            <w:r w:rsidRPr="000A2E24">
              <w:rPr>
                <w:rFonts w:cs="Arial"/>
                <w:szCs w:val="16"/>
              </w:rPr>
              <w:t>; влажность: ≤ 80 %</w:t>
            </w:r>
          </w:p>
        </w:tc>
      </w:tr>
      <w:tr w:rsidR="00FF6B04" w:rsidRPr="00BA612A" w:rsidTr="00531A4B">
        <w:trPr>
          <w:trHeight w:val="186"/>
        </w:trPr>
        <w:tc>
          <w:tcPr>
            <w:tcW w:w="184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Условия хранения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>-20…70 °С;   влажность: ≤ 80 %</w:t>
            </w:r>
          </w:p>
        </w:tc>
      </w:tr>
    </w:tbl>
    <w:p w:rsidR="00141E32" w:rsidRDefault="00141E32" w:rsidP="00821479">
      <w:pPr>
        <w:rPr>
          <w:rFonts w:ascii="Verdana" w:hAnsi="Verdana" w:cs="Arial"/>
          <w:szCs w:val="18"/>
        </w:rPr>
      </w:pPr>
    </w:p>
    <w:p w:rsidR="0056660C" w:rsidRDefault="0056660C" w:rsidP="00821479">
      <w:pPr>
        <w:rPr>
          <w:rFonts w:ascii="Verdana" w:hAnsi="Verdana" w:cs="Arial"/>
          <w:szCs w:val="18"/>
        </w:rPr>
      </w:pPr>
    </w:p>
    <w:p w:rsidR="00ED5A2F" w:rsidRDefault="00ED5A2F" w:rsidP="00ED5A2F">
      <w:pPr>
        <w:pStyle w:val="2"/>
      </w:pPr>
      <w:bookmarkStart w:id="18" w:name="_Toc192612265"/>
      <w:r>
        <w:t>Технические характеристики приборов с выходным напряжением 1500 В</w:t>
      </w:r>
      <w:bookmarkEnd w:id="18"/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268"/>
        <w:gridCol w:w="5987"/>
      </w:tblGrid>
      <w:tr w:rsidR="00FF6B04" w:rsidRPr="000945FE" w:rsidTr="00531A4B">
        <w:tc>
          <w:tcPr>
            <w:tcW w:w="18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6E2F9C" w:rsidRDefault="00FF6B04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6E2F9C" w:rsidRDefault="00FF6B04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ПараметрЫ</w:t>
            </w:r>
          </w:p>
        </w:tc>
        <w:tc>
          <w:tcPr>
            <w:tcW w:w="59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0945FE" w:rsidRDefault="00FF6B04" w:rsidP="00531A4B">
            <w:pPr>
              <w:pStyle w:val="af0"/>
              <w:jc w:val="center"/>
              <w:rPr>
                <w:sz w:val="16"/>
                <w:szCs w:val="16"/>
              </w:rPr>
            </w:pPr>
          </w:p>
        </w:tc>
      </w:tr>
      <w:tr w:rsidR="00FF6B04" w:rsidRPr="00BE4801" w:rsidTr="00531A4B">
        <w:trPr>
          <w:trHeight w:val="159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Установка</w:t>
            </w:r>
          </w:p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I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DF011C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 xml:space="preserve">Погрешность </w:t>
            </w:r>
            <w:r>
              <w:rPr>
                <w:szCs w:val="16"/>
                <w:lang w:val="en-US"/>
              </w:rPr>
              <w:t>P</w:t>
            </w:r>
            <w:r>
              <w:rPr>
                <w:szCs w:val="16"/>
              </w:rPr>
              <w:t>уст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82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Pr="00E25277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Стабилизация напряжения (</w:t>
            </w:r>
            <w:r w:rsidRPr="006E2F9C">
              <w:rPr>
                <w:sz w:val="16"/>
                <w:szCs w:val="16"/>
                <w:lang w:val="en-US"/>
              </w:rPr>
              <w:t>CV</w:t>
            </w:r>
            <w:r w:rsidRPr="00E25277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</w:t>
            </w:r>
            <w:r w:rsidRPr="006041A9">
              <w:rPr>
                <w:szCs w:val="16"/>
              </w:rPr>
              <w:t>,</w:t>
            </w:r>
            <w:r>
              <w:rPr>
                <w:szCs w:val="16"/>
              </w:rPr>
              <w:t>01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напряжения питания</w:t>
            </w:r>
          </w:p>
        </w:tc>
      </w:tr>
      <w:tr w:rsidR="00FF6B04" w:rsidRPr="006E2F9C" w:rsidTr="00531A4B">
        <w:trPr>
          <w:trHeight w:val="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тока нагрузки</w:t>
            </w:r>
          </w:p>
        </w:tc>
      </w:tr>
      <w:tr w:rsidR="00FF6B04" w:rsidRPr="00E44F09" w:rsidTr="00531A4B">
        <w:trPr>
          <w:trHeight w:val="13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E44F09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600 мВпик-</w:t>
            </w:r>
            <w:r w:rsidRPr="0045206A">
              <w:rPr>
                <w:szCs w:val="16"/>
              </w:rPr>
              <w:t xml:space="preserve">пик (макс 1,5 Впик-пик) </w:t>
            </w:r>
          </w:p>
        </w:tc>
      </w:tr>
      <w:tr w:rsidR="00FF6B04" w:rsidRPr="006E2F9C" w:rsidTr="00531A4B">
        <w:trPr>
          <w:trHeight w:val="178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 xml:space="preserve">Стабилизация </w:t>
            </w:r>
            <w:r w:rsidRPr="006E2F9C">
              <w:rPr>
                <w:sz w:val="16"/>
                <w:szCs w:val="16"/>
              </w:rPr>
              <w:br/>
              <w:t>тока (</w:t>
            </w:r>
            <w:r w:rsidRPr="006E2F9C">
              <w:rPr>
                <w:sz w:val="16"/>
                <w:szCs w:val="16"/>
                <w:lang w:val="en-US"/>
              </w:rPr>
              <w:t>CC</w:t>
            </w:r>
            <w:r w:rsidRPr="006E2F9C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</w:t>
            </w:r>
            <w:r>
              <w:rPr>
                <w:szCs w:val="16"/>
              </w:rPr>
              <w:t>зменении напряжения питания</w:t>
            </w:r>
          </w:p>
        </w:tc>
      </w:tr>
      <w:tr w:rsidR="00FF6B04" w:rsidRPr="006E2F9C" w:rsidTr="00531A4B">
        <w:trPr>
          <w:trHeight w:val="53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 xml:space="preserve">предела   </w:t>
            </w:r>
            <w:r w:rsidRPr="006E2F9C">
              <w:rPr>
                <w:szCs w:val="16"/>
              </w:rPr>
              <w:t>При изменении напряжения на нагрузке</w:t>
            </w:r>
          </w:p>
        </w:tc>
      </w:tr>
      <w:tr w:rsidR="00FF6B04" w:rsidRPr="00087F78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  <w:highlight w:val="yellow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C96395" w:rsidRDefault="00FF6B04" w:rsidP="00531A4B">
            <w:pPr>
              <w:pStyle w:val="af2"/>
              <w:rPr>
                <w:szCs w:val="16"/>
                <w:highlight w:val="yellow"/>
                <w:lang w:val="en-US"/>
              </w:rPr>
            </w:pPr>
            <w:r>
              <w:rPr>
                <w:szCs w:val="16"/>
              </w:rPr>
              <w:t xml:space="preserve">0,1 %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1F3ECA">
              <w:rPr>
                <w:szCs w:val="16"/>
              </w:rPr>
              <w:t xml:space="preserve"> 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F6B04" w:rsidRDefault="00FF6B04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Измерение</w:t>
            </w:r>
          </w:p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767393" w:rsidRDefault="00FF6B04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напряжения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тока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Погрешность измерений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A612A" w:rsidTr="00531A4B">
        <w:trPr>
          <w:trHeight w:val="225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Общие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Напряжение питания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4D0B3A">
              <w:rPr>
                <w:szCs w:val="16"/>
              </w:rPr>
              <w:t>-фаз</w:t>
            </w:r>
            <w:r>
              <w:rPr>
                <w:szCs w:val="16"/>
              </w:rPr>
              <w:t>н.</w:t>
            </w:r>
            <w:r w:rsidRPr="004D0B3A">
              <w:rPr>
                <w:szCs w:val="16"/>
              </w:rPr>
              <w:t xml:space="preserve">, </w:t>
            </w:r>
            <w:r>
              <w:rPr>
                <w:szCs w:val="16"/>
              </w:rPr>
              <w:t>342…528</w:t>
            </w:r>
            <w:r w:rsidRPr="004D0B3A">
              <w:rPr>
                <w:szCs w:val="16"/>
              </w:rPr>
              <w:t xml:space="preserve"> В</w:t>
            </w:r>
            <w:r>
              <w:rPr>
                <w:szCs w:val="16"/>
              </w:rPr>
              <w:t xml:space="preserve"> частота </w:t>
            </w:r>
            <w:r w:rsidRPr="00BA612A">
              <w:rPr>
                <w:szCs w:val="16"/>
              </w:rPr>
              <w:t>47</w:t>
            </w:r>
            <w:r>
              <w:rPr>
                <w:szCs w:val="16"/>
              </w:rPr>
              <w:t>…</w:t>
            </w:r>
            <w:r w:rsidRPr="00BA612A">
              <w:rPr>
                <w:szCs w:val="16"/>
              </w:rPr>
              <w:t>63 Гц</w:t>
            </w:r>
            <w:r>
              <w:rPr>
                <w:szCs w:val="16"/>
              </w:rPr>
              <w:t xml:space="preserve"> (потребление см в таблице 3)</w:t>
            </w:r>
          </w:p>
        </w:tc>
      </w:tr>
      <w:tr w:rsidR="00FF6B04" w:rsidRPr="00BA612A" w:rsidTr="00531A4B">
        <w:trPr>
          <w:trHeight w:val="212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Эффективность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92 %</w:t>
            </w:r>
          </w:p>
        </w:tc>
      </w:tr>
      <w:tr w:rsidR="00FF6B04" w:rsidRPr="00BA612A" w:rsidTr="00531A4B">
        <w:trPr>
          <w:trHeight w:val="179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Фактор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0,99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tabs>
                <w:tab w:val="left" w:pos="1005"/>
              </w:tabs>
              <w:rPr>
                <w:szCs w:val="16"/>
              </w:rPr>
            </w:pPr>
            <w:r>
              <w:rPr>
                <w:szCs w:val="16"/>
              </w:rPr>
              <w:t>Компенсация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4D0B3A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5 В (возможности источник компенсировать падение напряжения на удаленной нагрузке)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Время реакции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4272B0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 мс (время реакции на команду дистанционного управления)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Нарастание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A04738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≤ 15 </w:t>
            </w:r>
            <w:r>
              <w:rPr>
                <w:rFonts w:cs="Arial"/>
                <w:szCs w:val="16"/>
                <w:lang w:val="en-US"/>
              </w:rPr>
              <w:t>ms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/ 30 мс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 xml:space="preserve"> </w:t>
            </w:r>
            <w:r w:rsidRPr="00A04738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без нагрузки / полная нагрузка</w:t>
            </w:r>
            <w:r w:rsidRPr="00A04738">
              <w:rPr>
                <w:rFonts w:cs="Arial"/>
                <w:szCs w:val="16"/>
              </w:rPr>
              <w:t>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Падение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100 мс / 1 с (полная нагрузка / без нагрузки)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Установление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2 мс (время стабилизации напряжения при изменении сопротивления нагрузки)</w:t>
            </w:r>
          </w:p>
        </w:tc>
      </w:tr>
      <w:tr w:rsidR="00FF6B04" w:rsidRPr="0055307D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Интерфейс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</w:rPr>
              <w:t xml:space="preserve">USB, </w:t>
            </w:r>
            <w:r w:rsidRPr="000A2E24">
              <w:rPr>
                <w:rFonts w:cs="Arial"/>
                <w:lang w:val="en-US"/>
              </w:rPr>
              <w:t>CAN</w:t>
            </w:r>
            <w:r w:rsidRPr="000A2E24">
              <w:rPr>
                <w:rFonts w:cs="Arial"/>
              </w:rPr>
              <w:t xml:space="preserve">, LAN, цифровой, опции – GPIB, </w:t>
            </w:r>
            <w:r w:rsidRPr="000A2E24">
              <w:rPr>
                <w:rFonts w:cs="Arial"/>
                <w:lang w:val="en-US"/>
              </w:rPr>
              <w:t>RS</w:t>
            </w:r>
            <w:r w:rsidRPr="000A2E24">
              <w:rPr>
                <w:rFonts w:cs="Arial"/>
              </w:rPr>
              <w:t>-232, Аналоговый</w:t>
            </w:r>
          </w:p>
        </w:tc>
      </w:tr>
      <w:tr w:rsidR="00FF6B04" w:rsidRPr="00BC5D6C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55307D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Рабочие условия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>0…</w:t>
            </w:r>
            <w:r>
              <w:rPr>
                <w:rFonts w:cs="Arial"/>
                <w:szCs w:val="16"/>
              </w:rPr>
              <w:t>5</w:t>
            </w:r>
            <w:r w:rsidRPr="000A2E24">
              <w:rPr>
                <w:rFonts w:cs="Arial"/>
                <w:szCs w:val="16"/>
              </w:rPr>
              <w:t>0 °</w:t>
            </w:r>
            <w:r w:rsidRPr="000A2E24">
              <w:rPr>
                <w:rFonts w:cs="Arial"/>
                <w:szCs w:val="16"/>
                <w:lang w:val="en-US"/>
              </w:rPr>
              <w:t>C</w:t>
            </w:r>
            <w:r w:rsidRPr="000A2E24">
              <w:rPr>
                <w:rFonts w:cs="Arial"/>
                <w:szCs w:val="16"/>
              </w:rPr>
              <w:t>; влажность: ≤ 80 %</w:t>
            </w:r>
          </w:p>
        </w:tc>
      </w:tr>
      <w:tr w:rsidR="00FF6B04" w:rsidRPr="00BA612A" w:rsidTr="00531A4B">
        <w:trPr>
          <w:trHeight w:val="186"/>
        </w:trPr>
        <w:tc>
          <w:tcPr>
            <w:tcW w:w="184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Условия хранения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>-20…70 °С;   влажность: ≤ 80 %</w:t>
            </w:r>
          </w:p>
        </w:tc>
      </w:tr>
    </w:tbl>
    <w:p w:rsidR="00141E32" w:rsidRPr="00180B39" w:rsidRDefault="00141E32" w:rsidP="00821479">
      <w:pPr>
        <w:rPr>
          <w:rFonts w:ascii="Verdana" w:hAnsi="Verdana" w:cs="Arial"/>
          <w:szCs w:val="18"/>
        </w:rPr>
      </w:pPr>
    </w:p>
    <w:p w:rsidR="00ED5A2F" w:rsidRDefault="00ED5A2F" w:rsidP="00ED5A2F">
      <w:pPr>
        <w:pStyle w:val="2"/>
      </w:pPr>
      <w:bookmarkStart w:id="19" w:name="_Toc192612266"/>
      <w:r>
        <w:t>Технические характеристики приборов с выходным напряжением 2250 В</w:t>
      </w:r>
      <w:bookmarkEnd w:id="19"/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268"/>
        <w:gridCol w:w="5987"/>
      </w:tblGrid>
      <w:tr w:rsidR="00FF6B04" w:rsidRPr="000945FE" w:rsidTr="00531A4B">
        <w:tc>
          <w:tcPr>
            <w:tcW w:w="18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6E2F9C" w:rsidRDefault="00FF6B04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6E2F9C" w:rsidRDefault="00FF6B04" w:rsidP="00531A4B">
            <w:pPr>
              <w:pStyle w:val="af0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ПараметрЫ</w:t>
            </w:r>
          </w:p>
        </w:tc>
        <w:tc>
          <w:tcPr>
            <w:tcW w:w="59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FF6B04" w:rsidRPr="000945FE" w:rsidRDefault="00FF6B04" w:rsidP="00531A4B">
            <w:pPr>
              <w:pStyle w:val="af0"/>
              <w:jc w:val="center"/>
              <w:rPr>
                <w:sz w:val="16"/>
                <w:szCs w:val="16"/>
              </w:rPr>
            </w:pPr>
          </w:p>
        </w:tc>
      </w:tr>
      <w:tr w:rsidR="00FF6B04" w:rsidRPr="00BE4801" w:rsidTr="00531A4B">
        <w:trPr>
          <w:trHeight w:val="159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Установка</w:t>
            </w:r>
          </w:p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Погрешность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>I</w:t>
            </w:r>
            <w:r>
              <w:rPr>
                <w:szCs w:val="16"/>
              </w:rPr>
              <w:t>уст.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E4801" w:rsidTr="00531A4B">
        <w:trPr>
          <w:trHeight w:val="187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DF011C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 xml:space="preserve">Погрешность </w:t>
            </w:r>
            <w:r>
              <w:rPr>
                <w:szCs w:val="16"/>
                <w:lang w:val="en-US"/>
              </w:rPr>
              <w:t>P</w:t>
            </w:r>
            <w:r>
              <w:rPr>
                <w:szCs w:val="16"/>
              </w:rPr>
              <w:t>уст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82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Pr="00E25277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Стабилизация напряжения (</w:t>
            </w:r>
            <w:r w:rsidRPr="006E2F9C">
              <w:rPr>
                <w:sz w:val="16"/>
                <w:szCs w:val="16"/>
                <w:lang w:val="en-US"/>
              </w:rPr>
              <w:t>CV</w:t>
            </w:r>
            <w:r w:rsidRPr="00E25277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</w:t>
            </w:r>
            <w:r w:rsidRPr="006041A9">
              <w:rPr>
                <w:szCs w:val="16"/>
              </w:rPr>
              <w:t>,</w:t>
            </w:r>
            <w:r>
              <w:rPr>
                <w:szCs w:val="16"/>
              </w:rPr>
              <w:t>01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напряжения питания</w:t>
            </w:r>
          </w:p>
        </w:tc>
      </w:tr>
      <w:tr w:rsidR="00FF6B04" w:rsidRPr="006E2F9C" w:rsidTr="00531A4B">
        <w:trPr>
          <w:trHeight w:val="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изменении тока нагрузки</w:t>
            </w:r>
          </w:p>
        </w:tc>
      </w:tr>
      <w:tr w:rsidR="00FF6B04" w:rsidRPr="00E44F09" w:rsidTr="00531A4B">
        <w:trPr>
          <w:trHeight w:val="13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E44F09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900 мВпик-пик</w:t>
            </w:r>
            <w:r w:rsidRPr="00E44F09">
              <w:rPr>
                <w:szCs w:val="16"/>
              </w:rPr>
              <w:t xml:space="preserve"> (</w:t>
            </w:r>
            <w:r w:rsidRPr="00E44F09">
              <w:rPr>
                <w:color w:val="FF0000"/>
                <w:szCs w:val="16"/>
              </w:rPr>
              <w:t xml:space="preserve">макс </w:t>
            </w:r>
            <w:r>
              <w:rPr>
                <w:color w:val="FF0000"/>
                <w:szCs w:val="16"/>
              </w:rPr>
              <w:t>2,25</w:t>
            </w:r>
            <w:r w:rsidRPr="00E44F09">
              <w:rPr>
                <w:color w:val="FF0000"/>
                <w:szCs w:val="16"/>
              </w:rPr>
              <w:t xml:space="preserve"> Впик-пик</w:t>
            </w:r>
            <w:r w:rsidRPr="00E44F09">
              <w:rPr>
                <w:szCs w:val="16"/>
              </w:rPr>
              <w:t>)</w:t>
            </w:r>
            <w:r>
              <w:rPr>
                <w:szCs w:val="16"/>
              </w:rPr>
              <w:t xml:space="preserve"> </w:t>
            </w:r>
          </w:p>
        </w:tc>
      </w:tr>
      <w:tr w:rsidR="00FF6B04" w:rsidRPr="006E2F9C" w:rsidTr="00531A4B">
        <w:trPr>
          <w:trHeight w:val="178"/>
        </w:trPr>
        <w:tc>
          <w:tcPr>
            <w:tcW w:w="1844" w:type="dxa"/>
            <w:vMerge w:val="restart"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 xml:space="preserve">Стабилизация </w:t>
            </w:r>
            <w:r w:rsidRPr="006E2F9C">
              <w:rPr>
                <w:sz w:val="16"/>
                <w:szCs w:val="16"/>
              </w:rPr>
              <w:br/>
              <w:t>тока (</w:t>
            </w:r>
            <w:r w:rsidRPr="006E2F9C">
              <w:rPr>
                <w:sz w:val="16"/>
                <w:szCs w:val="16"/>
                <w:lang w:val="en-US"/>
              </w:rPr>
              <w:t>CC</w:t>
            </w:r>
            <w:r w:rsidRPr="006E2F9C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Нестабильность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>
              <w:rPr>
                <w:szCs w:val="16"/>
              </w:rPr>
              <w:t>0,05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  <w:r w:rsidRPr="006E2F9C">
              <w:rPr>
                <w:szCs w:val="16"/>
              </w:rPr>
              <w:t>При и</w:t>
            </w:r>
            <w:r>
              <w:rPr>
                <w:szCs w:val="16"/>
              </w:rPr>
              <w:t>зменении напряжения питания</w:t>
            </w:r>
          </w:p>
        </w:tc>
      </w:tr>
      <w:tr w:rsidR="00FF6B04" w:rsidRPr="006E2F9C" w:rsidTr="00531A4B">
        <w:trPr>
          <w:trHeight w:val="53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>
              <w:rPr>
                <w:rFonts w:cs="Arial"/>
                <w:szCs w:val="16"/>
              </w:rPr>
              <w:t>≤</w:t>
            </w:r>
            <w:r w:rsidRPr="006E2F9C">
              <w:rPr>
                <w:szCs w:val="16"/>
              </w:rPr>
              <w:t>0</w:t>
            </w:r>
            <w:r>
              <w:rPr>
                <w:szCs w:val="16"/>
              </w:rPr>
              <w:t>,05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 xml:space="preserve">предела   </w:t>
            </w:r>
            <w:r w:rsidRPr="006E2F9C">
              <w:rPr>
                <w:szCs w:val="16"/>
              </w:rPr>
              <w:t>При изменении напряжения на нагрузке</w:t>
            </w:r>
          </w:p>
        </w:tc>
      </w:tr>
      <w:tr w:rsidR="00FF6B04" w:rsidRPr="00087F78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  <w:highlight w:val="yellow"/>
              </w:rPr>
            </w:pPr>
            <w:r w:rsidRPr="006E2F9C">
              <w:rPr>
                <w:szCs w:val="16"/>
              </w:rPr>
              <w:t>Уровень пульсаций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C96395" w:rsidRDefault="00FF6B04" w:rsidP="00531A4B">
            <w:pPr>
              <w:pStyle w:val="af2"/>
              <w:rPr>
                <w:szCs w:val="16"/>
                <w:highlight w:val="yellow"/>
                <w:lang w:val="en-US"/>
              </w:rPr>
            </w:pPr>
            <w:r>
              <w:rPr>
                <w:szCs w:val="16"/>
              </w:rPr>
              <w:t xml:space="preserve">0,1 %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1F3ECA">
              <w:rPr>
                <w:szCs w:val="16"/>
              </w:rPr>
              <w:t xml:space="preserve"> 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F6B04" w:rsidRDefault="00FF6B04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Измерение</w:t>
            </w:r>
          </w:p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  <w:r w:rsidRPr="00767393">
              <w:rPr>
                <w:sz w:val="16"/>
                <w:szCs w:val="16"/>
              </w:rPr>
              <w:t>выходных параметров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767393" w:rsidRDefault="00FF6B04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напряжения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(0,02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+ 0,02%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767393">
              <w:rPr>
                <w:szCs w:val="16"/>
              </w:rPr>
              <w:t>Погрешность изм</w:t>
            </w:r>
            <w:r>
              <w:rPr>
                <w:szCs w:val="16"/>
              </w:rPr>
              <w:t>.</w:t>
            </w:r>
            <w:r w:rsidRPr="00767393">
              <w:rPr>
                <w:szCs w:val="16"/>
              </w:rPr>
              <w:t xml:space="preserve"> тока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E4801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(0,1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+ 0,1%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6E2F9C" w:rsidTr="00531A4B">
        <w:trPr>
          <w:trHeight w:val="164"/>
        </w:trPr>
        <w:tc>
          <w:tcPr>
            <w:tcW w:w="18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F6B04" w:rsidRPr="00767393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Погрешность измерений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B04" w:rsidRPr="006E2F9C" w:rsidRDefault="00FF6B04" w:rsidP="00531A4B">
            <w:pPr>
              <w:pStyle w:val="af2"/>
              <w:rPr>
                <w:szCs w:val="16"/>
              </w:rPr>
            </w:pPr>
            <w:r w:rsidRPr="006E2F9C">
              <w:rPr>
                <w:szCs w:val="16"/>
              </w:rPr>
              <w:sym w:font="Symbol" w:char="F0B1"/>
            </w:r>
            <w:r>
              <w:rPr>
                <w:szCs w:val="16"/>
              </w:rPr>
              <w:t xml:space="preserve"> (0,5</w:t>
            </w:r>
            <w:r w:rsidRPr="006E2F9C">
              <w:rPr>
                <w:szCs w:val="16"/>
              </w:rPr>
              <w:t xml:space="preserve">% </w:t>
            </w:r>
            <w:r>
              <w:rPr>
                <w:szCs w:val="16"/>
              </w:rPr>
              <w:t xml:space="preserve">+ 0,5% х </w:t>
            </w:r>
            <w:r>
              <w:rPr>
                <w:szCs w:val="16"/>
                <w:lang w:val="en-US"/>
              </w:rPr>
              <w:t>U</w:t>
            </w:r>
            <w:r>
              <w:rPr>
                <w:szCs w:val="16"/>
              </w:rPr>
              <w:t>предела</w:t>
            </w:r>
            <w:r w:rsidRPr="006E2F9C">
              <w:rPr>
                <w:szCs w:val="16"/>
              </w:rPr>
              <w:t>)</w:t>
            </w:r>
          </w:p>
        </w:tc>
      </w:tr>
      <w:tr w:rsidR="00FF6B04" w:rsidRPr="00BA612A" w:rsidTr="00531A4B">
        <w:trPr>
          <w:trHeight w:val="225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  <w:r w:rsidRPr="006E2F9C">
              <w:rPr>
                <w:sz w:val="16"/>
                <w:szCs w:val="16"/>
              </w:rPr>
              <w:t>Общие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Напряжение питания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4D0B3A">
              <w:rPr>
                <w:szCs w:val="16"/>
              </w:rPr>
              <w:t>-фаз</w:t>
            </w:r>
            <w:r>
              <w:rPr>
                <w:szCs w:val="16"/>
              </w:rPr>
              <w:t>н.</w:t>
            </w:r>
            <w:r w:rsidRPr="004D0B3A">
              <w:rPr>
                <w:szCs w:val="16"/>
              </w:rPr>
              <w:t xml:space="preserve">, </w:t>
            </w:r>
            <w:r>
              <w:rPr>
                <w:szCs w:val="16"/>
              </w:rPr>
              <w:t>342…528</w:t>
            </w:r>
            <w:r w:rsidRPr="004D0B3A">
              <w:rPr>
                <w:szCs w:val="16"/>
              </w:rPr>
              <w:t xml:space="preserve"> В</w:t>
            </w:r>
            <w:r>
              <w:rPr>
                <w:szCs w:val="16"/>
              </w:rPr>
              <w:t xml:space="preserve"> частота </w:t>
            </w:r>
            <w:r w:rsidRPr="00BA612A">
              <w:rPr>
                <w:szCs w:val="16"/>
              </w:rPr>
              <w:t>47</w:t>
            </w:r>
            <w:r>
              <w:rPr>
                <w:szCs w:val="16"/>
              </w:rPr>
              <w:t>…</w:t>
            </w:r>
            <w:r w:rsidRPr="00BA612A">
              <w:rPr>
                <w:szCs w:val="16"/>
              </w:rPr>
              <w:t>63 Гц</w:t>
            </w:r>
            <w:r>
              <w:rPr>
                <w:szCs w:val="16"/>
              </w:rPr>
              <w:t xml:space="preserve"> (потребление см в таблице 3)</w:t>
            </w:r>
          </w:p>
        </w:tc>
      </w:tr>
      <w:tr w:rsidR="00FF6B04" w:rsidRPr="00BA612A" w:rsidTr="00531A4B">
        <w:trPr>
          <w:trHeight w:val="212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Эффективность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92 %</w:t>
            </w:r>
          </w:p>
        </w:tc>
      </w:tr>
      <w:tr w:rsidR="00FF6B04" w:rsidRPr="00BA612A" w:rsidTr="00531A4B">
        <w:trPr>
          <w:trHeight w:val="179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Фактор мощности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0,99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tabs>
                <w:tab w:val="left" w:pos="1005"/>
              </w:tabs>
              <w:rPr>
                <w:szCs w:val="16"/>
              </w:rPr>
            </w:pPr>
            <w:r>
              <w:rPr>
                <w:szCs w:val="16"/>
              </w:rPr>
              <w:t>Компенсация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4D0B3A" w:rsidRDefault="00FF6B04" w:rsidP="00531A4B">
            <w:pPr>
              <w:pStyle w:val="af2"/>
              <w:rPr>
                <w:szCs w:val="16"/>
              </w:rPr>
            </w:pPr>
            <w:r>
              <w:rPr>
                <w:szCs w:val="16"/>
              </w:rPr>
              <w:t>5 В (возможности источник компенсировать падение напряжения на удаленной нагрузке)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Время реакции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4272B0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 мс (время реакции на команду дистанционного управления)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Нарастание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A04738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≤ 15 </w:t>
            </w:r>
            <w:r>
              <w:rPr>
                <w:rFonts w:cs="Arial"/>
                <w:szCs w:val="16"/>
                <w:lang w:val="en-US"/>
              </w:rPr>
              <w:t>ms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/ 30 мс</w:t>
            </w:r>
            <w:r w:rsidRPr="00A04738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 xml:space="preserve"> </w:t>
            </w:r>
            <w:r w:rsidRPr="00A04738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без нагрузки / полная нагрузка</w:t>
            </w:r>
            <w:r w:rsidRPr="00A04738">
              <w:rPr>
                <w:rFonts w:cs="Arial"/>
                <w:szCs w:val="16"/>
              </w:rPr>
              <w:t>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Падение напряжения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100 мс / 1 с (полная нагрузка / без нагрузки)</w:t>
            </w:r>
          </w:p>
        </w:tc>
      </w:tr>
      <w:tr w:rsidR="00FF6B04" w:rsidRPr="004D0B3A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>
              <w:rPr>
                <w:szCs w:val="16"/>
              </w:rPr>
              <w:t>Установление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≤ 2 мс (время стабилизации напряжения при изменении сопротивления нагрузки)</w:t>
            </w:r>
          </w:p>
        </w:tc>
      </w:tr>
      <w:tr w:rsidR="00FF6B04" w:rsidRPr="0055307D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6E2F9C" w:rsidRDefault="00FF6B04" w:rsidP="00531A4B">
            <w:pPr>
              <w:pStyle w:val="af3"/>
              <w:rPr>
                <w:szCs w:val="16"/>
              </w:rPr>
            </w:pPr>
            <w:r w:rsidRPr="006E2F9C">
              <w:rPr>
                <w:szCs w:val="16"/>
              </w:rPr>
              <w:t>Интерфейс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</w:rPr>
              <w:t xml:space="preserve">USB, </w:t>
            </w:r>
            <w:r w:rsidRPr="000A2E24">
              <w:rPr>
                <w:rFonts w:cs="Arial"/>
                <w:lang w:val="en-US"/>
              </w:rPr>
              <w:t>CAN</w:t>
            </w:r>
            <w:r w:rsidRPr="000A2E24">
              <w:rPr>
                <w:rFonts w:cs="Arial"/>
              </w:rPr>
              <w:t xml:space="preserve">, LAN, цифровой, опции – GPIB, </w:t>
            </w:r>
            <w:r w:rsidRPr="000A2E24">
              <w:rPr>
                <w:rFonts w:cs="Arial"/>
                <w:lang w:val="en-US"/>
              </w:rPr>
              <w:t>RS</w:t>
            </w:r>
            <w:r w:rsidRPr="000A2E24">
              <w:rPr>
                <w:rFonts w:cs="Arial"/>
              </w:rPr>
              <w:t>-232, Аналоговый</w:t>
            </w:r>
          </w:p>
        </w:tc>
      </w:tr>
      <w:tr w:rsidR="00FF6B04" w:rsidRPr="00BC5D6C" w:rsidTr="00531A4B">
        <w:trPr>
          <w:trHeight w:val="186"/>
        </w:trPr>
        <w:tc>
          <w:tcPr>
            <w:tcW w:w="1844" w:type="dxa"/>
            <w:vMerge/>
            <w:tcBorders>
              <w:left w:val="nil"/>
              <w:right w:val="nil"/>
            </w:tcBorders>
          </w:tcPr>
          <w:p w:rsidR="00FF6B04" w:rsidRPr="0055307D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Рабочие условия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>0…</w:t>
            </w:r>
            <w:r>
              <w:rPr>
                <w:rFonts w:cs="Arial"/>
                <w:szCs w:val="16"/>
              </w:rPr>
              <w:t>5</w:t>
            </w:r>
            <w:r w:rsidRPr="000A2E24">
              <w:rPr>
                <w:rFonts w:cs="Arial"/>
                <w:szCs w:val="16"/>
              </w:rPr>
              <w:t>0 °</w:t>
            </w:r>
            <w:r w:rsidRPr="000A2E24">
              <w:rPr>
                <w:rFonts w:cs="Arial"/>
                <w:szCs w:val="16"/>
                <w:lang w:val="en-US"/>
              </w:rPr>
              <w:t>C</w:t>
            </w:r>
            <w:r w:rsidRPr="000A2E24">
              <w:rPr>
                <w:rFonts w:cs="Arial"/>
                <w:szCs w:val="16"/>
              </w:rPr>
              <w:t>; влажность: ≤ 80 %</w:t>
            </w:r>
          </w:p>
        </w:tc>
      </w:tr>
      <w:tr w:rsidR="00FF6B04" w:rsidRPr="00BA612A" w:rsidTr="00531A4B">
        <w:trPr>
          <w:trHeight w:val="186"/>
        </w:trPr>
        <w:tc>
          <w:tcPr>
            <w:tcW w:w="184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F6B04" w:rsidRPr="006E2F9C" w:rsidRDefault="00FF6B04" w:rsidP="00531A4B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6B04" w:rsidRPr="00BA612A" w:rsidRDefault="00FF6B04" w:rsidP="00531A4B">
            <w:pPr>
              <w:pStyle w:val="af3"/>
              <w:rPr>
                <w:szCs w:val="16"/>
              </w:rPr>
            </w:pPr>
            <w:r w:rsidRPr="00BA612A">
              <w:rPr>
                <w:szCs w:val="16"/>
              </w:rPr>
              <w:t>Условия хранения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6B04" w:rsidRPr="000A2E24" w:rsidRDefault="00FF6B04" w:rsidP="00531A4B">
            <w:pPr>
              <w:pStyle w:val="af2"/>
              <w:rPr>
                <w:rFonts w:cs="Arial"/>
                <w:szCs w:val="16"/>
              </w:rPr>
            </w:pPr>
            <w:r w:rsidRPr="000A2E24">
              <w:rPr>
                <w:rFonts w:cs="Arial"/>
                <w:szCs w:val="16"/>
              </w:rPr>
              <w:t>-20…70 °С;   влажность: ≤ 80 %</w:t>
            </w:r>
          </w:p>
        </w:tc>
      </w:tr>
    </w:tbl>
    <w:p w:rsidR="00AF3F06" w:rsidRPr="00180B39" w:rsidRDefault="00AF3F06" w:rsidP="00821479">
      <w:pPr>
        <w:rPr>
          <w:rFonts w:ascii="Verdana" w:hAnsi="Verdana" w:cs="Arial"/>
          <w:szCs w:val="18"/>
        </w:rPr>
      </w:pPr>
    </w:p>
    <w:p w:rsidR="00AF3F06" w:rsidRDefault="00AF3F06" w:rsidP="00821479">
      <w:pPr>
        <w:rPr>
          <w:rFonts w:ascii="Verdana" w:hAnsi="Verdana" w:cs="Arial"/>
          <w:szCs w:val="18"/>
        </w:rPr>
      </w:pPr>
    </w:p>
    <w:p w:rsidR="0089508F" w:rsidRDefault="0089508F" w:rsidP="00821479">
      <w:pPr>
        <w:rPr>
          <w:rFonts w:ascii="Verdana" w:hAnsi="Verdana" w:cs="Arial"/>
          <w:szCs w:val="18"/>
        </w:rPr>
      </w:pPr>
    </w:p>
    <w:p w:rsidR="0089508F" w:rsidRDefault="0089508F" w:rsidP="00821479">
      <w:pPr>
        <w:rPr>
          <w:rFonts w:ascii="Verdana" w:hAnsi="Verdana" w:cs="Arial"/>
          <w:szCs w:val="18"/>
        </w:rPr>
      </w:pPr>
    </w:p>
    <w:p w:rsidR="0089508F" w:rsidRDefault="0089508F" w:rsidP="00821479">
      <w:pPr>
        <w:rPr>
          <w:rFonts w:ascii="Verdana" w:hAnsi="Verdana" w:cs="Arial"/>
          <w:szCs w:val="18"/>
        </w:rPr>
      </w:pPr>
    </w:p>
    <w:p w:rsidR="0089508F" w:rsidRDefault="0089508F" w:rsidP="00821479">
      <w:pPr>
        <w:rPr>
          <w:rFonts w:ascii="Verdana" w:hAnsi="Verdana" w:cs="Arial"/>
          <w:szCs w:val="18"/>
        </w:rPr>
      </w:pPr>
    </w:p>
    <w:p w:rsidR="0089508F" w:rsidRDefault="0089508F" w:rsidP="00821479">
      <w:pPr>
        <w:rPr>
          <w:rFonts w:ascii="Verdana" w:hAnsi="Verdana" w:cs="Arial"/>
          <w:szCs w:val="18"/>
        </w:rPr>
      </w:pPr>
    </w:p>
    <w:p w:rsidR="0089508F" w:rsidRDefault="0089508F" w:rsidP="00821479">
      <w:pPr>
        <w:rPr>
          <w:rFonts w:ascii="Verdana" w:hAnsi="Verdana" w:cs="Arial"/>
          <w:szCs w:val="18"/>
        </w:rPr>
      </w:pPr>
    </w:p>
    <w:p w:rsidR="0089508F" w:rsidRDefault="0089508F" w:rsidP="0089508F">
      <w:pPr>
        <w:pStyle w:val="2"/>
      </w:pPr>
      <w:bookmarkStart w:id="20" w:name="_Toc192612267"/>
      <w:r>
        <w:t>Размеры, вес, требования к электропитанию</w:t>
      </w:r>
      <w:bookmarkEnd w:id="20"/>
    </w:p>
    <w:p w:rsidR="0089508F" w:rsidRDefault="0089508F" w:rsidP="0089508F"/>
    <w:tbl>
      <w:tblPr>
        <w:tblStyle w:val="afe"/>
        <w:tblW w:w="8926" w:type="dxa"/>
        <w:tblLook w:val="04A0" w:firstRow="1" w:lastRow="0" w:firstColumn="1" w:lastColumn="0" w:noHBand="0" w:noVBand="1"/>
      </w:tblPr>
      <w:tblGrid>
        <w:gridCol w:w="2082"/>
        <w:gridCol w:w="1413"/>
        <w:gridCol w:w="1118"/>
        <w:gridCol w:w="1125"/>
        <w:gridCol w:w="1262"/>
        <w:gridCol w:w="1926"/>
      </w:tblGrid>
      <w:tr w:rsidR="00DE1C51" w:rsidRPr="00F95610" w:rsidTr="002B4C3F">
        <w:tc>
          <w:tcPr>
            <w:tcW w:w="2082" w:type="dxa"/>
          </w:tcPr>
          <w:p w:rsidR="00DE1C51" w:rsidRPr="00DE1C51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1C51">
              <w:rPr>
                <w:rFonts w:ascii="Arial" w:hAnsi="Arial" w:cs="Arial"/>
                <w:b/>
                <w:sz w:val="16"/>
                <w:szCs w:val="16"/>
              </w:rPr>
              <w:t>Модификация</w:t>
            </w:r>
          </w:p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C51">
              <w:rPr>
                <w:rFonts w:ascii="Arial" w:hAnsi="Arial" w:cs="Arial"/>
                <w:b/>
                <w:sz w:val="16"/>
                <w:szCs w:val="16"/>
              </w:rPr>
              <w:t>АКИП</w:t>
            </w:r>
          </w:p>
        </w:tc>
        <w:tc>
          <w:tcPr>
            <w:tcW w:w="1413" w:type="dxa"/>
          </w:tcPr>
          <w:p w:rsidR="00DE1C51" w:rsidRPr="005161A5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Размеры</w:t>
            </w:r>
          </w:p>
          <w:p w:rsidR="00DE1C51" w:rsidRPr="005161A5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ШхВхГ</w:t>
            </w:r>
          </w:p>
          <w:p w:rsidR="00DE1C51" w:rsidRPr="00F95610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61A5">
              <w:rPr>
                <w:rFonts w:ascii="Arial" w:hAnsi="Arial" w:cs="Arial"/>
                <w:b/>
                <w:sz w:val="16"/>
                <w:szCs w:val="16"/>
              </w:rPr>
              <w:t>мм</w:t>
            </w:r>
          </w:p>
        </w:tc>
        <w:tc>
          <w:tcPr>
            <w:tcW w:w="1118" w:type="dxa"/>
          </w:tcPr>
          <w:p w:rsidR="00DE1C51" w:rsidRPr="005161A5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Вес</w:t>
            </w:r>
          </w:p>
          <w:p w:rsidR="00DE1C51" w:rsidRPr="005161A5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1C51" w:rsidRPr="00F95610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61A5">
              <w:rPr>
                <w:rFonts w:ascii="Arial" w:hAnsi="Arial" w:cs="Arial"/>
                <w:b/>
                <w:sz w:val="16"/>
                <w:szCs w:val="16"/>
              </w:rPr>
              <w:t>кг</w:t>
            </w:r>
          </w:p>
        </w:tc>
        <w:tc>
          <w:tcPr>
            <w:tcW w:w="1125" w:type="dxa"/>
          </w:tcPr>
          <w:p w:rsidR="00DE1C51" w:rsidRPr="005161A5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Исполнение</w:t>
            </w:r>
          </w:p>
          <w:p w:rsidR="00DE1C51" w:rsidRPr="005161A5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1C51" w:rsidRPr="00F95610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161A5">
              <w:rPr>
                <w:rFonts w:ascii="Arial" w:hAnsi="Arial" w:cs="Arial"/>
                <w:b/>
                <w:sz w:val="16"/>
                <w:szCs w:val="16"/>
                <w:lang w:val="en-US"/>
              </w:rPr>
              <w:t>U</w:t>
            </w:r>
          </w:p>
        </w:tc>
        <w:tc>
          <w:tcPr>
            <w:tcW w:w="1262" w:type="dxa"/>
          </w:tcPr>
          <w:p w:rsidR="00DE1C51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Потребление</w:t>
            </w:r>
          </w:p>
          <w:p w:rsidR="00DE1C51" w:rsidRPr="005161A5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1C51" w:rsidRPr="00F95610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61A5">
              <w:rPr>
                <w:rFonts w:ascii="Arial" w:hAnsi="Arial" w:cs="Arial"/>
                <w:b/>
                <w:sz w:val="16"/>
                <w:szCs w:val="16"/>
              </w:rPr>
              <w:t>кВА</w:t>
            </w:r>
          </w:p>
        </w:tc>
        <w:tc>
          <w:tcPr>
            <w:tcW w:w="1926" w:type="dxa"/>
          </w:tcPr>
          <w:p w:rsidR="00DE1C51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Потребление</w:t>
            </w:r>
          </w:p>
          <w:p w:rsidR="00DE1C51" w:rsidRPr="005161A5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1C51" w:rsidRPr="00F95610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61A5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</w:tr>
      <w:tr w:rsidR="002B4C3F" w:rsidRPr="00F95610" w:rsidTr="002B4C3F">
        <w:tc>
          <w:tcPr>
            <w:tcW w:w="2082" w:type="dxa"/>
          </w:tcPr>
          <w:p w:rsidR="002B4C3F" w:rsidRPr="005161A5" w:rsidRDefault="002B4C3F" w:rsidP="00DE1C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АКИП-1170-80-150</w:t>
            </w:r>
          </w:p>
        </w:tc>
        <w:tc>
          <w:tcPr>
            <w:tcW w:w="1413" w:type="dxa"/>
            <w:vMerge w:val="restart"/>
            <w:vAlign w:val="center"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483х152х802</w:t>
            </w:r>
          </w:p>
        </w:tc>
        <w:tc>
          <w:tcPr>
            <w:tcW w:w="1118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25" w:type="dxa"/>
            <w:vMerge w:val="restart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1926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17 (</w:t>
            </w:r>
            <w:r w:rsidRPr="005161A5">
              <w:rPr>
                <w:rFonts w:ascii="Arial" w:hAnsi="Arial" w:cs="Arial"/>
                <w:sz w:val="16"/>
                <w:szCs w:val="16"/>
                <w:lang w:val="en-US"/>
              </w:rPr>
              <w:t>L1,L2</w:t>
            </w:r>
            <w:r w:rsidRPr="005161A5">
              <w:rPr>
                <w:rFonts w:ascii="Arial" w:hAnsi="Arial" w:cs="Arial"/>
                <w:sz w:val="16"/>
                <w:szCs w:val="16"/>
              </w:rPr>
              <w:t>) 0 (</w:t>
            </w:r>
            <w:r w:rsidRPr="005161A5">
              <w:rPr>
                <w:rFonts w:ascii="Arial" w:hAnsi="Arial" w:cs="Arial"/>
                <w:sz w:val="16"/>
                <w:szCs w:val="16"/>
                <w:lang w:val="en-US"/>
              </w:rPr>
              <w:t>L3</w:t>
            </w:r>
            <w:r w:rsidRPr="005161A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B4C3F" w:rsidRPr="00F95610" w:rsidTr="002B4C3F">
        <w:tc>
          <w:tcPr>
            <w:tcW w:w="2082" w:type="dxa"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АКИП-1170-80-300</w:t>
            </w:r>
          </w:p>
        </w:tc>
        <w:tc>
          <w:tcPr>
            <w:tcW w:w="1413" w:type="dxa"/>
            <w:vMerge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25" w:type="dxa"/>
            <w:vMerge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11,2</w:t>
            </w:r>
          </w:p>
        </w:tc>
        <w:tc>
          <w:tcPr>
            <w:tcW w:w="1926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17 (</w:t>
            </w:r>
            <w:r w:rsidRPr="005161A5">
              <w:rPr>
                <w:rFonts w:ascii="Arial" w:hAnsi="Arial" w:cs="Arial"/>
                <w:sz w:val="16"/>
                <w:szCs w:val="16"/>
                <w:lang w:val="en-US"/>
              </w:rPr>
              <w:t>L1,L2</w:t>
            </w:r>
            <w:r w:rsidRPr="005161A5">
              <w:rPr>
                <w:rFonts w:ascii="Arial" w:hAnsi="Arial" w:cs="Arial"/>
                <w:sz w:val="16"/>
                <w:szCs w:val="16"/>
              </w:rPr>
              <w:t>), 29 (</w:t>
            </w:r>
            <w:r w:rsidRPr="005161A5">
              <w:rPr>
                <w:rFonts w:ascii="Arial" w:hAnsi="Arial" w:cs="Arial"/>
                <w:sz w:val="16"/>
                <w:szCs w:val="16"/>
                <w:lang w:val="en-US"/>
              </w:rPr>
              <w:t>L3</w:t>
            </w:r>
            <w:r w:rsidRPr="005161A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B4C3F" w:rsidRPr="00F95610" w:rsidTr="002B4C3F">
        <w:tc>
          <w:tcPr>
            <w:tcW w:w="2082" w:type="dxa"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АКИП-1170-80-450</w:t>
            </w:r>
          </w:p>
        </w:tc>
        <w:tc>
          <w:tcPr>
            <w:tcW w:w="1413" w:type="dxa"/>
            <w:vMerge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25" w:type="dxa"/>
            <w:vMerge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16,8</w:t>
            </w:r>
          </w:p>
        </w:tc>
        <w:tc>
          <w:tcPr>
            <w:tcW w:w="1926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28,42</w:t>
            </w:r>
          </w:p>
        </w:tc>
      </w:tr>
      <w:tr w:rsidR="00DE1C51" w:rsidRPr="00F95610" w:rsidTr="002B4C3F">
        <w:tc>
          <w:tcPr>
            <w:tcW w:w="2082" w:type="dxa"/>
          </w:tcPr>
          <w:p w:rsidR="00DE1C51" w:rsidRPr="005161A5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АКИП-1170-80-900</w:t>
            </w:r>
          </w:p>
        </w:tc>
        <w:tc>
          <w:tcPr>
            <w:tcW w:w="1413" w:type="dxa"/>
          </w:tcPr>
          <w:p w:rsidR="00DE1C51" w:rsidRPr="005161A5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483х349х802</w:t>
            </w:r>
          </w:p>
        </w:tc>
        <w:tc>
          <w:tcPr>
            <w:tcW w:w="1118" w:type="dxa"/>
          </w:tcPr>
          <w:p w:rsidR="00DE1C51" w:rsidRPr="005161A5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25" w:type="dxa"/>
          </w:tcPr>
          <w:p w:rsidR="00DE1C51" w:rsidRPr="005161A5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2" w:type="dxa"/>
            <w:vAlign w:val="center"/>
          </w:tcPr>
          <w:p w:rsidR="00DE1C51" w:rsidRPr="005161A5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33,7</w:t>
            </w:r>
          </w:p>
        </w:tc>
        <w:tc>
          <w:tcPr>
            <w:tcW w:w="1926" w:type="dxa"/>
          </w:tcPr>
          <w:p w:rsidR="00DE1C51" w:rsidRPr="005161A5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56,84</w:t>
            </w:r>
          </w:p>
        </w:tc>
      </w:tr>
      <w:tr w:rsidR="002B4C3F" w:rsidRPr="00F95610" w:rsidTr="002B4C3F">
        <w:tc>
          <w:tcPr>
            <w:tcW w:w="2082" w:type="dxa"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АКИП-1170-80-1350</w:t>
            </w:r>
          </w:p>
        </w:tc>
        <w:tc>
          <w:tcPr>
            <w:tcW w:w="1413" w:type="dxa"/>
            <w:vMerge w:val="restart"/>
            <w:vAlign w:val="center"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550х908х910</w:t>
            </w:r>
          </w:p>
        </w:tc>
        <w:tc>
          <w:tcPr>
            <w:tcW w:w="1118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125" w:type="dxa"/>
            <w:vMerge w:val="restart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62" w:type="dxa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50,5</w:t>
            </w:r>
          </w:p>
        </w:tc>
        <w:tc>
          <w:tcPr>
            <w:tcW w:w="1926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85,26</w:t>
            </w:r>
          </w:p>
        </w:tc>
      </w:tr>
      <w:tr w:rsidR="002B4C3F" w:rsidRPr="00F95610" w:rsidTr="002B4C3F">
        <w:tc>
          <w:tcPr>
            <w:tcW w:w="2082" w:type="dxa"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АКИП-1170-80-1800</w:t>
            </w:r>
          </w:p>
        </w:tc>
        <w:tc>
          <w:tcPr>
            <w:tcW w:w="1413" w:type="dxa"/>
            <w:vMerge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228,9</w:t>
            </w:r>
          </w:p>
        </w:tc>
        <w:tc>
          <w:tcPr>
            <w:tcW w:w="1125" w:type="dxa"/>
            <w:vMerge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926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113,68</w:t>
            </w:r>
          </w:p>
        </w:tc>
      </w:tr>
      <w:tr w:rsidR="002B4C3F" w:rsidRPr="00F95610" w:rsidTr="002B4C3F">
        <w:tc>
          <w:tcPr>
            <w:tcW w:w="2082" w:type="dxa"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АКИП-1170-80-2040-75</w:t>
            </w:r>
          </w:p>
        </w:tc>
        <w:tc>
          <w:tcPr>
            <w:tcW w:w="1413" w:type="dxa"/>
            <w:vMerge w:val="restart"/>
            <w:vAlign w:val="center"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600х1442х918</w:t>
            </w:r>
          </w:p>
        </w:tc>
        <w:tc>
          <w:tcPr>
            <w:tcW w:w="1118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323,5</w:t>
            </w:r>
          </w:p>
        </w:tc>
        <w:tc>
          <w:tcPr>
            <w:tcW w:w="1125" w:type="dxa"/>
            <w:vMerge w:val="restart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62" w:type="dxa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84,2</w:t>
            </w:r>
          </w:p>
        </w:tc>
        <w:tc>
          <w:tcPr>
            <w:tcW w:w="1926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142,1</w:t>
            </w:r>
          </w:p>
        </w:tc>
      </w:tr>
      <w:tr w:rsidR="002B4C3F" w:rsidRPr="00F95610" w:rsidTr="002B4C3F">
        <w:tc>
          <w:tcPr>
            <w:tcW w:w="2082" w:type="dxa"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АКИП-1170-80-2040-90</w:t>
            </w:r>
          </w:p>
        </w:tc>
        <w:tc>
          <w:tcPr>
            <w:tcW w:w="1413" w:type="dxa"/>
            <w:vMerge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366,5</w:t>
            </w:r>
          </w:p>
        </w:tc>
        <w:tc>
          <w:tcPr>
            <w:tcW w:w="1125" w:type="dxa"/>
            <w:vMerge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926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170,5</w:t>
            </w:r>
          </w:p>
        </w:tc>
      </w:tr>
      <w:tr w:rsidR="002B4C3F" w:rsidRPr="00F95610" w:rsidTr="002B4C3F">
        <w:tc>
          <w:tcPr>
            <w:tcW w:w="2082" w:type="dxa"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АКИП-1170-80-2040-105</w:t>
            </w:r>
          </w:p>
        </w:tc>
        <w:tc>
          <w:tcPr>
            <w:tcW w:w="1413" w:type="dxa"/>
            <w:vMerge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409,7</w:t>
            </w:r>
          </w:p>
        </w:tc>
        <w:tc>
          <w:tcPr>
            <w:tcW w:w="1125" w:type="dxa"/>
            <w:vMerge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117,8</w:t>
            </w:r>
          </w:p>
        </w:tc>
        <w:tc>
          <w:tcPr>
            <w:tcW w:w="1926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198,94</w:t>
            </w:r>
          </w:p>
        </w:tc>
      </w:tr>
      <w:tr w:rsidR="002B4C3F" w:rsidRPr="00F95610" w:rsidTr="002B4C3F">
        <w:tc>
          <w:tcPr>
            <w:tcW w:w="2082" w:type="dxa"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АКИП-1170-80-2040-120</w:t>
            </w:r>
          </w:p>
        </w:tc>
        <w:tc>
          <w:tcPr>
            <w:tcW w:w="1413" w:type="dxa"/>
            <w:vMerge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452,8</w:t>
            </w:r>
          </w:p>
        </w:tc>
        <w:tc>
          <w:tcPr>
            <w:tcW w:w="1125" w:type="dxa"/>
            <w:vMerge/>
          </w:tcPr>
          <w:p w:rsidR="002B4C3F" w:rsidRPr="005161A5" w:rsidRDefault="002B4C3F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134,7</w:t>
            </w:r>
          </w:p>
        </w:tc>
        <w:tc>
          <w:tcPr>
            <w:tcW w:w="1926" w:type="dxa"/>
          </w:tcPr>
          <w:p w:rsidR="002B4C3F" w:rsidRPr="005161A5" w:rsidRDefault="002B4C3F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1A5">
              <w:rPr>
                <w:rFonts w:ascii="Arial" w:hAnsi="Arial" w:cs="Arial"/>
                <w:sz w:val="16"/>
                <w:szCs w:val="16"/>
              </w:rPr>
              <w:t>227,36</w:t>
            </w:r>
          </w:p>
        </w:tc>
      </w:tr>
      <w:tr w:rsidR="00DE1C51" w:rsidRPr="00F95610" w:rsidTr="002B4C3F">
        <w:tc>
          <w:tcPr>
            <w:tcW w:w="208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1C51" w:rsidRPr="00F95610" w:rsidTr="002B4C3F">
        <w:tc>
          <w:tcPr>
            <w:tcW w:w="2082" w:type="dxa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АКИП-1170-300-75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483х151х802</w:t>
            </w:r>
          </w:p>
        </w:tc>
        <w:tc>
          <w:tcPr>
            <w:tcW w:w="1118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1926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20 (Ф</w:t>
            </w:r>
            <w:r w:rsidRPr="00F95610">
              <w:rPr>
                <w:rFonts w:ascii="Arial" w:hAnsi="Arial" w:cs="Arial"/>
                <w:sz w:val="16"/>
                <w:szCs w:val="16"/>
                <w:lang w:val="en-US"/>
              </w:rPr>
              <w:t>1,</w:t>
            </w:r>
            <w:r w:rsidRPr="00F95610">
              <w:rPr>
                <w:rFonts w:ascii="Arial" w:hAnsi="Arial" w:cs="Arial"/>
                <w:sz w:val="16"/>
                <w:szCs w:val="16"/>
              </w:rPr>
              <w:t>Ф</w:t>
            </w:r>
            <w:r w:rsidRPr="00F9561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F95610">
              <w:rPr>
                <w:rFonts w:ascii="Arial" w:hAnsi="Arial" w:cs="Arial"/>
                <w:sz w:val="16"/>
                <w:szCs w:val="16"/>
              </w:rPr>
              <w:t>) 0 (Ф</w:t>
            </w:r>
            <w:r w:rsidRPr="00F9561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F956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E1C51" w:rsidRPr="00F95610" w:rsidTr="002B4C3F">
        <w:tc>
          <w:tcPr>
            <w:tcW w:w="2082" w:type="dxa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АКИП-1170-300-150</w:t>
            </w:r>
          </w:p>
        </w:tc>
        <w:tc>
          <w:tcPr>
            <w:tcW w:w="1413" w:type="dxa"/>
            <w:vMerge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25" w:type="dxa"/>
            <w:vMerge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926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20 (Ф</w:t>
            </w:r>
            <w:r w:rsidRPr="00F95610">
              <w:rPr>
                <w:rFonts w:ascii="Arial" w:hAnsi="Arial" w:cs="Arial"/>
                <w:sz w:val="16"/>
                <w:szCs w:val="16"/>
                <w:lang w:val="en-US"/>
              </w:rPr>
              <w:t>1,</w:t>
            </w:r>
            <w:r w:rsidRPr="00F95610">
              <w:rPr>
                <w:rFonts w:ascii="Arial" w:hAnsi="Arial" w:cs="Arial"/>
                <w:sz w:val="16"/>
                <w:szCs w:val="16"/>
              </w:rPr>
              <w:t>Ф</w:t>
            </w:r>
            <w:r w:rsidRPr="00F9561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F95610">
              <w:rPr>
                <w:rFonts w:ascii="Arial" w:hAnsi="Arial" w:cs="Arial"/>
                <w:sz w:val="16"/>
                <w:szCs w:val="16"/>
              </w:rPr>
              <w:t>), 34 (Ф</w:t>
            </w:r>
            <w:r w:rsidRPr="00F9561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F956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E1C51" w:rsidRPr="00F95610" w:rsidTr="002B4C3F">
        <w:tc>
          <w:tcPr>
            <w:tcW w:w="2082" w:type="dxa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АКИП-1170-300-225</w:t>
            </w:r>
          </w:p>
        </w:tc>
        <w:tc>
          <w:tcPr>
            <w:tcW w:w="1413" w:type="dxa"/>
            <w:vMerge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25" w:type="dxa"/>
            <w:vMerge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1926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33,37</w:t>
            </w:r>
          </w:p>
        </w:tc>
      </w:tr>
      <w:tr w:rsidR="00DE1C51" w:rsidRPr="00F95610" w:rsidTr="002B4C3F">
        <w:tc>
          <w:tcPr>
            <w:tcW w:w="2082" w:type="dxa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АКИП-1170-300-450</w:t>
            </w:r>
          </w:p>
        </w:tc>
        <w:tc>
          <w:tcPr>
            <w:tcW w:w="1413" w:type="dxa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483х349х802</w:t>
            </w:r>
          </w:p>
        </w:tc>
        <w:tc>
          <w:tcPr>
            <w:tcW w:w="1118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25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39,5</w:t>
            </w:r>
          </w:p>
        </w:tc>
        <w:tc>
          <w:tcPr>
            <w:tcW w:w="1926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66,73</w:t>
            </w:r>
          </w:p>
        </w:tc>
      </w:tr>
      <w:tr w:rsidR="00DE1C51" w:rsidRPr="00F95610" w:rsidTr="002B4C3F">
        <w:tc>
          <w:tcPr>
            <w:tcW w:w="2082" w:type="dxa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АКИП-1170-300-675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550х908х910</w:t>
            </w:r>
          </w:p>
        </w:tc>
        <w:tc>
          <w:tcPr>
            <w:tcW w:w="1118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6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59,3</w:t>
            </w:r>
          </w:p>
        </w:tc>
        <w:tc>
          <w:tcPr>
            <w:tcW w:w="1926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100,09</w:t>
            </w:r>
          </w:p>
        </w:tc>
      </w:tr>
      <w:tr w:rsidR="00DE1C51" w:rsidRPr="00F95610" w:rsidTr="002B4C3F">
        <w:tc>
          <w:tcPr>
            <w:tcW w:w="2082" w:type="dxa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АКИП-1170-300-900</w:t>
            </w:r>
          </w:p>
        </w:tc>
        <w:tc>
          <w:tcPr>
            <w:tcW w:w="1413" w:type="dxa"/>
            <w:vMerge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228,9</w:t>
            </w:r>
          </w:p>
        </w:tc>
        <w:tc>
          <w:tcPr>
            <w:tcW w:w="1125" w:type="dxa"/>
            <w:vMerge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79,1</w:t>
            </w:r>
          </w:p>
        </w:tc>
        <w:tc>
          <w:tcPr>
            <w:tcW w:w="1926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133,45</w:t>
            </w:r>
          </w:p>
        </w:tc>
      </w:tr>
      <w:tr w:rsidR="00DE1C51" w:rsidRPr="00F95610" w:rsidTr="002B4C3F">
        <w:tc>
          <w:tcPr>
            <w:tcW w:w="2082" w:type="dxa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АКИП-1170-300-1125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600х1442х918</w:t>
            </w:r>
          </w:p>
        </w:tc>
        <w:tc>
          <w:tcPr>
            <w:tcW w:w="1118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323,5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6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926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166,81</w:t>
            </w:r>
          </w:p>
        </w:tc>
      </w:tr>
      <w:tr w:rsidR="00DE1C51" w:rsidRPr="00F95610" w:rsidTr="002B4C3F">
        <w:tc>
          <w:tcPr>
            <w:tcW w:w="2082" w:type="dxa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АКИП-1170-300-1350</w:t>
            </w:r>
          </w:p>
        </w:tc>
        <w:tc>
          <w:tcPr>
            <w:tcW w:w="1413" w:type="dxa"/>
            <w:vMerge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366,5</w:t>
            </w:r>
          </w:p>
        </w:tc>
        <w:tc>
          <w:tcPr>
            <w:tcW w:w="1125" w:type="dxa"/>
            <w:vMerge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118,6</w:t>
            </w:r>
          </w:p>
        </w:tc>
        <w:tc>
          <w:tcPr>
            <w:tcW w:w="1926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200,18</w:t>
            </w:r>
          </w:p>
        </w:tc>
      </w:tr>
      <w:tr w:rsidR="00DE1C51" w:rsidRPr="00F95610" w:rsidTr="002B4C3F">
        <w:tc>
          <w:tcPr>
            <w:tcW w:w="2082" w:type="dxa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АКИП-1170-300-1575</w:t>
            </w:r>
          </w:p>
        </w:tc>
        <w:tc>
          <w:tcPr>
            <w:tcW w:w="1413" w:type="dxa"/>
            <w:vMerge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409,7</w:t>
            </w:r>
          </w:p>
        </w:tc>
        <w:tc>
          <w:tcPr>
            <w:tcW w:w="1125" w:type="dxa"/>
            <w:vMerge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138,3</w:t>
            </w:r>
          </w:p>
        </w:tc>
        <w:tc>
          <w:tcPr>
            <w:tcW w:w="1926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233,54</w:t>
            </w:r>
          </w:p>
        </w:tc>
      </w:tr>
      <w:tr w:rsidR="00DE1C51" w:rsidRPr="00F95610" w:rsidTr="002B4C3F">
        <w:tc>
          <w:tcPr>
            <w:tcW w:w="2082" w:type="dxa"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АКИП-1170-300-1800</w:t>
            </w:r>
          </w:p>
        </w:tc>
        <w:tc>
          <w:tcPr>
            <w:tcW w:w="1413" w:type="dxa"/>
            <w:vMerge/>
          </w:tcPr>
          <w:p w:rsidR="00DE1C51" w:rsidRPr="00F95610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452,8</w:t>
            </w:r>
          </w:p>
        </w:tc>
        <w:tc>
          <w:tcPr>
            <w:tcW w:w="1125" w:type="dxa"/>
            <w:vMerge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158,1</w:t>
            </w:r>
          </w:p>
        </w:tc>
        <w:tc>
          <w:tcPr>
            <w:tcW w:w="1926" w:type="dxa"/>
          </w:tcPr>
          <w:p w:rsidR="00DE1C51" w:rsidRPr="00F95610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5610">
              <w:rPr>
                <w:rFonts w:ascii="Arial" w:hAnsi="Arial" w:cs="Arial"/>
                <w:sz w:val="16"/>
                <w:szCs w:val="16"/>
              </w:rPr>
              <w:t>266,9</w:t>
            </w:r>
          </w:p>
        </w:tc>
      </w:tr>
      <w:tr w:rsidR="002B4C3F" w:rsidRPr="0009440C" w:rsidTr="002B4C3F">
        <w:tc>
          <w:tcPr>
            <w:tcW w:w="2082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</w:tcPr>
          <w:p w:rsidR="00DE1C51" w:rsidRPr="000E07A5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:rsidR="00DE1C51" w:rsidRPr="0009440C" w:rsidRDefault="00DE1C51" w:rsidP="00DE1C51">
            <w:pPr>
              <w:ind w:hanging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C3F" w:rsidRPr="0009440C" w:rsidTr="002B4C3F">
        <w:tc>
          <w:tcPr>
            <w:tcW w:w="2082" w:type="dxa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АКИП-1170-500-40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483х151х802</w:t>
            </w:r>
          </w:p>
        </w:tc>
        <w:tc>
          <w:tcPr>
            <w:tcW w:w="1118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1926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20 (Ф1,Ф2) 0 (Ф3,)</w:t>
            </w:r>
          </w:p>
        </w:tc>
      </w:tr>
      <w:tr w:rsidR="002B4C3F" w:rsidRPr="0009440C" w:rsidTr="002B4C3F">
        <w:tc>
          <w:tcPr>
            <w:tcW w:w="2082" w:type="dxa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АКИП-1170-500-80</w:t>
            </w:r>
          </w:p>
        </w:tc>
        <w:tc>
          <w:tcPr>
            <w:tcW w:w="1413" w:type="dxa"/>
            <w:vMerge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25" w:type="dxa"/>
            <w:vMerge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926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20 (Ф1,Ф2) 34 (Ф3,)</w:t>
            </w:r>
          </w:p>
        </w:tc>
      </w:tr>
      <w:tr w:rsidR="002B4C3F" w:rsidRPr="0009440C" w:rsidTr="002B4C3F">
        <w:tc>
          <w:tcPr>
            <w:tcW w:w="2082" w:type="dxa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АКИП-1170-500-120</w:t>
            </w:r>
          </w:p>
        </w:tc>
        <w:tc>
          <w:tcPr>
            <w:tcW w:w="1413" w:type="dxa"/>
            <w:vMerge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25" w:type="dxa"/>
            <w:vMerge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1926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33,37</w:t>
            </w:r>
          </w:p>
        </w:tc>
      </w:tr>
      <w:tr w:rsidR="002B4C3F" w:rsidRPr="0009440C" w:rsidTr="002B4C3F">
        <w:tc>
          <w:tcPr>
            <w:tcW w:w="2082" w:type="dxa"/>
          </w:tcPr>
          <w:p w:rsidR="00DE1C51" w:rsidRPr="0009440C" w:rsidRDefault="00DE1C51" w:rsidP="00DE1C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АКИП-1170-500-240</w:t>
            </w:r>
          </w:p>
        </w:tc>
        <w:tc>
          <w:tcPr>
            <w:tcW w:w="1413" w:type="dxa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483х349х802</w:t>
            </w:r>
          </w:p>
        </w:tc>
        <w:tc>
          <w:tcPr>
            <w:tcW w:w="1118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25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2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39,5</w:t>
            </w:r>
          </w:p>
        </w:tc>
        <w:tc>
          <w:tcPr>
            <w:tcW w:w="1926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66,73</w:t>
            </w:r>
          </w:p>
        </w:tc>
      </w:tr>
      <w:tr w:rsidR="002B4C3F" w:rsidRPr="0009440C" w:rsidTr="002B4C3F">
        <w:tc>
          <w:tcPr>
            <w:tcW w:w="2082" w:type="dxa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АКИП-1170-500-360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550х908х910</w:t>
            </w:r>
          </w:p>
        </w:tc>
        <w:tc>
          <w:tcPr>
            <w:tcW w:w="1118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62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59,3</w:t>
            </w:r>
          </w:p>
        </w:tc>
        <w:tc>
          <w:tcPr>
            <w:tcW w:w="1926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100.09</w:t>
            </w:r>
          </w:p>
        </w:tc>
      </w:tr>
      <w:tr w:rsidR="002B4C3F" w:rsidRPr="0009440C" w:rsidTr="002B4C3F">
        <w:tc>
          <w:tcPr>
            <w:tcW w:w="2082" w:type="dxa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АКИП-1170-500-480</w:t>
            </w:r>
          </w:p>
        </w:tc>
        <w:tc>
          <w:tcPr>
            <w:tcW w:w="1413" w:type="dxa"/>
            <w:vMerge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228,9</w:t>
            </w:r>
          </w:p>
        </w:tc>
        <w:tc>
          <w:tcPr>
            <w:tcW w:w="1125" w:type="dxa"/>
            <w:vMerge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79,1</w:t>
            </w:r>
          </w:p>
        </w:tc>
        <w:tc>
          <w:tcPr>
            <w:tcW w:w="1926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133,45</w:t>
            </w:r>
          </w:p>
        </w:tc>
      </w:tr>
      <w:tr w:rsidR="002B4C3F" w:rsidRPr="0009440C" w:rsidTr="002B4C3F">
        <w:tc>
          <w:tcPr>
            <w:tcW w:w="2082" w:type="dxa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АКИП-1170-500-600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600х1442х918</w:t>
            </w:r>
          </w:p>
        </w:tc>
        <w:tc>
          <w:tcPr>
            <w:tcW w:w="1118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323,5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62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926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166,81</w:t>
            </w:r>
          </w:p>
        </w:tc>
      </w:tr>
      <w:tr w:rsidR="002B4C3F" w:rsidRPr="0009440C" w:rsidTr="002B4C3F">
        <w:tc>
          <w:tcPr>
            <w:tcW w:w="2082" w:type="dxa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АКИП-1170-500-720</w:t>
            </w:r>
          </w:p>
        </w:tc>
        <w:tc>
          <w:tcPr>
            <w:tcW w:w="1413" w:type="dxa"/>
            <w:vMerge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366,5</w:t>
            </w:r>
          </w:p>
        </w:tc>
        <w:tc>
          <w:tcPr>
            <w:tcW w:w="1125" w:type="dxa"/>
            <w:vMerge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118,6</w:t>
            </w:r>
          </w:p>
        </w:tc>
        <w:tc>
          <w:tcPr>
            <w:tcW w:w="1926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200,18</w:t>
            </w:r>
          </w:p>
        </w:tc>
      </w:tr>
      <w:tr w:rsidR="002B4C3F" w:rsidRPr="0009440C" w:rsidTr="002B4C3F">
        <w:tc>
          <w:tcPr>
            <w:tcW w:w="2082" w:type="dxa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АКИП-1170-500-840</w:t>
            </w:r>
          </w:p>
        </w:tc>
        <w:tc>
          <w:tcPr>
            <w:tcW w:w="1413" w:type="dxa"/>
            <w:vMerge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409,7</w:t>
            </w:r>
          </w:p>
        </w:tc>
        <w:tc>
          <w:tcPr>
            <w:tcW w:w="1125" w:type="dxa"/>
            <w:vMerge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138,3</w:t>
            </w:r>
          </w:p>
        </w:tc>
        <w:tc>
          <w:tcPr>
            <w:tcW w:w="1926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233,54</w:t>
            </w:r>
          </w:p>
        </w:tc>
      </w:tr>
      <w:tr w:rsidR="002B4C3F" w:rsidRPr="0009440C" w:rsidTr="002B4C3F">
        <w:tc>
          <w:tcPr>
            <w:tcW w:w="2082" w:type="dxa"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АКИП-1170-500-960</w:t>
            </w:r>
          </w:p>
        </w:tc>
        <w:tc>
          <w:tcPr>
            <w:tcW w:w="1413" w:type="dxa"/>
            <w:vMerge/>
          </w:tcPr>
          <w:p w:rsidR="00DE1C51" w:rsidRPr="0009440C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452,8</w:t>
            </w:r>
          </w:p>
        </w:tc>
        <w:tc>
          <w:tcPr>
            <w:tcW w:w="1125" w:type="dxa"/>
            <w:vMerge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158,1</w:t>
            </w:r>
          </w:p>
        </w:tc>
        <w:tc>
          <w:tcPr>
            <w:tcW w:w="1926" w:type="dxa"/>
          </w:tcPr>
          <w:p w:rsidR="00DE1C51" w:rsidRPr="0009440C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0C">
              <w:rPr>
                <w:rFonts w:ascii="Arial" w:hAnsi="Arial" w:cs="Arial"/>
                <w:sz w:val="16"/>
                <w:szCs w:val="16"/>
              </w:rPr>
              <w:t>266,9</w:t>
            </w:r>
          </w:p>
        </w:tc>
      </w:tr>
      <w:tr w:rsidR="00DE1C51" w:rsidRPr="007C50F3" w:rsidTr="002B4C3F">
        <w:tc>
          <w:tcPr>
            <w:tcW w:w="208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1C51" w:rsidRPr="007C50F3" w:rsidTr="002B4C3F">
        <w:tc>
          <w:tcPr>
            <w:tcW w:w="2082" w:type="dxa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АКИП-1170-800-25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483х151х802</w:t>
            </w:r>
          </w:p>
        </w:tc>
        <w:tc>
          <w:tcPr>
            <w:tcW w:w="1118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1926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20 (Ф</w:t>
            </w:r>
            <w:r w:rsidRPr="007C50F3">
              <w:rPr>
                <w:rFonts w:ascii="Arial" w:hAnsi="Arial" w:cs="Arial"/>
                <w:sz w:val="16"/>
                <w:szCs w:val="16"/>
                <w:lang w:val="en-US"/>
              </w:rPr>
              <w:t>1,</w:t>
            </w:r>
            <w:r w:rsidRPr="007C50F3">
              <w:rPr>
                <w:rFonts w:ascii="Arial" w:hAnsi="Arial" w:cs="Arial"/>
                <w:sz w:val="16"/>
                <w:szCs w:val="16"/>
              </w:rPr>
              <w:t>Ф</w:t>
            </w:r>
            <w:r w:rsidRPr="007C50F3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C50F3">
              <w:rPr>
                <w:rFonts w:ascii="Arial" w:hAnsi="Arial" w:cs="Arial"/>
                <w:sz w:val="16"/>
                <w:szCs w:val="16"/>
              </w:rPr>
              <w:t>) 0 (Ф</w:t>
            </w:r>
            <w:r w:rsidRPr="007C50F3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7C50F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E1C51" w:rsidRPr="007C50F3" w:rsidTr="002B4C3F">
        <w:tc>
          <w:tcPr>
            <w:tcW w:w="2082" w:type="dxa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АКИП-1170-800-50</w:t>
            </w:r>
          </w:p>
        </w:tc>
        <w:tc>
          <w:tcPr>
            <w:tcW w:w="1413" w:type="dxa"/>
            <w:vMerge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25" w:type="dxa"/>
            <w:vMerge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926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20 (Ф</w:t>
            </w:r>
            <w:r w:rsidRPr="007C50F3">
              <w:rPr>
                <w:rFonts w:ascii="Arial" w:hAnsi="Arial" w:cs="Arial"/>
                <w:sz w:val="16"/>
                <w:szCs w:val="16"/>
                <w:lang w:val="en-US"/>
              </w:rPr>
              <w:t>1,</w:t>
            </w:r>
            <w:r w:rsidRPr="007C50F3">
              <w:rPr>
                <w:rFonts w:ascii="Arial" w:hAnsi="Arial" w:cs="Arial"/>
                <w:sz w:val="16"/>
                <w:szCs w:val="16"/>
              </w:rPr>
              <w:t>Ф</w:t>
            </w:r>
            <w:r w:rsidRPr="007C50F3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C50F3">
              <w:rPr>
                <w:rFonts w:ascii="Arial" w:hAnsi="Arial" w:cs="Arial"/>
                <w:sz w:val="16"/>
                <w:szCs w:val="16"/>
              </w:rPr>
              <w:t>), 34 (Ф</w:t>
            </w:r>
            <w:r w:rsidRPr="007C50F3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7C50F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E1C51" w:rsidRPr="007C50F3" w:rsidTr="002B4C3F">
        <w:tc>
          <w:tcPr>
            <w:tcW w:w="2082" w:type="dxa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АКИП-1170-800-75</w:t>
            </w:r>
          </w:p>
        </w:tc>
        <w:tc>
          <w:tcPr>
            <w:tcW w:w="1413" w:type="dxa"/>
            <w:vMerge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25" w:type="dxa"/>
            <w:vMerge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1926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33,37</w:t>
            </w:r>
          </w:p>
        </w:tc>
      </w:tr>
      <w:tr w:rsidR="00DE1C51" w:rsidRPr="007C50F3" w:rsidTr="002B4C3F">
        <w:tc>
          <w:tcPr>
            <w:tcW w:w="2082" w:type="dxa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АКИП-1170-800-150</w:t>
            </w:r>
          </w:p>
        </w:tc>
        <w:tc>
          <w:tcPr>
            <w:tcW w:w="1413" w:type="dxa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483х349х802</w:t>
            </w:r>
          </w:p>
        </w:tc>
        <w:tc>
          <w:tcPr>
            <w:tcW w:w="1118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25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39,5</w:t>
            </w:r>
          </w:p>
        </w:tc>
        <w:tc>
          <w:tcPr>
            <w:tcW w:w="1926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66,73</w:t>
            </w:r>
          </w:p>
        </w:tc>
      </w:tr>
      <w:tr w:rsidR="00DE1C51" w:rsidRPr="007C50F3" w:rsidTr="002B4C3F">
        <w:tc>
          <w:tcPr>
            <w:tcW w:w="2082" w:type="dxa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АКИП-1170-800-225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550х908х910</w:t>
            </w:r>
          </w:p>
        </w:tc>
        <w:tc>
          <w:tcPr>
            <w:tcW w:w="1118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6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59,3</w:t>
            </w:r>
          </w:p>
        </w:tc>
        <w:tc>
          <w:tcPr>
            <w:tcW w:w="1926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100,09</w:t>
            </w:r>
          </w:p>
        </w:tc>
      </w:tr>
      <w:tr w:rsidR="00DE1C51" w:rsidRPr="007C50F3" w:rsidTr="002B4C3F">
        <w:tc>
          <w:tcPr>
            <w:tcW w:w="2082" w:type="dxa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АКИП-1170-800-300</w:t>
            </w:r>
          </w:p>
        </w:tc>
        <w:tc>
          <w:tcPr>
            <w:tcW w:w="1413" w:type="dxa"/>
            <w:vMerge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228,9</w:t>
            </w:r>
          </w:p>
        </w:tc>
        <w:tc>
          <w:tcPr>
            <w:tcW w:w="1125" w:type="dxa"/>
            <w:vMerge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79,1</w:t>
            </w:r>
          </w:p>
        </w:tc>
        <w:tc>
          <w:tcPr>
            <w:tcW w:w="1926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133,45</w:t>
            </w:r>
          </w:p>
        </w:tc>
      </w:tr>
      <w:tr w:rsidR="00DE1C51" w:rsidRPr="007C50F3" w:rsidTr="002B4C3F">
        <w:tc>
          <w:tcPr>
            <w:tcW w:w="2082" w:type="dxa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АКИП-1170-800-375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600х1442х918</w:t>
            </w:r>
          </w:p>
        </w:tc>
        <w:tc>
          <w:tcPr>
            <w:tcW w:w="1118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323,5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6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926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166,81</w:t>
            </w:r>
          </w:p>
        </w:tc>
      </w:tr>
      <w:tr w:rsidR="00DE1C51" w:rsidRPr="007C50F3" w:rsidTr="002B4C3F">
        <w:tc>
          <w:tcPr>
            <w:tcW w:w="2082" w:type="dxa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АКИП-1170-800-450</w:t>
            </w:r>
          </w:p>
        </w:tc>
        <w:tc>
          <w:tcPr>
            <w:tcW w:w="1413" w:type="dxa"/>
            <w:vMerge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366,5</w:t>
            </w:r>
          </w:p>
        </w:tc>
        <w:tc>
          <w:tcPr>
            <w:tcW w:w="1125" w:type="dxa"/>
            <w:vMerge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118,6</w:t>
            </w:r>
          </w:p>
        </w:tc>
        <w:tc>
          <w:tcPr>
            <w:tcW w:w="1926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200,18</w:t>
            </w:r>
          </w:p>
        </w:tc>
      </w:tr>
      <w:tr w:rsidR="00DE1C51" w:rsidRPr="007C50F3" w:rsidTr="002B4C3F">
        <w:tc>
          <w:tcPr>
            <w:tcW w:w="2082" w:type="dxa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АКИП-1170-800-525</w:t>
            </w:r>
          </w:p>
        </w:tc>
        <w:tc>
          <w:tcPr>
            <w:tcW w:w="1413" w:type="dxa"/>
            <w:vMerge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409,7</w:t>
            </w:r>
          </w:p>
        </w:tc>
        <w:tc>
          <w:tcPr>
            <w:tcW w:w="1125" w:type="dxa"/>
            <w:vMerge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138,3</w:t>
            </w:r>
          </w:p>
        </w:tc>
        <w:tc>
          <w:tcPr>
            <w:tcW w:w="1926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233,54</w:t>
            </w:r>
          </w:p>
        </w:tc>
      </w:tr>
      <w:tr w:rsidR="00DE1C51" w:rsidRPr="007C50F3" w:rsidTr="002B4C3F">
        <w:tc>
          <w:tcPr>
            <w:tcW w:w="2082" w:type="dxa"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АКИП-1170-800-600</w:t>
            </w:r>
          </w:p>
        </w:tc>
        <w:tc>
          <w:tcPr>
            <w:tcW w:w="1413" w:type="dxa"/>
            <w:vMerge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452,8</w:t>
            </w:r>
          </w:p>
        </w:tc>
        <w:tc>
          <w:tcPr>
            <w:tcW w:w="1125" w:type="dxa"/>
            <w:vMerge/>
          </w:tcPr>
          <w:p w:rsidR="00DE1C51" w:rsidRPr="007C50F3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158,1</w:t>
            </w:r>
          </w:p>
        </w:tc>
        <w:tc>
          <w:tcPr>
            <w:tcW w:w="1926" w:type="dxa"/>
          </w:tcPr>
          <w:p w:rsidR="00DE1C51" w:rsidRPr="007C50F3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0F3">
              <w:rPr>
                <w:rFonts w:ascii="Arial" w:hAnsi="Arial" w:cs="Arial"/>
                <w:sz w:val="16"/>
                <w:szCs w:val="16"/>
              </w:rPr>
              <w:t>266,9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АКИП-1170-1500-40</w:t>
            </w:r>
          </w:p>
        </w:tc>
        <w:tc>
          <w:tcPr>
            <w:tcW w:w="1413" w:type="dxa"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483х151х802</w:t>
            </w: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25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33,37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АКИП-1170-1500-80</w:t>
            </w:r>
          </w:p>
        </w:tc>
        <w:tc>
          <w:tcPr>
            <w:tcW w:w="1413" w:type="dxa"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483х349х802</w:t>
            </w: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25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39,5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66,73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АКИП-1170-1500-120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550х908х910</w:t>
            </w: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59,3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100,09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АКИП-1170-1500-160</w:t>
            </w:r>
          </w:p>
        </w:tc>
        <w:tc>
          <w:tcPr>
            <w:tcW w:w="1413" w:type="dxa"/>
            <w:vMerge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228,9</w:t>
            </w:r>
          </w:p>
        </w:tc>
        <w:tc>
          <w:tcPr>
            <w:tcW w:w="1125" w:type="dxa"/>
            <w:vMerge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79,1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133,45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АКИП-1170-1500-200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600х1442х918</w:t>
            </w: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323,5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166,81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АКИП-1170-1500-240</w:t>
            </w:r>
          </w:p>
        </w:tc>
        <w:tc>
          <w:tcPr>
            <w:tcW w:w="1413" w:type="dxa"/>
            <w:vMerge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366,5</w:t>
            </w:r>
          </w:p>
        </w:tc>
        <w:tc>
          <w:tcPr>
            <w:tcW w:w="1125" w:type="dxa"/>
            <w:vMerge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118,6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200,18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АКИП-1170-1500-280</w:t>
            </w:r>
          </w:p>
        </w:tc>
        <w:tc>
          <w:tcPr>
            <w:tcW w:w="1413" w:type="dxa"/>
            <w:vMerge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409,7</w:t>
            </w:r>
          </w:p>
        </w:tc>
        <w:tc>
          <w:tcPr>
            <w:tcW w:w="1125" w:type="dxa"/>
            <w:vMerge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138,3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233,54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АКИП-1170-1500-320</w:t>
            </w:r>
          </w:p>
        </w:tc>
        <w:tc>
          <w:tcPr>
            <w:tcW w:w="1413" w:type="dxa"/>
            <w:vMerge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452,8</w:t>
            </w:r>
          </w:p>
        </w:tc>
        <w:tc>
          <w:tcPr>
            <w:tcW w:w="1125" w:type="dxa"/>
            <w:vMerge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158,1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266,9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АКИП-1170-2250-25</w:t>
            </w:r>
          </w:p>
        </w:tc>
        <w:tc>
          <w:tcPr>
            <w:tcW w:w="1413" w:type="dxa"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483х151х802</w:t>
            </w: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25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33,37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АКИП-1170-2250-50</w:t>
            </w:r>
          </w:p>
        </w:tc>
        <w:tc>
          <w:tcPr>
            <w:tcW w:w="1413" w:type="dxa"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483х349х802</w:t>
            </w: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25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39,5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66,73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АКИП-1170-2250-75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550х908х910</w:t>
            </w: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59,3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100,09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АКИП-1170-2250-100</w:t>
            </w:r>
          </w:p>
        </w:tc>
        <w:tc>
          <w:tcPr>
            <w:tcW w:w="1413" w:type="dxa"/>
            <w:vMerge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228,9</w:t>
            </w:r>
          </w:p>
        </w:tc>
        <w:tc>
          <w:tcPr>
            <w:tcW w:w="1125" w:type="dxa"/>
            <w:vMerge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79,1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133,45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АКИП-1170-2250-125</w:t>
            </w:r>
          </w:p>
        </w:tc>
        <w:tc>
          <w:tcPr>
            <w:tcW w:w="1413" w:type="dxa"/>
            <w:vMerge w:val="restart"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600х1442х918</w:t>
            </w: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323,5</w:t>
            </w:r>
          </w:p>
        </w:tc>
        <w:tc>
          <w:tcPr>
            <w:tcW w:w="1125" w:type="dxa"/>
            <w:vMerge w:val="restart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166,81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АКИП-1170-2250-150</w:t>
            </w:r>
          </w:p>
        </w:tc>
        <w:tc>
          <w:tcPr>
            <w:tcW w:w="1413" w:type="dxa"/>
            <w:vMerge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366,5</w:t>
            </w:r>
          </w:p>
        </w:tc>
        <w:tc>
          <w:tcPr>
            <w:tcW w:w="1125" w:type="dxa"/>
            <w:vMerge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118,6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200,18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АКИП-1170-2250-175</w:t>
            </w:r>
          </w:p>
        </w:tc>
        <w:tc>
          <w:tcPr>
            <w:tcW w:w="1413" w:type="dxa"/>
            <w:vMerge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409,7</w:t>
            </w:r>
          </w:p>
        </w:tc>
        <w:tc>
          <w:tcPr>
            <w:tcW w:w="1125" w:type="dxa"/>
            <w:vMerge/>
            <w:vAlign w:val="center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138,3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233,54</w:t>
            </w:r>
          </w:p>
        </w:tc>
      </w:tr>
      <w:tr w:rsidR="00DE1C51" w:rsidRPr="001A60FB" w:rsidTr="002B4C3F">
        <w:tc>
          <w:tcPr>
            <w:tcW w:w="2082" w:type="dxa"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АКИП-1170-2250-200</w:t>
            </w:r>
          </w:p>
        </w:tc>
        <w:tc>
          <w:tcPr>
            <w:tcW w:w="1413" w:type="dxa"/>
            <w:vMerge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452,8</w:t>
            </w:r>
          </w:p>
        </w:tc>
        <w:tc>
          <w:tcPr>
            <w:tcW w:w="1125" w:type="dxa"/>
            <w:vMerge/>
          </w:tcPr>
          <w:p w:rsidR="00DE1C51" w:rsidRPr="001A60FB" w:rsidRDefault="00DE1C51" w:rsidP="00DE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158,1</w:t>
            </w:r>
          </w:p>
        </w:tc>
        <w:tc>
          <w:tcPr>
            <w:tcW w:w="1926" w:type="dxa"/>
            <w:vAlign w:val="center"/>
          </w:tcPr>
          <w:p w:rsidR="00DE1C51" w:rsidRPr="001A60FB" w:rsidRDefault="00DE1C51" w:rsidP="00DE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0FB">
              <w:rPr>
                <w:rFonts w:ascii="Arial" w:hAnsi="Arial" w:cs="Arial"/>
                <w:sz w:val="16"/>
                <w:szCs w:val="16"/>
              </w:rPr>
              <w:t>266,9</w:t>
            </w:r>
          </w:p>
        </w:tc>
      </w:tr>
    </w:tbl>
    <w:p w:rsidR="0089508F" w:rsidRDefault="0089508F" w:rsidP="0089508F"/>
    <w:p w:rsidR="0089508F" w:rsidRDefault="0089508F" w:rsidP="0089508F"/>
    <w:p w:rsidR="0056660C" w:rsidRDefault="0056660C" w:rsidP="0089508F"/>
    <w:p w:rsidR="0056660C" w:rsidRDefault="0056660C" w:rsidP="0089508F"/>
    <w:p w:rsidR="0056660C" w:rsidRDefault="0056660C" w:rsidP="0089508F"/>
    <w:p w:rsidR="0089508F" w:rsidRDefault="0089508F" w:rsidP="0089508F"/>
    <w:p w:rsidR="0089508F" w:rsidRDefault="0089508F" w:rsidP="0089508F"/>
    <w:p w:rsidR="0089508F" w:rsidRDefault="0089508F" w:rsidP="0089508F"/>
    <w:p w:rsidR="0089508F" w:rsidRPr="0089508F" w:rsidRDefault="0089508F" w:rsidP="0089508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31"/>
        <w:gridCol w:w="8754"/>
      </w:tblGrid>
      <w:tr w:rsidR="003B643B" w:rsidRPr="00180B39" w:rsidTr="009D0174">
        <w:tc>
          <w:tcPr>
            <w:tcW w:w="831" w:type="dxa"/>
            <w:vAlign w:val="center"/>
          </w:tcPr>
          <w:p w:rsidR="003B643B" w:rsidRPr="00180B39" w:rsidRDefault="00B82D09" w:rsidP="003D639F">
            <w:pPr>
              <w:rPr>
                <w:rFonts w:ascii="Verdana" w:eastAsia="Calibri" w:hAnsi="Verdana"/>
                <w:szCs w:val="18"/>
              </w:rPr>
            </w:pPr>
            <w:r w:rsidRPr="00180B39">
              <w:rPr>
                <w:rFonts w:ascii="Verdana" w:hAnsi="Verdana"/>
                <w:noProof/>
                <w:szCs w:val="18"/>
                <w:lang w:eastAsia="ru-RU"/>
              </w:rPr>
              <w:drawing>
                <wp:inline distT="0" distB="0" distL="0" distR="0">
                  <wp:extent cx="387985" cy="35115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7" w:type="dxa"/>
            <w:vAlign w:val="center"/>
          </w:tcPr>
          <w:p w:rsidR="003B643B" w:rsidRPr="00180B39" w:rsidRDefault="003B643B" w:rsidP="003D639F">
            <w:pPr>
              <w:rPr>
                <w:rFonts w:ascii="Verdana" w:eastAsia="Calibri" w:hAnsi="Verdana"/>
                <w:szCs w:val="18"/>
              </w:rPr>
            </w:pPr>
            <w:r w:rsidRPr="00180B39">
              <w:rPr>
                <w:rFonts w:ascii="Verdana" w:hAnsi="Verdana"/>
                <w:b/>
                <w:bCs/>
                <w:szCs w:val="18"/>
              </w:rPr>
              <w:t>ПРЕДУПРЕЖДЕНИЕ</w:t>
            </w:r>
            <w:r w:rsidRPr="00180B39">
              <w:rPr>
                <w:rFonts w:ascii="Verdana" w:hAnsi="Verdana"/>
                <w:szCs w:val="18"/>
              </w:rPr>
              <w:t xml:space="preserve">. Для обеспечения указанной стабильности и уровня пульсаций </w:t>
            </w:r>
            <w:r w:rsidRPr="00180B39">
              <w:rPr>
                <w:rFonts w:ascii="Verdana" w:hAnsi="Verdana"/>
                <w:szCs w:val="18"/>
                <w:lang w:val="en-US"/>
              </w:rPr>
              <w:t>U</w:t>
            </w:r>
            <w:r w:rsidR="007118AD">
              <w:rPr>
                <w:rFonts w:ascii="Verdana" w:hAnsi="Verdana"/>
                <w:szCs w:val="18"/>
              </w:rPr>
              <w:t xml:space="preserve">вых, а также </w:t>
            </w:r>
            <w:r w:rsidRPr="00180B39">
              <w:rPr>
                <w:rFonts w:ascii="Verdana" w:hAnsi="Verdana"/>
                <w:szCs w:val="18"/>
              </w:rPr>
              <w:t>достижения максим</w:t>
            </w:r>
            <w:r w:rsidR="007118AD">
              <w:rPr>
                <w:rFonts w:ascii="Verdana" w:hAnsi="Verdana"/>
                <w:szCs w:val="18"/>
              </w:rPr>
              <w:t xml:space="preserve">альной достоверности измерений </w:t>
            </w:r>
            <w:r w:rsidRPr="00180B39">
              <w:rPr>
                <w:rFonts w:ascii="Verdana" w:hAnsi="Verdana"/>
                <w:szCs w:val="18"/>
              </w:rPr>
              <w:t xml:space="preserve">встроенным вольтметром в моделях с большим </w:t>
            </w:r>
            <w:r w:rsidR="007118AD">
              <w:rPr>
                <w:rFonts w:ascii="Verdana" w:hAnsi="Verdana"/>
                <w:szCs w:val="18"/>
                <w:u w:val="single"/>
              </w:rPr>
              <w:t>вых. токами</w:t>
            </w:r>
            <w:r w:rsidRPr="00180B39">
              <w:rPr>
                <w:rFonts w:ascii="Verdana" w:hAnsi="Verdana"/>
                <w:szCs w:val="18"/>
                <w:u w:val="single"/>
              </w:rPr>
              <w:t xml:space="preserve"> </w:t>
            </w:r>
            <w:r w:rsidRPr="00180B39">
              <w:rPr>
                <w:rFonts w:ascii="Verdana" w:hAnsi="Verdana"/>
                <w:b/>
                <w:bCs/>
                <w:szCs w:val="18"/>
                <w:u w:val="single"/>
              </w:rPr>
              <w:t>(&gt; 3 А)</w:t>
            </w:r>
            <w:r w:rsidRPr="00180B39">
              <w:rPr>
                <w:rFonts w:ascii="Verdana" w:hAnsi="Verdana"/>
                <w:szCs w:val="18"/>
                <w:u w:val="single"/>
              </w:rPr>
              <w:t xml:space="preserve"> </w:t>
            </w:r>
            <w:r w:rsidRPr="00180B39">
              <w:rPr>
                <w:rFonts w:ascii="Verdana" w:hAnsi="Verdana"/>
                <w:szCs w:val="18"/>
              </w:rPr>
              <w:t>следует иметь в виду, что</w:t>
            </w:r>
            <w:r w:rsidRPr="00180B39">
              <w:rPr>
                <w:rFonts w:ascii="Verdana" w:hAnsi="Verdana"/>
                <w:b/>
                <w:bCs/>
                <w:szCs w:val="18"/>
              </w:rPr>
              <w:t xml:space="preserve"> </w:t>
            </w:r>
            <w:r w:rsidR="007118AD">
              <w:rPr>
                <w:rFonts w:ascii="Verdana" w:hAnsi="Verdana"/>
                <w:szCs w:val="18"/>
              </w:rPr>
              <w:t>при</w:t>
            </w:r>
            <w:r w:rsidRPr="00180B39">
              <w:rPr>
                <w:rFonts w:ascii="Verdana" w:hAnsi="Verdana"/>
                <w:szCs w:val="18"/>
              </w:rPr>
              <w:t xml:space="preserve"> подключении к источнику питания мощной нагрузки при помощи длинных соед</w:t>
            </w:r>
            <w:r w:rsidR="00FF6B04">
              <w:rPr>
                <w:rFonts w:ascii="Verdana" w:hAnsi="Verdana"/>
                <w:szCs w:val="18"/>
              </w:rPr>
              <w:t>инительных</w:t>
            </w:r>
            <w:r w:rsidRPr="00180B39">
              <w:rPr>
                <w:rFonts w:ascii="Verdana" w:hAnsi="Verdana"/>
                <w:szCs w:val="18"/>
              </w:rPr>
              <w:t xml:space="preserve"> </w:t>
            </w:r>
            <w:r w:rsidR="007118AD">
              <w:rPr>
                <w:rFonts w:ascii="Verdana" w:hAnsi="Verdana"/>
                <w:szCs w:val="18"/>
              </w:rPr>
              <w:t>проводов, возможно значительное</w:t>
            </w:r>
            <w:r w:rsidRPr="00180B39">
              <w:rPr>
                <w:rFonts w:ascii="Verdana" w:hAnsi="Verdana"/>
                <w:szCs w:val="18"/>
              </w:rPr>
              <w:t xml:space="preserve"> па</w:t>
            </w:r>
            <w:r w:rsidR="008B7086">
              <w:rPr>
                <w:rFonts w:ascii="Verdana" w:hAnsi="Verdana"/>
                <w:szCs w:val="18"/>
              </w:rPr>
              <w:t xml:space="preserve">дение напряжения в этих цепях. </w:t>
            </w:r>
            <w:r w:rsidRPr="00180B39">
              <w:rPr>
                <w:rFonts w:ascii="Verdana" w:hAnsi="Verdana"/>
                <w:szCs w:val="18"/>
              </w:rPr>
              <w:t>Для компенсации этого п</w:t>
            </w:r>
            <w:r w:rsidR="007118AD">
              <w:rPr>
                <w:rFonts w:ascii="Verdana" w:hAnsi="Verdana"/>
                <w:szCs w:val="18"/>
              </w:rPr>
              <w:t>адения напряжения предназначена</w:t>
            </w:r>
            <w:r w:rsidRPr="00180B39">
              <w:rPr>
                <w:rFonts w:ascii="Verdana" w:hAnsi="Verdana"/>
                <w:szCs w:val="18"/>
              </w:rPr>
              <w:t xml:space="preserve"> точка обратной связи (4-х проводная схема подключения нагрузки). При её наличии необходимо обязательно выполнить подключение к ИП указанным в РЭ способом (</w:t>
            </w:r>
            <w:r w:rsidRPr="00180B39">
              <w:rPr>
                <w:rFonts w:ascii="Verdana" w:hAnsi="Verdana"/>
                <w:b/>
                <w:bCs/>
                <w:szCs w:val="18"/>
                <w:lang w:val="en-US"/>
              </w:rPr>
              <w:t>S</w:t>
            </w:r>
            <w:r w:rsidRPr="00180B39">
              <w:rPr>
                <w:rFonts w:ascii="Verdana" w:hAnsi="Verdana"/>
                <w:b/>
                <w:bCs/>
                <w:szCs w:val="18"/>
              </w:rPr>
              <w:t xml:space="preserve">+, </w:t>
            </w:r>
            <w:r w:rsidRPr="00180B39">
              <w:rPr>
                <w:rFonts w:ascii="Verdana" w:hAnsi="Verdana"/>
                <w:b/>
                <w:bCs/>
                <w:szCs w:val="18"/>
                <w:lang w:val="en-US"/>
              </w:rPr>
              <w:t>S</w:t>
            </w:r>
            <w:r w:rsidRPr="00180B39">
              <w:rPr>
                <w:rFonts w:ascii="Verdana" w:hAnsi="Verdana"/>
                <w:b/>
                <w:bCs/>
                <w:szCs w:val="18"/>
              </w:rPr>
              <w:t>-М+, М-</w:t>
            </w:r>
            <w:r w:rsidRPr="00180B39">
              <w:rPr>
                <w:rFonts w:ascii="Verdana" w:hAnsi="Verdana"/>
                <w:szCs w:val="18"/>
              </w:rPr>
              <w:t>)</w:t>
            </w:r>
          </w:p>
          <w:p w:rsidR="003B643B" w:rsidRPr="00180B39" w:rsidRDefault="003B643B" w:rsidP="003D639F">
            <w:pPr>
              <w:ind w:firstLine="24"/>
              <w:rPr>
                <w:rFonts w:ascii="Verdana" w:hAnsi="Verdana"/>
                <w:szCs w:val="18"/>
              </w:rPr>
            </w:pPr>
            <w:r w:rsidRPr="00180B39">
              <w:rPr>
                <w:rFonts w:ascii="Verdana" w:hAnsi="Verdana"/>
                <w:b/>
                <w:bCs/>
                <w:szCs w:val="18"/>
              </w:rPr>
              <w:t>ВНИМАНИЕ !</w:t>
            </w:r>
            <w:r w:rsidR="007118AD">
              <w:rPr>
                <w:rFonts w:ascii="Verdana" w:hAnsi="Verdana"/>
                <w:szCs w:val="18"/>
              </w:rPr>
              <w:t xml:space="preserve"> </w:t>
            </w:r>
            <w:r w:rsidRPr="00180B39">
              <w:rPr>
                <w:rFonts w:ascii="Verdana" w:hAnsi="Verdana"/>
                <w:szCs w:val="18"/>
              </w:rPr>
              <w:t>В следующих ситуациях (в зав. от модели):</w:t>
            </w:r>
          </w:p>
          <w:p w:rsidR="003B643B" w:rsidRPr="00180B39" w:rsidRDefault="003B643B" w:rsidP="000E476A">
            <w:pPr>
              <w:ind w:firstLine="195"/>
              <w:rPr>
                <w:rFonts w:ascii="Verdana" w:hAnsi="Verdana"/>
                <w:szCs w:val="18"/>
              </w:rPr>
            </w:pPr>
            <w:r w:rsidRPr="00180B39">
              <w:rPr>
                <w:rFonts w:ascii="Verdana" w:hAnsi="Verdana"/>
                <w:szCs w:val="18"/>
              </w:rPr>
              <w:t>- отсутс</w:t>
            </w:r>
            <w:r w:rsidR="007118AD">
              <w:rPr>
                <w:rFonts w:ascii="Verdana" w:hAnsi="Verdana"/>
                <w:szCs w:val="18"/>
              </w:rPr>
              <w:t>твие 4-х пр. схемы подключения</w:t>
            </w:r>
            <w:r w:rsidRPr="00180B39">
              <w:rPr>
                <w:rFonts w:ascii="Verdana" w:hAnsi="Verdana"/>
                <w:szCs w:val="18"/>
              </w:rPr>
              <w:t xml:space="preserve"> в конструкции источника питания </w:t>
            </w:r>
          </w:p>
          <w:p w:rsidR="003B643B" w:rsidRPr="00180B39" w:rsidRDefault="007118AD" w:rsidP="000E476A">
            <w:pPr>
              <w:ind w:firstLine="195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- невозможность минимизировать длину соед. проводов </w:t>
            </w:r>
            <w:r w:rsidR="003B643B" w:rsidRPr="00180B39">
              <w:rPr>
                <w:rFonts w:ascii="Verdana" w:hAnsi="Verdana"/>
                <w:szCs w:val="18"/>
              </w:rPr>
              <w:t>по условиям измерений/ теста/ поверки</w:t>
            </w:r>
          </w:p>
          <w:p w:rsidR="003B643B" w:rsidRPr="00180B39" w:rsidRDefault="007118AD" w:rsidP="000E476A">
            <w:pPr>
              <w:ind w:firstLine="195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- </w:t>
            </w:r>
            <w:r w:rsidR="003B643B" w:rsidRPr="00180B39">
              <w:rPr>
                <w:rFonts w:ascii="Verdana" w:hAnsi="Verdana"/>
                <w:szCs w:val="18"/>
              </w:rPr>
              <w:t xml:space="preserve">наличие выходных клемм </w:t>
            </w:r>
            <w:r w:rsidR="003B643B" w:rsidRPr="00180B39">
              <w:rPr>
                <w:rFonts w:ascii="Verdana" w:hAnsi="Verdana"/>
                <w:szCs w:val="18"/>
                <w:u w:val="single"/>
              </w:rPr>
              <w:t>только в виде 4 мм гнезд</w:t>
            </w:r>
            <w:r w:rsidR="003B643B" w:rsidRPr="00180B39">
              <w:rPr>
                <w:rFonts w:ascii="Verdana" w:hAnsi="Verdana"/>
                <w:szCs w:val="18"/>
              </w:rPr>
              <w:t xml:space="preserve"> «под банан» (конструктивно</w:t>
            </w:r>
            <w:r w:rsidR="000E476A" w:rsidRPr="00180B39">
              <w:rPr>
                <w:rFonts w:ascii="Verdana" w:hAnsi="Verdana"/>
                <w:szCs w:val="18"/>
              </w:rPr>
              <w:t>е</w:t>
            </w:r>
            <w:r w:rsidR="003B643B" w:rsidRPr="00180B39">
              <w:rPr>
                <w:rFonts w:ascii="Verdana" w:hAnsi="Verdana"/>
                <w:szCs w:val="18"/>
              </w:rPr>
              <w:t xml:space="preserve"> исключ</w:t>
            </w:r>
            <w:r w:rsidR="000E476A" w:rsidRPr="00180B39">
              <w:rPr>
                <w:rFonts w:ascii="Verdana" w:hAnsi="Verdana"/>
                <w:szCs w:val="18"/>
              </w:rPr>
              <w:t>ение</w:t>
            </w:r>
            <w:r w:rsidR="003B643B" w:rsidRPr="00180B39">
              <w:rPr>
                <w:rFonts w:ascii="Verdana" w:hAnsi="Verdana"/>
                <w:szCs w:val="18"/>
              </w:rPr>
              <w:t xml:space="preserve"> возможност</w:t>
            </w:r>
            <w:r w:rsidR="000E476A" w:rsidRPr="00180B39">
              <w:rPr>
                <w:rFonts w:ascii="Verdana" w:hAnsi="Verdana"/>
                <w:szCs w:val="18"/>
              </w:rPr>
              <w:t>и</w:t>
            </w:r>
            <w:r w:rsidR="003B643B" w:rsidRPr="00180B39">
              <w:rPr>
                <w:rFonts w:ascii="Verdana" w:hAnsi="Verdana"/>
                <w:szCs w:val="18"/>
              </w:rPr>
              <w:t xml:space="preserve"> обеспечить болтовое соединение проводов «под зажим»), </w:t>
            </w:r>
          </w:p>
          <w:p w:rsidR="003B643B" w:rsidRPr="00180B39" w:rsidRDefault="003B643B" w:rsidP="003D639F">
            <w:pPr>
              <w:rPr>
                <w:rFonts w:ascii="Verdana" w:hAnsi="Verdana"/>
                <w:szCs w:val="18"/>
              </w:rPr>
            </w:pPr>
            <w:r w:rsidRPr="00180B39">
              <w:rPr>
                <w:rFonts w:ascii="Verdana" w:hAnsi="Verdana"/>
                <w:b/>
                <w:bCs/>
                <w:i/>
                <w:iCs/>
                <w:szCs w:val="18"/>
                <w:u w:val="single"/>
              </w:rPr>
              <w:t>Рекомендуется осуществлять контроль выходного напряжения источника питания не на выходных клеммах, а в точке подключения нагрузки</w:t>
            </w:r>
            <w:r w:rsidRPr="00180B39">
              <w:rPr>
                <w:rFonts w:ascii="Verdana" w:hAnsi="Verdana"/>
                <w:b/>
                <w:bCs/>
                <w:i/>
                <w:iCs/>
                <w:szCs w:val="18"/>
              </w:rPr>
              <w:t xml:space="preserve">. </w:t>
            </w:r>
            <w:r w:rsidRPr="00180B39">
              <w:rPr>
                <w:rFonts w:ascii="Verdana" w:hAnsi="Verdana"/>
                <w:i/>
                <w:iCs/>
                <w:szCs w:val="18"/>
              </w:rPr>
              <w:t>Такая же схема подключения должна соблюдаться и при определении нестабильности выходного напряжения при изменении тока нагрузки</w:t>
            </w:r>
            <w:r w:rsidRPr="00180B39">
              <w:rPr>
                <w:rFonts w:ascii="Verdana" w:hAnsi="Verdana"/>
                <w:szCs w:val="18"/>
              </w:rPr>
              <w:t>.</w:t>
            </w:r>
          </w:p>
          <w:p w:rsidR="003B643B" w:rsidRPr="00180B39" w:rsidRDefault="003B643B" w:rsidP="003D639F">
            <w:pPr>
              <w:pStyle w:val="a9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B353C6" w:rsidRPr="00180B39" w:rsidRDefault="00B353C6">
      <w:pPr>
        <w:rPr>
          <w:rFonts w:ascii="Verdana" w:hAnsi="Verdana"/>
          <w:szCs w:val="18"/>
        </w:rPr>
      </w:pPr>
    </w:p>
    <w:p w:rsidR="00443885" w:rsidRPr="00180B39" w:rsidRDefault="00443885">
      <w:pPr>
        <w:pStyle w:val="14"/>
        <w:rPr>
          <w:rFonts w:ascii="Verdana" w:hAnsi="Verdana"/>
          <w:sz w:val="18"/>
          <w:szCs w:val="18"/>
        </w:rPr>
      </w:pPr>
    </w:p>
    <w:p w:rsidR="00485331" w:rsidRPr="00180B39" w:rsidRDefault="00485331">
      <w:pPr>
        <w:pStyle w:val="a7"/>
        <w:ind w:firstLine="360"/>
        <w:rPr>
          <w:rFonts w:ascii="Verdana" w:hAnsi="Verdana" w:cs="Arial"/>
          <w:szCs w:val="18"/>
        </w:rPr>
      </w:pPr>
    </w:p>
    <w:p w:rsidR="00A26109" w:rsidRPr="00180B39" w:rsidRDefault="00A26109">
      <w:pPr>
        <w:pStyle w:val="a7"/>
        <w:ind w:firstLine="360"/>
        <w:rPr>
          <w:rFonts w:ascii="Verdana" w:hAnsi="Verdana" w:cs="Arial"/>
          <w:szCs w:val="18"/>
        </w:rPr>
      </w:pPr>
    </w:p>
    <w:p w:rsidR="000C773A" w:rsidRPr="00180B39" w:rsidRDefault="000C773A" w:rsidP="00F36F2B">
      <w:pPr>
        <w:pStyle w:val="1Verdana"/>
      </w:pPr>
      <w:bookmarkStart w:id="21" w:name="_Toc419970923"/>
      <w:bookmarkStart w:id="22" w:name="_Toc192612268"/>
      <w:r w:rsidRPr="00180B39">
        <w:t>состав комплекта прибора</w:t>
      </w:r>
      <w:bookmarkEnd w:id="21"/>
      <w:bookmarkEnd w:id="22"/>
    </w:p>
    <w:p w:rsidR="000C773A" w:rsidRPr="00180B39" w:rsidRDefault="000C773A">
      <w:pPr>
        <w:autoSpaceDE w:val="0"/>
        <w:ind w:firstLine="540"/>
        <w:rPr>
          <w:rFonts w:ascii="Verdana" w:hAnsi="Verdana" w:cs="Arial"/>
          <w:color w:val="000000"/>
          <w:szCs w:val="18"/>
        </w:rPr>
      </w:pPr>
      <w:r w:rsidRPr="00180B39">
        <w:rPr>
          <w:rFonts w:ascii="Verdana" w:hAnsi="Verdana" w:cs="Arial"/>
          <w:color w:val="000000"/>
          <w:szCs w:val="18"/>
        </w:rPr>
        <w:t>Перечень принадлежностей и аксессуаров, поставляемых с прибором, зависит от приобретаемой комплектации (согласно нижеследующей таблице). Принадлежности, называемые СТАНДАРТНЫЕ, входят в состав комплекта и поставляются вместе с прибором.</w:t>
      </w:r>
    </w:p>
    <w:p w:rsidR="00F652B2" w:rsidRPr="00180B39" w:rsidRDefault="00F652B2">
      <w:pPr>
        <w:ind w:firstLine="540"/>
        <w:jc w:val="left"/>
        <w:rPr>
          <w:rFonts w:ascii="Verdana" w:hAnsi="Verdana" w:cs="Arial"/>
          <w:b/>
          <w:bCs/>
          <w:color w:val="000000"/>
          <w:szCs w:val="18"/>
        </w:rPr>
      </w:pPr>
    </w:p>
    <w:p w:rsidR="000C773A" w:rsidRPr="00180B39" w:rsidRDefault="000C773A">
      <w:pPr>
        <w:ind w:firstLine="540"/>
        <w:jc w:val="left"/>
        <w:rPr>
          <w:rFonts w:ascii="Verdana" w:hAnsi="Verdana" w:cs="Arial"/>
          <w:bCs/>
          <w:color w:val="000000"/>
          <w:szCs w:val="18"/>
        </w:rPr>
      </w:pPr>
      <w:r w:rsidRPr="00180B39">
        <w:rPr>
          <w:rFonts w:ascii="Verdana" w:hAnsi="Verdana" w:cs="Arial"/>
          <w:b/>
          <w:bCs/>
          <w:color w:val="000000"/>
          <w:szCs w:val="18"/>
        </w:rPr>
        <w:t>Стандартные аксессуары</w:t>
      </w:r>
      <w:r w:rsidRPr="00180B39">
        <w:rPr>
          <w:rFonts w:ascii="Verdana" w:hAnsi="Verdana" w:cs="Arial"/>
          <w:bCs/>
          <w:color w:val="000000"/>
          <w:szCs w:val="18"/>
        </w:rPr>
        <w:t>:</w:t>
      </w:r>
    </w:p>
    <w:p w:rsidR="000C773A" w:rsidRPr="00180B39" w:rsidRDefault="000C773A">
      <w:pPr>
        <w:jc w:val="right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Таблица 4.1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86"/>
        <w:gridCol w:w="2140"/>
        <w:gridCol w:w="3260"/>
      </w:tblGrid>
      <w:tr w:rsidR="009023C1" w:rsidTr="004F1666">
        <w:trPr>
          <w:jc w:val="center"/>
        </w:trPr>
        <w:tc>
          <w:tcPr>
            <w:tcW w:w="3886" w:type="dxa"/>
          </w:tcPr>
          <w:p w:rsidR="000C773A" w:rsidRPr="00180B39" w:rsidRDefault="000C773A">
            <w:pPr>
              <w:snapToGrid w:val="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180B39">
              <w:rPr>
                <w:rFonts w:ascii="Verdana" w:hAnsi="Verdana" w:cs="Arial"/>
                <w:b/>
                <w:bCs/>
                <w:szCs w:val="18"/>
              </w:rPr>
              <w:t>Наименование</w:t>
            </w:r>
          </w:p>
        </w:tc>
        <w:tc>
          <w:tcPr>
            <w:tcW w:w="2140" w:type="dxa"/>
          </w:tcPr>
          <w:p w:rsidR="000C773A" w:rsidRPr="00180B39" w:rsidRDefault="000C773A">
            <w:pPr>
              <w:snapToGrid w:val="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180B39">
              <w:rPr>
                <w:rFonts w:ascii="Verdana" w:hAnsi="Verdana" w:cs="Arial"/>
                <w:b/>
                <w:bCs/>
                <w:szCs w:val="18"/>
              </w:rPr>
              <w:t>Количество</w:t>
            </w:r>
          </w:p>
        </w:tc>
        <w:tc>
          <w:tcPr>
            <w:tcW w:w="3260" w:type="dxa"/>
          </w:tcPr>
          <w:p w:rsidR="000C773A" w:rsidRPr="00180B39" w:rsidRDefault="000C773A">
            <w:pPr>
              <w:snapToGrid w:val="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180B39">
              <w:rPr>
                <w:rFonts w:ascii="Verdana" w:hAnsi="Verdana" w:cs="Arial"/>
                <w:b/>
                <w:bCs/>
                <w:szCs w:val="18"/>
              </w:rPr>
              <w:t>Примечание</w:t>
            </w:r>
          </w:p>
        </w:tc>
      </w:tr>
      <w:tr w:rsidR="009023C1" w:rsidTr="004F1666">
        <w:trPr>
          <w:jc w:val="center"/>
        </w:trPr>
        <w:tc>
          <w:tcPr>
            <w:tcW w:w="3886" w:type="dxa"/>
          </w:tcPr>
          <w:p w:rsidR="000C773A" w:rsidRPr="00180B39" w:rsidRDefault="000C773A">
            <w:pPr>
              <w:pStyle w:val="a9"/>
              <w:snapToGrid w:val="0"/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180B39">
              <w:rPr>
                <w:rFonts w:ascii="Verdana" w:hAnsi="Verdana" w:cs="Arial"/>
                <w:sz w:val="18"/>
                <w:szCs w:val="18"/>
                <w:lang w:val="ru-RU"/>
              </w:rPr>
              <w:t>1. Источник питания</w:t>
            </w:r>
          </w:p>
        </w:tc>
        <w:tc>
          <w:tcPr>
            <w:tcW w:w="2140" w:type="dxa"/>
          </w:tcPr>
          <w:p w:rsidR="000C773A" w:rsidRPr="00180B39" w:rsidRDefault="000C773A">
            <w:pPr>
              <w:snapToGrid w:val="0"/>
              <w:jc w:val="center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1</w:t>
            </w:r>
          </w:p>
        </w:tc>
        <w:tc>
          <w:tcPr>
            <w:tcW w:w="3260" w:type="dxa"/>
          </w:tcPr>
          <w:p w:rsidR="000C773A" w:rsidRPr="00180B39" w:rsidRDefault="000C773A">
            <w:pPr>
              <w:snapToGrid w:val="0"/>
              <w:rPr>
                <w:rFonts w:ascii="Verdana" w:hAnsi="Verdana" w:cs="Arial"/>
                <w:szCs w:val="18"/>
              </w:rPr>
            </w:pPr>
          </w:p>
        </w:tc>
      </w:tr>
      <w:tr w:rsidR="000C773A" w:rsidRPr="00180B39" w:rsidTr="004F1666">
        <w:trPr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73A" w:rsidRPr="00180B39" w:rsidRDefault="000C773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2. Кабель питания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73A" w:rsidRPr="00180B39" w:rsidRDefault="000C773A">
            <w:pPr>
              <w:snapToGrid w:val="0"/>
              <w:jc w:val="center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3A" w:rsidRPr="00180B39" w:rsidRDefault="000C773A">
            <w:pPr>
              <w:snapToGrid w:val="0"/>
              <w:jc w:val="center"/>
              <w:rPr>
                <w:rFonts w:ascii="Verdana" w:hAnsi="Verdana" w:cs="Arial"/>
                <w:szCs w:val="18"/>
              </w:rPr>
            </w:pPr>
          </w:p>
        </w:tc>
      </w:tr>
      <w:tr w:rsidR="00AC6C55" w:rsidRPr="00180B39" w:rsidTr="004F1666">
        <w:trPr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C55" w:rsidRPr="00180B39" w:rsidRDefault="00AC6C55" w:rsidP="00AC6C55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3. Кабель</w:t>
            </w:r>
            <w:r w:rsidRPr="00180B39">
              <w:rPr>
                <w:rFonts w:ascii="Verdana" w:hAnsi="Verdana" w:cs="Arial"/>
                <w:szCs w:val="18"/>
                <w:lang w:val="en-US"/>
              </w:rPr>
              <w:t xml:space="preserve"> USB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C55" w:rsidRPr="00180B39" w:rsidRDefault="00AC6C55">
            <w:pPr>
              <w:snapToGrid w:val="0"/>
              <w:jc w:val="center"/>
              <w:rPr>
                <w:rFonts w:ascii="Verdana" w:hAnsi="Verdana" w:cs="Arial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55" w:rsidRPr="00180B39" w:rsidRDefault="00AC6C55">
            <w:pPr>
              <w:snapToGrid w:val="0"/>
              <w:jc w:val="center"/>
              <w:rPr>
                <w:rFonts w:ascii="Verdana" w:hAnsi="Verdana" w:cs="Arial"/>
                <w:szCs w:val="18"/>
              </w:rPr>
            </w:pPr>
          </w:p>
        </w:tc>
      </w:tr>
      <w:tr w:rsidR="000C773A" w:rsidRPr="00180B39" w:rsidTr="004F1666">
        <w:trPr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73A" w:rsidRPr="00180B39" w:rsidRDefault="00AC6C55" w:rsidP="00AC6C55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  <w:lang w:val="en-US"/>
              </w:rPr>
              <w:t>4</w:t>
            </w:r>
            <w:r w:rsidR="000C773A" w:rsidRPr="00180B39">
              <w:rPr>
                <w:rFonts w:ascii="Verdana" w:hAnsi="Verdana" w:cs="Arial"/>
                <w:szCs w:val="18"/>
              </w:rPr>
              <w:t>. Инструкция по эксплуатации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73A" w:rsidRPr="00180B39" w:rsidRDefault="000C773A">
            <w:pPr>
              <w:snapToGrid w:val="0"/>
              <w:jc w:val="center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3A" w:rsidRPr="00180B39" w:rsidRDefault="00F652B2" w:rsidP="00F652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  <w:lang w:val="en-US"/>
              </w:rPr>
              <w:t xml:space="preserve"> </w:t>
            </w:r>
            <w:r w:rsidRPr="00180B39">
              <w:rPr>
                <w:rFonts w:ascii="Verdana" w:hAnsi="Verdana" w:cs="Arial"/>
                <w:szCs w:val="18"/>
              </w:rPr>
              <w:t xml:space="preserve">На </w:t>
            </w:r>
            <w:r w:rsidRPr="00180B39">
              <w:rPr>
                <w:rFonts w:ascii="Verdana" w:hAnsi="Verdana" w:cs="Arial"/>
                <w:szCs w:val="18"/>
                <w:lang w:val="en-US"/>
              </w:rPr>
              <w:t>CD-</w:t>
            </w:r>
            <w:r w:rsidRPr="00180B39">
              <w:rPr>
                <w:rFonts w:ascii="Verdana" w:hAnsi="Verdana" w:cs="Arial"/>
                <w:szCs w:val="18"/>
              </w:rPr>
              <w:t>диске</w:t>
            </w:r>
          </w:p>
        </w:tc>
      </w:tr>
      <w:tr w:rsidR="000C773A" w:rsidRPr="00180B39" w:rsidTr="004F1666">
        <w:trPr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73A" w:rsidRPr="00180B39" w:rsidRDefault="000C773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5. Упаковочная коробка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73A" w:rsidRPr="00180B39" w:rsidRDefault="000C773A">
            <w:pPr>
              <w:snapToGrid w:val="0"/>
              <w:jc w:val="center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3A" w:rsidRPr="00180B39" w:rsidRDefault="000C773A">
            <w:pPr>
              <w:snapToGrid w:val="0"/>
              <w:rPr>
                <w:rFonts w:ascii="Verdana" w:hAnsi="Verdana" w:cs="Arial"/>
                <w:szCs w:val="18"/>
              </w:rPr>
            </w:pPr>
          </w:p>
        </w:tc>
      </w:tr>
    </w:tbl>
    <w:p w:rsidR="00665335" w:rsidRPr="00180B39" w:rsidRDefault="00665335">
      <w:pPr>
        <w:rPr>
          <w:rFonts w:ascii="Verdana" w:hAnsi="Verdana"/>
          <w:szCs w:val="18"/>
        </w:rPr>
      </w:pPr>
    </w:p>
    <w:p w:rsidR="00443885" w:rsidRPr="00180B39" w:rsidRDefault="00443885">
      <w:pPr>
        <w:rPr>
          <w:rFonts w:ascii="Verdana" w:hAnsi="Verdana"/>
          <w:szCs w:val="18"/>
        </w:rPr>
      </w:pPr>
    </w:p>
    <w:p w:rsidR="0029311E" w:rsidRPr="00180B39" w:rsidRDefault="0029311E">
      <w:pPr>
        <w:rPr>
          <w:rFonts w:ascii="Verdana" w:hAnsi="Verdana"/>
          <w:szCs w:val="18"/>
        </w:rPr>
      </w:pPr>
    </w:p>
    <w:p w:rsidR="0029311E" w:rsidRPr="00180B39" w:rsidRDefault="0029311E">
      <w:pPr>
        <w:rPr>
          <w:rFonts w:ascii="Verdana" w:hAnsi="Verdana"/>
          <w:szCs w:val="18"/>
        </w:rPr>
      </w:pPr>
    </w:p>
    <w:p w:rsidR="000C773A" w:rsidRPr="00180B39" w:rsidRDefault="000C773A" w:rsidP="00F36F2B">
      <w:pPr>
        <w:pStyle w:val="1Verdana"/>
      </w:pPr>
      <w:bookmarkStart w:id="23" w:name="_Toc419970924"/>
      <w:bookmarkStart w:id="24" w:name="_Toc192612269"/>
      <w:r w:rsidRPr="00180B39">
        <w:t>назначение Органов управления и индикации</w:t>
      </w:r>
      <w:bookmarkEnd w:id="23"/>
      <w:bookmarkEnd w:id="24"/>
    </w:p>
    <w:p w:rsidR="00983FAB" w:rsidRPr="00180B39" w:rsidRDefault="004F1666" w:rsidP="00983FAB">
      <w:pPr>
        <w:pStyle w:val="2"/>
        <w:rPr>
          <w:rFonts w:ascii="Verdana" w:hAnsi="Verdana"/>
        </w:rPr>
      </w:pPr>
      <w:bookmarkStart w:id="25" w:name="_Toc419970925"/>
      <w:bookmarkStart w:id="26" w:name="_Toc192612270"/>
      <w:r w:rsidRPr="00180B39">
        <w:rPr>
          <w:rFonts w:ascii="Verdana" w:hAnsi="Verdana"/>
        </w:rPr>
        <w:t>Индикаторы д</w:t>
      </w:r>
      <w:r w:rsidR="00983FAB" w:rsidRPr="00180B39">
        <w:rPr>
          <w:rFonts w:ascii="Verdana" w:hAnsi="Verdana"/>
        </w:rPr>
        <w:t>испле</w:t>
      </w:r>
      <w:bookmarkEnd w:id="25"/>
      <w:r w:rsidR="00575EE7" w:rsidRPr="00180B39">
        <w:rPr>
          <w:rFonts w:ascii="Verdana" w:hAnsi="Verdana"/>
        </w:rPr>
        <w:t>я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805"/>
        <w:gridCol w:w="999"/>
        <w:gridCol w:w="3786"/>
      </w:tblGrid>
      <w:tr w:rsidR="00183F6B" w:rsidRPr="00180B39" w:rsidTr="002123DE">
        <w:trPr>
          <w:trHeight w:val="320"/>
        </w:trPr>
        <w:tc>
          <w:tcPr>
            <w:tcW w:w="1101" w:type="dxa"/>
            <w:shd w:val="clear" w:color="auto" w:fill="auto"/>
          </w:tcPr>
          <w:p w:rsidR="00183F6B" w:rsidRPr="00180B39" w:rsidRDefault="00183F6B" w:rsidP="0015556B">
            <w:pPr>
              <w:jc w:val="center"/>
              <w:rPr>
                <w:rFonts w:ascii="Verdana" w:eastAsia="Calibri" w:hAnsi="Verdana" w:cs="Arial"/>
                <w:b/>
                <w:szCs w:val="18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</w:rPr>
              <w:t>Символ</w:t>
            </w:r>
          </w:p>
        </w:tc>
        <w:tc>
          <w:tcPr>
            <w:tcW w:w="3969" w:type="dxa"/>
            <w:shd w:val="clear" w:color="auto" w:fill="auto"/>
          </w:tcPr>
          <w:p w:rsidR="00183F6B" w:rsidRPr="00180B39" w:rsidRDefault="00183F6B" w:rsidP="0015556B">
            <w:pPr>
              <w:jc w:val="center"/>
              <w:rPr>
                <w:rFonts w:ascii="Verdana" w:eastAsia="Calibri" w:hAnsi="Verdana" w:cs="Arial"/>
                <w:b/>
                <w:szCs w:val="18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</w:rPr>
              <w:t>Описание</w:t>
            </w:r>
          </w:p>
        </w:tc>
        <w:tc>
          <w:tcPr>
            <w:tcW w:w="999" w:type="dxa"/>
            <w:shd w:val="clear" w:color="auto" w:fill="auto"/>
          </w:tcPr>
          <w:p w:rsidR="00183F6B" w:rsidRPr="00180B39" w:rsidRDefault="00183F6B" w:rsidP="0015556B">
            <w:pPr>
              <w:jc w:val="center"/>
              <w:rPr>
                <w:rFonts w:ascii="Verdana" w:eastAsia="Calibri" w:hAnsi="Verdana" w:cs="Arial"/>
                <w:b/>
                <w:szCs w:val="18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</w:rPr>
              <w:t>Символ</w:t>
            </w:r>
          </w:p>
        </w:tc>
        <w:tc>
          <w:tcPr>
            <w:tcW w:w="3969" w:type="dxa"/>
            <w:shd w:val="clear" w:color="auto" w:fill="auto"/>
          </w:tcPr>
          <w:p w:rsidR="00183F6B" w:rsidRPr="00180B39" w:rsidRDefault="00183F6B" w:rsidP="0015556B">
            <w:pPr>
              <w:jc w:val="center"/>
              <w:rPr>
                <w:rFonts w:ascii="Verdana" w:eastAsia="Calibri" w:hAnsi="Verdana" w:cs="Arial"/>
                <w:b/>
                <w:szCs w:val="18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</w:rPr>
              <w:t>Описание</w:t>
            </w:r>
          </w:p>
        </w:tc>
      </w:tr>
      <w:tr w:rsidR="002123DE" w:rsidRPr="00180B39" w:rsidTr="002123DE">
        <w:trPr>
          <w:trHeight w:val="454"/>
        </w:trPr>
        <w:tc>
          <w:tcPr>
            <w:tcW w:w="1101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OFF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2123DE" w:rsidP="002123DE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Выход выключен</w:t>
            </w:r>
          </w:p>
        </w:tc>
        <w:tc>
          <w:tcPr>
            <w:tcW w:w="999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Sense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2123DE" w:rsidP="002123DE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Не используется</w:t>
            </w:r>
          </w:p>
        </w:tc>
      </w:tr>
      <w:tr w:rsidR="002123DE" w:rsidRPr="00180B39" w:rsidTr="002123DE">
        <w:trPr>
          <w:trHeight w:val="454"/>
        </w:trPr>
        <w:tc>
          <w:tcPr>
            <w:tcW w:w="1101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CV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2123DE" w:rsidP="002123DE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Режим стабилизации напряжения</w:t>
            </w:r>
          </w:p>
        </w:tc>
        <w:tc>
          <w:tcPr>
            <w:tcW w:w="999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Rear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6C588A" w:rsidP="00212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szCs w:val="18"/>
              </w:rPr>
            </w:pPr>
            <w:r>
              <w:rPr>
                <w:rFonts w:ascii="Verdana" w:eastAsia="ArialMT" w:hAnsi="Verdana" w:cs="Arial"/>
                <w:szCs w:val="18"/>
                <w:lang w:eastAsia="ru-RU"/>
              </w:rPr>
              <w:t>Прибор управляется через аналоговый интерфейс на задней панели</w:t>
            </w:r>
            <w:r w:rsidR="002123DE" w:rsidRPr="00180B39">
              <w:rPr>
                <w:rFonts w:ascii="Verdana" w:eastAsia="ArialMT" w:hAnsi="Verdana" w:cs="Arial"/>
                <w:szCs w:val="18"/>
                <w:lang w:eastAsia="ru-RU"/>
              </w:rPr>
              <w:t xml:space="preserve"> </w:t>
            </w:r>
          </w:p>
        </w:tc>
      </w:tr>
      <w:tr w:rsidR="002123DE" w:rsidRPr="00180B39" w:rsidTr="002123DE">
        <w:trPr>
          <w:trHeight w:val="454"/>
        </w:trPr>
        <w:tc>
          <w:tcPr>
            <w:tcW w:w="1101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CC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2123DE" w:rsidP="002123DE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Режим стабилизации тока</w:t>
            </w:r>
          </w:p>
        </w:tc>
        <w:tc>
          <w:tcPr>
            <w:tcW w:w="999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Adrs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2123DE" w:rsidP="002123DE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ArialMT" w:hAnsi="Verdana" w:cs="Arial"/>
                <w:szCs w:val="18"/>
                <w:lang w:eastAsia="ru-RU"/>
              </w:rPr>
              <w:t xml:space="preserve">При успешном получении команды, индикатор  отображается </w:t>
            </w:r>
            <w:r w:rsidRPr="00180B39">
              <w:rPr>
                <w:rFonts w:ascii="Verdana" w:eastAsia="ArialMT" w:hAnsi="Verdana" w:cs="Arial"/>
                <w:b/>
                <w:szCs w:val="18"/>
                <w:lang w:eastAsia="ru-RU"/>
              </w:rPr>
              <w:t>~3 сек</w:t>
            </w:r>
            <w:r w:rsidRPr="00180B39">
              <w:rPr>
                <w:rFonts w:ascii="Verdana" w:eastAsia="ArialMT" w:hAnsi="Verdana" w:cs="Arial"/>
                <w:szCs w:val="18"/>
                <w:lang w:eastAsia="ru-RU"/>
              </w:rPr>
              <w:t>.</w:t>
            </w:r>
          </w:p>
        </w:tc>
      </w:tr>
      <w:tr w:rsidR="002123DE" w:rsidRPr="00180B39" w:rsidTr="002123DE">
        <w:trPr>
          <w:trHeight w:val="454"/>
        </w:trPr>
        <w:tc>
          <w:tcPr>
            <w:tcW w:w="1101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*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2123DE" w:rsidP="00212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 xml:space="preserve">Активна функция блокировки клавиш/ </w:t>
            </w: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Lock</w:t>
            </w:r>
          </w:p>
        </w:tc>
        <w:tc>
          <w:tcPr>
            <w:tcW w:w="999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Rmt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2123DE" w:rsidP="002123DE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Прибор в режиме дистанционного управления</w:t>
            </w:r>
          </w:p>
        </w:tc>
      </w:tr>
      <w:tr w:rsidR="002123DE" w:rsidRPr="00180B39" w:rsidTr="002123DE">
        <w:trPr>
          <w:trHeight w:val="454"/>
        </w:trPr>
        <w:tc>
          <w:tcPr>
            <w:tcW w:w="1101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CR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2123DE" w:rsidP="002123DE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Не используется</w:t>
            </w:r>
          </w:p>
        </w:tc>
        <w:tc>
          <w:tcPr>
            <w:tcW w:w="999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Error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2123DE" w:rsidP="002123DE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Возникла ошибка</w:t>
            </w:r>
          </w:p>
        </w:tc>
      </w:tr>
      <w:tr w:rsidR="002123DE" w:rsidRPr="00180B39" w:rsidTr="002123DE">
        <w:trPr>
          <w:trHeight w:val="454"/>
        </w:trPr>
        <w:tc>
          <w:tcPr>
            <w:tcW w:w="1101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Shift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2123DE" w:rsidP="002123DE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Дополнительная функция</w:t>
            </w:r>
          </w:p>
        </w:tc>
        <w:tc>
          <w:tcPr>
            <w:tcW w:w="999" w:type="dxa"/>
            <w:shd w:val="clear" w:color="auto" w:fill="auto"/>
          </w:tcPr>
          <w:p w:rsidR="002123DE" w:rsidRPr="00180B39" w:rsidRDefault="002123DE" w:rsidP="002123DE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Prot</w:t>
            </w:r>
          </w:p>
        </w:tc>
        <w:tc>
          <w:tcPr>
            <w:tcW w:w="3969" w:type="dxa"/>
            <w:shd w:val="clear" w:color="auto" w:fill="auto"/>
          </w:tcPr>
          <w:p w:rsidR="002123DE" w:rsidRPr="00180B39" w:rsidRDefault="002123DE" w:rsidP="002123DE">
            <w:pPr>
              <w:jc w:val="left"/>
              <w:rPr>
                <w:rFonts w:ascii="Verdana" w:eastAsia="Calibri" w:hAnsi="Verdana" w:cs="Arial"/>
                <w:szCs w:val="18"/>
              </w:rPr>
            </w:pPr>
            <w:r>
              <w:rPr>
                <w:rFonts w:ascii="Verdana" w:eastAsia="Calibri" w:hAnsi="Verdana" w:cs="Arial"/>
                <w:szCs w:val="18"/>
              </w:rPr>
              <w:t>Индикатор срабатывания защиты</w:t>
            </w:r>
          </w:p>
        </w:tc>
      </w:tr>
      <w:tr w:rsidR="006C588A" w:rsidRPr="00180B39" w:rsidTr="002123DE">
        <w:trPr>
          <w:trHeight w:val="454"/>
        </w:trPr>
        <w:tc>
          <w:tcPr>
            <w:tcW w:w="1101" w:type="dxa"/>
            <w:shd w:val="clear" w:color="auto" w:fill="auto"/>
          </w:tcPr>
          <w:p w:rsidR="006C588A" w:rsidRPr="00180B39" w:rsidRDefault="006C588A" w:rsidP="006C588A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SRQ</w:t>
            </w:r>
          </w:p>
        </w:tc>
        <w:tc>
          <w:tcPr>
            <w:tcW w:w="3969" w:type="dxa"/>
            <w:shd w:val="clear" w:color="auto" w:fill="auto"/>
          </w:tcPr>
          <w:p w:rsidR="006C588A" w:rsidRPr="00180B39" w:rsidRDefault="006C588A" w:rsidP="006C588A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Последовательная передача запросов</w:t>
            </w:r>
          </w:p>
        </w:tc>
        <w:tc>
          <w:tcPr>
            <w:tcW w:w="999" w:type="dxa"/>
            <w:shd w:val="clear" w:color="auto" w:fill="auto"/>
          </w:tcPr>
          <w:p w:rsidR="006C588A" w:rsidRPr="00180B39" w:rsidRDefault="006C588A" w:rsidP="006C588A">
            <w:pPr>
              <w:rPr>
                <w:rFonts w:ascii="Verdana" w:eastAsia="Calibri" w:hAnsi="Verdana" w:cs="Arial"/>
                <w:b/>
                <w:szCs w:val="18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 xml:space="preserve">Trig </w:t>
            </w:r>
          </w:p>
        </w:tc>
        <w:tc>
          <w:tcPr>
            <w:tcW w:w="3969" w:type="dxa"/>
            <w:shd w:val="clear" w:color="auto" w:fill="auto"/>
          </w:tcPr>
          <w:p w:rsidR="006C588A" w:rsidRPr="00180B39" w:rsidRDefault="006C588A" w:rsidP="006C588A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 xml:space="preserve">Источник в состоянии </w:t>
            </w:r>
            <w:r>
              <w:rPr>
                <w:rFonts w:ascii="Verdana" w:eastAsia="Calibri" w:hAnsi="Verdana" w:cs="Arial"/>
                <w:szCs w:val="18"/>
              </w:rPr>
              <w:t>ожидания</w:t>
            </w:r>
            <w:r w:rsidRPr="00180B39">
              <w:rPr>
                <w:rFonts w:ascii="Verdana" w:eastAsia="Calibri" w:hAnsi="Verdana" w:cs="Arial"/>
                <w:szCs w:val="18"/>
              </w:rPr>
              <w:t xml:space="preserve"> </w:t>
            </w:r>
            <w:r>
              <w:rPr>
                <w:rFonts w:ascii="Verdana" w:eastAsia="Calibri" w:hAnsi="Verdana" w:cs="Arial"/>
                <w:szCs w:val="18"/>
              </w:rPr>
              <w:t>команды</w:t>
            </w:r>
            <w:r w:rsidRPr="00180B39">
              <w:rPr>
                <w:rFonts w:ascii="Verdana" w:eastAsia="Calibri" w:hAnsi="Verdana" w:cs="Arial"/>
                <w:szCs w:val="18"/>
              </w:rPr>
              <w:t xml:space="preserve"> запуска </w:t>
            </w:r>
          </w:p>
        </w:tc>
      </w:tr>
      <w:tr w:rsidR="006C588A" w:rsidRPr="00180B39" w:rsidTr="002123DE">
        <w:trPr>
          <w:trHeight w:val="454"/>
        </w:trPr>
        <w:tc>
          <w:tcPr>
            <w:tcW w:w="1101" w:type="dxa"/>
            <w:shd w:val="clear" w:color="auto" w:fill="auto"/>
          </w:tcPr>
          <w:p w:rsidR="006C588A" w:rsidRPr="00180B39" w:rsidRDefault="006C588A" w:rsidP="006C588A">
            <w:pPr>
              <w:rPr>
                <w:rFonts w:ascii="Verdana" w:eastAsia="Calibri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CW</w:t>
            </w:r>
          </w:p>
        </w:tc>
        <w:tc>
          <w:tcPr>
            <w:tcW w:w="3969" w:type="dxa"/>
            <w:shd w:val="clear" w:color="auto" w:fill="auto"/>
          </w:tcPr>
          <w:p w:rsidR="006C588A" w:rsidRPr="00180B39" w:rsidRDefault="006C588A" w:rsidP="006C588A">
            <w:pPr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 xml:space="preserve">Источник в режиме стабилизации мощности  </w:t>
            </w:r>
            <w:r w:rsidRPr="00180B39">
              <w:rPr>
                <w:rFonts w:ascii="Verdana" w:eastAsia="Calibri" w:hAnsi="Verdana" w:cs="Arial"/>
                <w:b/>
                <w:szCs w:val="18"/>
                <w:lang w:val="en-US"/>
              </w:rPr>
              <w:t>CP</w:t>
            </w:r>
          </w:p>
        </w:tc>
        <w:tc>
          <w:tcPr>
            <w:tcW w:w="999" w:type="dxa"/>
            <w:shd w:val="clear" w:color="auto" w:fill="auto"/>
          </w:tcPr>
          <w:p w:rsidR="006C588A" w:rsidRPr="002123DE" w:rsidRDefault="006C588A" w:rsidP="006C588A">
            <w:pPr>
              <w:rPr>
                <w:rFonts w:ascii="Verdana" w:eastAsia="Calibri" w:hAnsi="Verdana" w:cs="Arial"/>
                <w:b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6C588A" w:rsidRPr="00180B39" w:rsidRDefault="006C588A" w:rsidP="006C588A">
            <w:pPr>
              <w:jc w:val="left"/>
              <w:rPr>
                <w:rFonts w:ascii="Verdana" w:eastAsia="Calibri" w:hAnsi="Verdana" w:cs="Arial"/>
                <w:szCs w:val="18"/>
              </w:rPr>
            </w:pPr>
          </w:p>
        </w:tc>
      </w:tr>
    </w:tbl>
    <w:p w:rsidR="00983FAB" w:rsidRPr="00180B39" w:rsidRDefault="00983FAB" w:rsidP="00983FAB">
      <w:pPr>
        <w:rPr>
          <w:rFonts w:ascii="Verdana" w:hAnsi="Verdana"/>
          <w:szCs w:val="18"/>
        </w:rPr>
      </w:pPr>
    </w:p>
    <w:p w:rsidR="00C40CF9" w:rsidRPr="00180B39" w:rsidRDefault="00C40CF9" w:rsidP="00983FAB">
      <w:pPr>
        <w:rPr>
          <w:rFonts w:ascii="Verdana" w:hAnsi="Verdana"/>
          <w:szCs w:val="18"/>
        </w:rPr>
      </w:pPr>
    </w:p>
    <w:p w:rsidR="007266C0" w:rsidRPr="00180B39" w:rsidRDefault="00575EE7" w:rsidP="007266C0">
      <w:pPr>
        <w:pStyle w:val="2"/>
        <w:rPr>
          <w:rFonts w:ascii="Verdana" w:hAnsi="Verdana"/>
        </w:rPr>
      </w:pPr>
      <w:bookmarkStart w:id="27" w:name="_Toc419970926"/>
      <w:bookmarkStart w:id="28" w:name="_Toc192612271"/>
      <w:r w:rsidRPr="00180B39">
        <w:rPr>
          <w:rFonts w:ascii="Verdana" w:hAnsi="Verdana"/>
        </w:rPr>
        <w:t>Описание п</w:t>
      </w:r>
      <w:r w:rsidR="007266C0" w:rsidRPr="00180B39">
        <w:rPr>
          <w:rFonts w:ascii="Verdana" w:hAnsi="Verdana"/>
        </w:rPr>
        <w:t>ередн</w:t>
      </w:r>
      <w:r w:rsidRPr="00180B39">
        <w:rPr>
          <w:rFonts w:ascii="Verdana" w:hAnsi="Verdana"/>
        </w:rPr>
        <w:t xml:space="preserve">ей </w:t>
      </w:r>
      <w:r w:rsidR="007266C0" w:rsidRPr="00180B39">
        <w:rPr>
          <w:rFonts w:ascii="Verdana" w:hAnsi="Verdana"/>
        </w:rPr>
        <w:t>панел</w:t>
      </w:r>
      <w:r w:rsidRPr="00180B39">
        <w:rPr>
          <w:rFonts w:ascii="Verdana" w:hAnsi="Verdana"/>
        </w:rPr>
        <w:t>и</w:t>
      </w:r>
      <w:bookmarkEnd w:id="27"/>
      <w:bookmarkEnd w:id="28"/>
    </w:p>
    <w:p w:rsidR="000C773A" w:rsidRPr="00180B39" w:rsidRDefault="000C773A">
      <w:pPr>
        <w:ind w:left="576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Органы управления и индикации передне</w:t>
      </w:r>
      <w:r w:rsidR="007E5502" w:rsidRPr="00180B39">
        <w:rPr>
          <w:rFonts w:ascii="Verdana" w:hAnsi="Verdana" w:cs="Arial"/>
          <w:szCs w:val="18"/>
        </w:rPr>
        <w:t>й панели изображены на рис. 5.1</w:t>
      </w:r>
    </w:p>
    <w:p w:rsidR="000C773A" w:rsidRPr="00180B39" w:rsidRDefault="000C773A">
      <w:pPr>
        <w:ind w:left="540"/>
        <w:jc w:val="center"/>
        <w:rPr>
          <w:rFonts w:ascii="Verdana" w:hAnsi="Verdana" w:cs="Arial"/>
          <w:szCs w:val="18"/>
        </w:rPr>
      </w:pPr>
    </w:p>
    <w:p w:rsidR="00C40CF9" w:rsidRPr="00180B39" w:rsidRDefault="00F36F2B">
      <w:pPr>
        <w:autoSpaceDE w:val="0"/>
        <w:jc w:val="center"/>
        <w:rPr>
          <w:rFonts w:ascii="Verdana" w:hAnsi="Verdana" w:cs="Arial"/>
          <w:b/>
          <w:bCs/>
          <w:szCs w:val="18"/>
        </w:rPr>
      </w:pPr>
      <w:r>
        <w:rPr>
          <w:rFonts w:ascii="Verdana" w:hAnsi="Verdana" w:cs="Arial"/>
          <w:b/>
          <w:bCs/>
          <w:noProof/>
          <w:szCs w:val="18"/>
          <w:lang w:eastAsia="ru-RU"/>
        </w:rPr>
        <w:drawing>
          <wp:inline distT="0" distB="0" distL="0" distR="0">
            <wp:extent cx="5302155" cy="2322859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ront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739" cy="232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3A" w:rsidRPr="00180B39" w:rsidRDefault="000C773A">
      <w:pPr>
        <w:autoSpaceDE w:val="0"/>
        <w:jc w:val="center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Рис. 5.1. Передняя панель </w:t>
      </w:r>
    </w:p>
    <w:p w:rsidR="00944099" w:rsidRPr="00180B39" w:rsidRDefault="00944099">
      <w:pPr>
        <w:autoSpaceDE w:val="0"/>
        <w:jc w:val="center"/>
        <w:rPr>
          <w:rFonts w:ascii="Verdana" w:hAnsi="Verdana" w:cs="Arial"/>
          <w:szCs w:val="18"/>
        </w:rPr>
      </w:pPr>
    </w:p>
    <w:p w:rsidR="00A26109" w:rsidRPr="00180B39" w:rsidRDefault="00A26109" w:rsidP="00672ADA">
      <w:pPr>
        <w:jc w:val="center"/>
        <w:rPr>
          <w:rFonts w:ascii="Verdana" w:hAnsi="Verdana" w:cs="Arial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37"/>
      </w:tblGrid>
      <w:tr w:rsidR="00944099" w:rsidRPr="00180B39" w:rsidTr="00CB7FE0">
        <w:trPr>
          <w:jc w:val="center"/>
        </w:trPr>
        <w:tc>
          <w:tcPr>
            <w:tcW w:w="675" w:type="dxa"/>
          </w:tcPr>
          <w:p w:rsidR="00944099" w:rsidRPr="00180B39" w:rsidRDefault="00944099" w:rsidP="00CB7FE0">
            <w:pPr>
              <w:autoSpaceDE w:val="0"/>
              <w:jc w:val="center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1</w:t>
            </w:r>
          </w:p>
        </w:tc>
        <w:tc>
          <w:tcPr>
            <w:tcW w:w="5237" w:type="dxa"/>
          </w:tcPr>
          <w:p w:rsidR="00944099" w:rsidRPr="00180B39" w:rsidRDefault="00FB1359" w:rsidP="00F36F2B">
            <w:pPr>
              <w:autoSpaceDE w:val="0"/>
              <w:jc w:val="left"/>
              <w:rPr>
                <w:rFonts w:ascii="Verdana" w:eastAsia="Calibri" w:hAnsi="Verdana" w:cs="Arial"/>
                <w:szCs w:val="18"/>
              </w:rPr>
            </w:pPr>
            <w:r>
              <w:rPr>
                <w:rFonts w:ascii="Verdana" w:eastAsia="Calibri" w:hAnsi="Verdana" w:cs="Arial"/>
                <w:szCs w:val="18"/>
              </w:rPr>
              <w:t>Тумблер</w:t>
            </w:r>
            <w:r w:rsidR="00944099" w:rsidRPr="00180B39">
              <w:rPr>
                <w:rFonts w:ascii="Verdana" w:eastAsia="Calibri" w:hAnsi="Verdana" w:cs="Arial"/>
                <w:szCs w:val="18"/>
              </w:rPr>
              <w:t xml:space="preserve"> включения прибора</w:t>
            </w:r>
          </w:p>
        </w:tc>
      </w:tr>
      <w:tr w:rsidR="00944099" w:rsidRPr="00180B39" w:rsidTr="00CB7FE0">
        <w:trPr>
          <w:jc w:val="center"/>
        </w:trPr>
        <w:tc>
          <w:tcPr>
            <w:tcW w:w="675" w:type="dxa"/>
          </w:tcPr>
          <w:p w:rsidR="00944099" w:rsidRPr="00180B39" w:rsidRDefault="00944099" w:rsidP="00CB7FE0">
            <w:pPr>
              <w:autoSpaceDE w:val="0"/>
              <w:jc w:val="center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2</w:t>
            </w:r>
          </w:p>
        </w:tc>
        <w:tc>
          <w:tcPr>
            <w:tcW w:w="5237" w:type="dxa"/>
          </w:tcPr>
          <w:p w:rsidR="00944099" w:rsidRPr="00180B39" w:rsidRDefault="00C40CF9" w:rsidP="00F36F2B">
            <w:pPr>
              <w:autoSpaceDE w:val="0"/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ЖК-д</w:t>
            </w:r>
            <w:r w:rsidR="00944099" w:rsidRPr="00180B39">
              <w:rPr>
                <w:rFonts w:ascii="Verdana" w:eastAsia="Calibri" w:hAnsi="Verdana" w:cs="Arial"/>
                <w:szCs w:val="18"/>
              </w:rPr>
              <w:t>исплей</w:t>
            </w:r>
          </w:p>
        </w:tc>
      </w:tr>
      <w:tr w:rsidR="00944099" w:rsidRPr="00180B39" w:rsidTr="00CB7FE0">
        <w:trPr>
          <w:jc w:val="center"/>
        </w:trPr>
        <w:tc>
          <w:tcPr>
            <w:tcW w:w="675" w:type="dxa"/>
          </w:tcPr>
          <w:p w:rsidR="00944099" w:rsidRPr="00180B39" w:rsidRDefault="00944099" w:rsidP="00CB7FE0">
            <w:pPr>
              <w:autoSpaceDE w:val="0"/>
              <w:jc w:val="center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3</w:t>
            </w:r>
          </w:p>
        </w:tc>
        <w:tc>
          <w:tcPr>
            <w:tcW w:w="5237" w:type="dxa"/>
          </w:tcPr>
          <w:p w:rsidR="00944099" w:rsidRPr="00180B39" w:rsidRDefault="00FB1359" w:rsidP="00F36F2B">
            <w:pPr>
              <w:autoSpaceDE w:val="0"/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Функциональные кнопки</w:t>
            </w:r>
          </w:p>
        </w:tc>
      </w:tr>
      <w:tr w:rsidR="00944099" w:rsidRPr="00180B39" w:rsidTr="00CB7FE0">
        <w:trPr>
          <w:jc w:val="center"/>
        </w:trPr>
        <w:tc>
          <w:tcPr>
            <w:tcW w:w="675" w:type="dxa"/>
          </w:tcPr>
          <w:p w:rsidR="00944099" w:rsidRPr="00180B39" w:rsidRDefault="00944099" w:rsidP="00CB7FE0">
            <w:pPr>
              <w:autoSpaceDE w:val="0"/>
              <w:jc w:val="center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4</w:t>
            </w:r>
          </w:p>
        </w:tc>
        <w:tc>
          <w:tcPr>
            <w:tcW w:w="5237" w:type="dxa"/>
          </w:tcPr>
          <w:p w:rsidR="00944099" w:rsidRPr="00180B39" w:rsidRDefault="00FB1359" w:rsidP="00F36F2B">
            <w:pPr>
              <w:autoSpaceDE w:val="0"/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Цифровые кнопки и кнопка отмены</w:t>
            </w:r>
          </w:p>
        </w:tc>
      </w:tr>
      <w:tr w:rsidR="00944099" w:rsidRPr="00180B39" w:rsidTr="00CB7FE0">
        <w:trPr>
          <w:jc w:val="center"/>
        </w:trPr>
        <w:tc>
          <w:tcPr>
            <w:tcW w:w="675" w:type="dxa"/>
          </w:tcPr>
          <w:p w:rsidR="00944099" w:rsidRPr="00180B39" w:rsidRDefault="00944099" w:rsidP="00CB7FE0">
            <w:pPr>
              <w:autoSpaceDE w:val="0"/>
              <w:jc w:val="center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5</w:t>
            </w:r>
          </w:p>
        </w:tc>
        <w:tc>
          <w:tcPr>
            <w:tcW w:w="5237" w:type="dxa"/>
          </w:tcPr>
          <w:p w:rsidR="00944099" w:rsidRPr="00FB1359" w:rsidRDefault="00433D92" w:rsidP="00FB1359">
            <w:pPr>
              <w:autoSpaceDE w:val="0"/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 xml:space="preserve">Курсорные кнопки и кнопка </w:t>
            </w:r>
            <w:r w:rsidR="00FB1359">
              <w:rPr>
                <w:rFonts w:ascii="Verdana" w:eastAsia="Calibri" w:hAnsi="Verdana" w:cs="Arial"/>
                <w:szCs w:val="18"/>
                <w:lang w:val="en-US"/>
              </w:rPr>
              <w:t>Enter</w:t>
            </w:r>
          </w:p>
        </w:tc>
      </w:tr>
      <w:tr w:rsidR="00944099" w:rsidRPr="00180B39" w:rsidTr="00CB7FE0">
        <w:trPr>
          <w:jc w:val="center"/>
        </w:trPr>
        <w:tc>
          <w:tcPr>
            <w:tcW w:w="675" w:type="dxa"/>
          </w:tcPr>
          <w:p w:rsidR="00944099" w:rsidRPr="00180B39" w:rsidRDefault="00944099" w:rsidP="00CB7FE0">
            <w:pPr>
              <w:autoSpaceDE w:val="0"/>
              <w:jc w:val="center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6</w:t>
            </w:r>
          </w:p>
        </w:tc>
        <w:tc>
          <w:tcPr>
            <w:tcW w:w="5237" w:type="dxa"/>
          </w:tcPr>
          <w:p w:rsidR="00944099" w:rsidRPr="00FB1359" w:rsidRDefault="00FB1359" w:rsidP="00F36F2B">
            <w:pPr>
              <w:autoSpaceDE w:val="0"/>
              <w:jc w:val="left"/>
              <w:rPr>
                <w:rFonts w:ascii="Verdana" w:eastAsia="Calibri" w:hAnsi="Verdana" w:cs="Arial"/>
                <w:szCs w:val="18"/>
              </w:rPr>
            </w:pPr>
            <w:r>
              <w:rPr>
                <w:rFonts w:ascii="Verdana" w:eastAsia="Calibri" w:hAnsi="Verdana" w:cs="Arial"/>
                <w:szCs w:val="18"/>
              </w:rPr>
              <w:t>Ручка управления</w:t>
            </w:r>
          </w:p>
        </w:tc>
      </w:tr>
      <w:tr w:rsidR="00944099" w:rsidRPr="00180B39" w:rsidTr="00CB7FE0">
        <w:trPr>
          <w:jc w:val="center"/>
        </w:trPr>
        <w:tc>
          <w:tcPr>
            <w:tcW w:w="675" w:type="dxa"/>
          </w:tcPr>
          <w:p w:rsidR="00944099" w:rsidRPr="00180B39" w:rsidRDefault="00944099" w:rsidP="00CB7FE0">
            <w:pPr>
              <w:autoSpaceDE w:val="0"/>
              <w:jc w:val="center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7</w:t>
            </w:r>
          </w:p>
        </w:tc>
        <w:tc>
          <w:tcPr>
            <w:tcW w:w="5237" w:type="dxa"/>
          </w:tcPr>
          <w:p w:rsidR="00944099" w:rsidRPr="00FB1359" w:rsidRDefault="00FB1359" w:rsidP="00F36F2B">
            <w:pPr>
              <w:autoSpaceDE w:val="0"/>
              <w:jc w:val="left"/>
              <w:rPr>
                <w:rFonts w:ascii="Verdana" w:eastAsia="Calibri" w:hAnsi="Verdana" w:cs="Arial"/>
                <w:szCs w:val="18"/>
              </w:rPr>
            </w:pPr>
            <w:r>
              <w:rPr>
                <w:rFonts w:ascii="Verdana" w:eastAsia="Calibri" w:hAnsi="Verdana" w:cs="Arial"/>
                <w:szCs w:val="18"/>
              </w:rPr>
              <w:t xml:space="preserve">Разъем для подключения </w:t>
            </w:r>
            <w:r>
              <w:rPr>
                <w:rFonts w:ascii="Verdana" w:eastAsia="Calibri" w:hAnsi="Verdana" w:cs="Arial"/>
                <w:szCs w:val="18"/>
                <w:lang w:val="en-US"/>
              </w:rPr>
              <w:t>USB</w:t>
            </w:r>
            <w:r w:rsidRPr="00FB1359">
              <w:rPr>
                <w:rFonts w:ascii="Verdana" w:eastAsia="Calibri" w:hAnsi="Verdana" w:cs="Arial"/>
                <w:szCs w:val="18"/>
              </w:rPr>
              <w:t xml:space="preserve"> </w:t>
            </w:r>
            <w:r>
              <w:rPr>
                <w:rFonts w:ascii="Verdana" w:eastAsia="Calibri" w:hAnsi="Verdana" w:cs="Arial"/>
                <w:szCs w:val="18"/>
              </w:rPr>
              <w:t>флешки</w:t>
            </w:r>
          </w:p>
        </w:tc>
      </w:tr>
      <w:tr w:rsidR="00C40CF9" w:rsidRPr="00180B39" w:rsidTr="00CB7FE0">
        <w:trPr>
          <w:jc w:val="center"/>
        </w:trPr>
        <w:tc>
          <w:tcPr>
            <w:tcW w:w="675" w:type="dxa"/>
          </w:tcPr>
          <w:p w:rsidR="00C40CF9" w:rsidRPr="00180B39" w:rsidRDefault="00C40CF9" w:rsidP="00CB7FE0">
            <w:pPr>
              <w:autoSpaceDE w:val="0"/>
              <w:jc w:val="center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8</w:t>
            </w:r>
          </w:p>
        </w:tc>
        <w:tc>
          <w:tcPr>
            <w:tcW w:w="5237" w:type="dxa"/>
          </w:tcPr>
          <w:p w:rsidR="00C40CF9" w:rsidRPr="00180B39" w:rsidRDefault="00C40CF9" w:rsidP="00F36F2B">
            <w:pPr>
              <w:autoSpaceDE w:val="0"/>
              <w:jc w:val="left"/>
              <w:rPr>
                <w:rFonts w:ascii="Verdana" w:eastAsia="Calibri" w:hAnsi="Verdana" w:cs="Arial"/>
                <w:szCs w:val="18"/>
              </w:rPr>
            </w:pPr>
            <w:r w:rsidRPr="00180B39">
              <w:rPr>
                <w:rFonts w:ascii="Verdana" w:eastAsia="Calibri" w:hAnsi="Verdana" w:cs="Arial"/>
                <w:szCs w:val="18"/>
              </w:rPr>
              <w:t>Отверстия системы вентиляции</w:t>
            </w:r>
          </w:p>
        </w:tc>
      </w:tr>
    </w:tbl>
    <w:p w:rsidR="00F36F2B" w:rsidRDefault="00F36F2B" w:rsidP="00F36F2B">
      <w:bookmarkStart w:id="29" w:name="_Toc419970927"/>
    </w:p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F36F2B" w:rsidRDefault="00F36F2B" w:rsidP="00F36F2B"/>
    <w:p w:rsidR="00834BA1" w:rsidRPr="00180B39" w:rsidRDefault="000C773A" w:rsidP="00834BA1">
      <w:pPr>
        <w:pStyle w:val="2"/>
        <w:rPr>
          <w:rFonts w:ascii="Verdana" w:hAnsi="Verdana"/>
        </w:rPr>
      </w:pPr>
      <w:bookmarkStart w:id="30" w:name="_Toc192612272"/>
      <w:r w:rsidRPr="00180B39">
        <w:rPr>
          <w:rFonts w:ascii="Verdana" w:hAnsi="Verdana"/>
        </w:rPr>
        <w:t>Кнопки управления и регулировки параметров</w:t>
      </w:r>
      <w:bookmarkEnd w:id="29"/>
      <w:bookmarkEnd w:id="30"/>
      <w:r w:rsidRPr="00180B39">
        <w:rPr>
          <w:rFonts w:ascii="Verdana" w:hAnsi="Verdana"/>
        </w:rPr>
        <w:t xml:space="preserve"> </w:t>
      </w:r>
    </w:p>
    <w:p w:rsidR="000C773A" w:rsidRPr="00180B39" w:rsidRDefault="00F36F2B" w:rsidP="00433D92">
      <w:pPr>
        <w:ind w:left="576" w:hanging="576"/>
        <w:jc w:val="center"/>
        <w:rPr>
          <w:rFonts w:ascii="Verdana" w:hAnsi="Verdana" w:cs="Arial"/>
          <w:szCs w:val="18"/>
        </w:rPr>
      </w:pPr>
      <w:r>
        <w:rPr>
          <w:rFonts w:ascii="Verdana" w:hAnsi="Verdana" w:cs="Arial"/>
          <w:noProof/>
          <w:szCs w:val="18"/>
          <w:lang w:eastAsia="ru-RU"/>
        </w:rPr>
        <w:drawing>
          <wp:inline distT="0" distB="0" distL="0" distR="0">
            <wp:extent cx="3957851" cy="1238131"/>
            <wp:effectExtent l="0" t="0" r="508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нопки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055" cy="124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E42" w:rsidRPr="00180B39" w:rsidRDefault="00994E42">
      <w:pPr>
        <w:jc w:val="right"/>
        <w:rPr>
          <w:rFonts w:ascii="Verdana" w:hAnsi="Verdana" w:cs="Arial"/>
          <w:szCs w:val="18"/>
          <w:lang w:val="en-US"/>
        </w:rPr>
      </w:pPr>
    </w:p>
    <w:p w:rsidR="000C773A" w:rsidRPr="00180B39" w:rsidRDefault="000C773A">
      <w:pPr>
        <w:jc w:val="right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Таблица 5.1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4"/>
        <w:gridCol w:w="7482"/>
      </w:tblGrid>
      <w:tr w:rsidR="009023C1" w:rsidTr="003210F0">
        <w:tc>
          <w:tcPr>
            <w:tcW w:w="2724" w:type="dxa"/>
            <w:vAlign w:val="center"/>
          </w:tcPr>
          <w:p w:rsidR="00834BA1" w:rsidRPr="00180B39" w:rsidRDefault="00834BA1" w:rsidP="00834BA1">
            <w:pPr>
              <w:snapToGrid w:val="0"/>
              <w:jc w:val="center"/>
              <w:rPr>
                <w:rFonts w:ascii="Verdana" w:hAnsi="Verdana" w:cs="Arial"/>
                <w:bCs/>
                <w:szCs w:val="18"/>
              </w:rPr>
            </w:pPr>
            <w:r w:rsidRPr="00180B39">
              <w:rPr>
                <w:rFonts w:ascii="Verdana" w:hAnsi="Verdana" w:cs="Arial"/>
                <w:bCs/>
                <w:szCs w:val="18"/>
              </w:rPr>
              <w:t xml:space="preserve">Название </w:t>
            </w:r>
          </w:p>
        </w:tc>
        <w:tc>
          <w:tcPr>
            <w:tcW w:w="7482" w:type="dxa"/>
            <w:vAlign w:val="center"/>
          </w:tcPr>
          <w:p w:rsidR="00834BA1" w:rsidRPr="00180B39" w:rsidRDefault="00834BA1">
            <w:pPr>
              <w:snapToGrid w:val="0"/>
              <w:jc w:val="center"/>
              <w:rPr>
                <w:rFonts w:ascii="Verdana" w:hAnsi="Verdana" w:cs="Arial"/>
                <w:bCs/>
                <w:szCs w:val="18"/>
              </w:rPr>
            </w:pPr>
            <w:r w:rsidRPr="00180B39">
              <w:rPr>
                <w:rFonts w:ascii="Verdana" w:hAnsi="Verdana" w:cs="Arial"/>
                <w:bCs/>
                <w:szCs w:val="18"/>
              </w:rPr>
              <w:t>Назначение (функция)</w:t>
            </w:r>
          </w:p>
        </w:tc>
      </w:tr>
      <w:tr w:rsidR="009023C1" w:rsidTr="003210F0">
        <w:trPr>
          <w:trHeight w:val="261"/>
        </w:trPr>
        <w:tc>
          <w:tcPr>
            <w:tcW w:w="2724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caps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On</w:t>
            </w:r>
            <w:r w:rsidRPr="00180B39">
              <w:rPr>
                <w:rFonts w:ascii="Verdana" w:hAnsi="Verdana" w:cs="Arial"/>
                <w:b/>
                <w:szCs w:val="18"/>
              </w:rPr>
              <w:t>/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Off</w:t>
            </w:r>
            <w:r w:rsidRPr="00180B39">
              <w:rPr>
                <w:rFonts w:ascii="Verdana" w:hAnsi="Verdana" w:cs="Arial"/>
                <w:b/>
                <w:szCs w:val="18"/>
              </w:rPr>
              <w:t xml:space="preserve"> </w:t>
            </w:r>
          </w:p>
        </w:tc>
        <w:tc>
          <w:tcPr>
            <w:tcW w:w="7482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Кнопка включения/выключения функц. выхода источника питания (подачи напряжения на выходные гнезда/ клеммы)</w:t>
            </w:r>
          </w:p>
        </w:tc>
      </w:tr>
      <w:tr w:rsidR="009023C1" w:rsidTr="003210F0">
        <w:trPr>
          <w:trHeight w:val="286"/>
        </w:trPr>
        <w:tc>
          <w:tcPr>
            <w:tcW w:w="2724" w:type="dxa"/>
          </w:tcPr>
          <w:p w:rsidR="00E17D4B" w:rsidRPr="00180B39" w:rsidRDefault="00E17D4B" w:rsidP="00E17D4B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V</w:t>
            </w:r>
            <w:r w:rsidRPr="00180B39">
              <w:rPr>
                <w:rFonts w:ascii="Verdana" w:hAnsi="Verdana" w:cs="Arial"/>
                <w:b/>
                <w:szCs w:val="18"/>
              </w:rPr>
              <w:t xml:space="preserve">- 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Set</w:t>
            </w:r>
            <w:r w:rsidRPr="00180B39">
              <w:rPr>
                <w:rFonts w:ascii="Verdana" w:hAnsi="Verdana" w:cs="Arial"/>
                <w:b/>
                <w:szCs w:val="18"/>
              </w:rPr>
              <w:t xml:space="preserve"> </w:t>
            </w:r>
          </w:p>
        </w:tc>
        <w:tc>
          <w:tcPr>
            <w:tcW w:w="7482" w:type="dxa"/>
          </w:tcPr>
          <w:p w:rsidR="00E17D4B" w:rsidRPr="00180B39" w:rsidRDefault="00E17D4B" w:rsidP="00E17D4B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Кнопка установки выходного напряжения 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I</w:t>
            </w:r>
            <w:r w:rsidRPr="00180B39">
              <w:rPr>
                <w:rFonts w:ascii="Verdana" w:hAnsi="Verdana" w:cs="Arial"/>
                <w:b/>
                <w:szCs w:val="18"/>
              </w:rPr>
              <w:t xml:space="preserve">- 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Set</w:t>
            </w:r>
            <w:r w:rsidRPr="00180B39">
              <w:rPr>
                <w:rFonts w:ascii="Verdana" w:hAnsi="Verdana" w:cs="Arial"/>
                <w:b/>
                <w:szCs w:val="18"/>
              </w:rPr>
              <w:t xml:space="preserve"> </w:t>
            </w:r>
          </w:p>
        </w:tc>
        <w:tc>
          <w:tcPr>
            <w:tcW w:w="7482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Кнопка установки выходного тока 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P-Set </w:t>
            </w:r>
          </w:p>
        </w:tc>
        <w:tc>
          <w:tcPr>
            <w:tcW w:w="7482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Кнопка установки выходной мощности </w:t>
            </w:r>
          </w:p>
        </w:tc>
      </w:tr>
      <w:tr w:rsidR="009023C1" w:rsidTr="003210F0">
        <w:trPr>
          <w:trHeight w:val="261"/>
        </w:trPr>
        <w:tc>
          <w:tcPr>
            <w:tcW w:w="2724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caps/>
                <w:szCs w:val="18"/>
              </w:rPr>
            </w:pPr>
            <w:r w:rsidRPr="00180B39">
              <w:rPr>
                <w:rFonts w:ascii="Verdana" w:hAnsi="Verdana" w:cs="Arial"/>
                <w:b/>
                <w:caps/>
                <w:szCs w:val="18"/>
                <w:lang w:val="en-US"/>
              </w:rPr>
              <w:t>RECAL</w:t>
            </w:r>
            <w:r w:rsidRPr="00180B39">
              <w:rPr>
                <w:rFonts w:ascii="Verdana" w:hAnsi="Verdana" w:cs="Arial"/>
                <w:b/>
                <w:caps/>
                <w:szCs w:val="18"/>
              </w:rPr>
              <w:t xml:space="preserve"> </w:t>
            </w:r>
          </w:p>
        </w:tc>
        <w:tc>
          <w:tcPr>
            <w:tcW w:w="7482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Кнопка вызова из выбранной ячейки предварительно записанных параметров</w:t>
            </w:r>
          </w:p>
        </w:tc>
      </w:tr>
      <w:tr w:rsidR="009023C1" w:rsidTr="003210F0">
        <w:trPr>
          <w:trHeight w:val="475"/>
        </w:trPr>
        <w:tc>
          <w:tcPr>
            <w:tcW w:w="2724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SHIFT</w:t>
            </w:r>
          </w:p>
        </w:tc>
        <w:tc>
          <w:tcPr>
            <w:tcW w:w="7482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Префиксная кнопка для вызова дополнительных функций, выделенных надписями над основными кнопками управления (</w:t>
            </w:r>
            <w:r w:rsidRPr="00180B39">
              <w:rPr>
                <w:rFonts w:ascii="Verdana" w:hAnsi="Verdana" w:cs="Arial"/>
                <w:b/>
                <w:i/>
                <w:szCs w:val="18"/>
              </w:rPr>
              <w:t>синий цвет</w:t>
            </w:r>
            <w:r w:rsidRPr="00180B39">
              <w:rPr>
                <w:rFonts w:ascii="Verdana" w:hAnsi="Verdana" w:cs="Arial"/>
                <w:szCs w:val="18"/>
              </w:rPr>
              <w:t>)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ESC</w:t>
            </w:r>
          </w:p>
        </w:tc>
        <w:tc>
          <w:tcPr>
            <w:tcW w:w="7482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Кнопка отмены действия в меню или выхода в предыдущее состояние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</w:rPr>
              <w:t>0…9, «</w:t>
            </w:r>
            <w:r>
              <w:rPr>
                <w:rFonts w:ascii="Verdana" w:hAnsi="Verdana"/>
                <w:b/>
                <w:szCs w:val="18"/>
              </w:rPr>
              <w:t>.</w:t>
            </w:r>
            <w:r w:rsidRPr="00180B39">
              <w:rPr>
                <w:rFonts w:ascii="Verdana" w:hAnsi="Verdana" w:cs="Arial"/>
                <w:b/>
                <w:szCs w:val="18"/>
              </w:rPr>
              <w:t>»</w:t>
            </w:r>
          </w:p>
        </w:tc>
        <w:tc>
          <w:tcPr>
            <w:tcW w:w="7482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Кнопки ввода численных значений (цифр) и децимальной точки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</w:tcPr>
          <w:p w:rsidR="00E17D4B" w:rsidRPr="00180B39" w:rsidRDefault="00E17D4B" w:rsidP="00E17D4B">
            <w:pPr>
              <w:snapToGrid w:val="0"/>
              <w:rPr>
                <w:rFonts w:ascii="Verdana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ENTER</w:t>
            </w:r>
          </w:p>
        </w:tc>
        <w:tc>
          <w:tcPr>
            <w:tcW w:w="7482" w:type="dxa"/>
          </w:tcPr>
          <w:p w:rsidR="00E17D4B" w:rsidRPr="00180B39" w:rsidRDefault="00E17D4B" w:rsidP="00E17D4B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Кнопка ввода (подтверждения)</w:t>
            </w:r>
          </w:p>
        </w:tc>
      </w:tr>
      <w:tr w:rsidR="006A7842" w:rsidRPr="00180B39" w:rsidTr="003210F0">
        <w:trPr>
          <w:trHeight w:val="276"/>
        </w:trPr>
        <w:tc>
          <w:tcPr>
            <w:tcW w:w="272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A7842" w:rsidRPr="00180B39" w:rsidRDefault="006A7842" w:rsidP="00834BA1">
            <w:pPr>
              <w:snapToGrid w:val="0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BFBFBF"/>
            <w:vAlign w:val="center"/>
          </w:tcPr>
          <w:p w:rsidR="006A7842" w:rsidRPr="00180B39" w:rsidRDefault="006A7842" w:rsidP="00F80A7B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</w:rPr>
              <w:t>Использование префиксной клавиши</w:t>
            </w:r>
            <w:r w:rsidRPr="00180B39">
              <w:rPr>
                <w:rFonts w:ascii="Verdana" w:hAnsi="Verdana" w:cs="Arial"/>
                <w:szCs w:val="18"/>
              </w:rPr>
              <w:t xml:space="preserve"> - 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SHIFT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SHIFT</w:t>
            </w:r>
            <w:r w:rsidRPr="00180B39">
              <w:rPr>
                <w:rFonts w:ascii="Verdana" w:hAnsi="Verdana" w:cs="Arial"/>
                <w:b/>
                <w:szCs w:val="18"/>
              </w:rPr>
              <w:t>+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On</w:t>
            </w:r>
            <w:r w:rsidRPr="00180B39">
              <w:rPr>
                <w:rFonts w:ascii="Verdana" w:hAnsi="Verdana" w:cs="Arial"/>
                <w:b/>
                <w:szCs w:val="18"/>
              </w:rPr>
              <w:t>/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Off</w:t>
            </w:r>
            <w:r w:rsidRPr="00180B39">
              <w:rPr>
                <w:rFonts w:ascii="Verdana" w:hAnsi="Verdana" w:cs="Arial"/>
                <w:b/>
                <w:szCs w:val="18"/>
              </w:rPr>
              <w:t xml:space="preserve"> =</w:t>
            </w:r>
            <w:r>
              <w:rPr>
                <w:rFonts w:ascii="Verdana" w:hAnsi="Verdana" w:cs="Arial"/>
                <w:b/>
                <w:szCs w:val="18"/>
                <w:lang w:val="en-US"/>
              </w:rPr>
              <w:t>Trigger</w:t>
            </w:r>
          </w:p>
        </w:tc>
        <w:tc>
          <w:tcPr>
            <w:tcW w:w="7482" w:type="dxa"/>
            <w:vAlign w:val="center"/>
          </w:tcPr>
          <w:p w:rsidR="003C1FB2" w:rsidRPr="00180B39" w:rsidRDefault="003C1FB2" w:rsidP="0056660C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Вызов функции </w:t>
            </w:r>
            <w:r w:rsidRPr="00180B39">
              <w:rPr>
                <w:rFonts w:ascii="Verdana" w:hAnsi="Verdana" w:cs="Arial"/>
                <w:szCs w:val="18"/>
                <w:lang w:val="en-US"/>
              </w:rPr>
              <w:t>Trigger</w:t>
            </w:r>
            <w:r w:rsidRPr="00180B39">
              <w:rPr>
                <w:rFonts w:ascii="Verdana" w:hAnsi="Verdana" w:cs="Arial"/>
                <w:szCs w:val="18"/>
              </w:rPr>
              <w:t xml:space="preserve"> (Запуск) 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SHIFT+ V Set =</w:t>
            </w:r>
            <w:r w:rsidRPr="00180B39">
              <w:rPr>
                <w:rFonts w:ascii="Verdana" w:hAnsi="Verdana"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Cs w:val="18"/>
                <w:lang w:val="en-US"/>
              </w:rPr>
              <w:t>Config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</w:t>
            </w:r>
          </w:p>
        </w:tc>
        <w:tc>
          <w:tcPr>
            <w:tcW w:w="7482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Вход в системное меню прибора для настройка конфигурации (</w:t>
            </w:r>
            <w:r w:rsidRPr="00180B39">
              <w:rPr>
                <w:rFonts w:ascii="Verdana" w:eastAsia="ArialMT" w:hAnsi="Verdana" w:cs="Arial"/>
                <w:b/>
                <w:i/>
                <w:szCs w:val="18"/>
                <w:lang w:eastAsia="ru-RU"/>
              </w:rPr>
              <w:t>config menu</w:t>
            </w:r>
            <w:r w:rsidRPr="00180B39">
              <w:rPr>
                <w:rFonts w:ascii="Verdana" w:hAnsi="Verdana" w:cs="Arial"/>
                <w:szCs w:val="18"/>
              </w:rPr>
              <w:t>)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SHIFT</w:t>
            </w:r>
            <w:r w:rsidRPr="00180B39">
              <w:rPr>
                <w:rFonts w:ascii="Verdana" w:hAnsi="Verdana" w:cs="Arial"/>
                <w:b/>
                <w:szCs w:val="18"/>
              </w:rPr>
              <w:t>+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I</w:t>
            </w:r>
            <w:r w:rsidRPr="00180B39">
              <w:rPr>
                <w:rFonts w:ascii="Verdana" w:hAnsi="Verdana" w:cs="Arial"/>
                <w:b/>
                <w:szCs w:val="18"/>
              </w:rPr>
              <w:t xml:space="preserve"> 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Set </w:t>
            </w:r>
            <w:r w:rsidRPr="00180B39">
              <w:rPr>
                <w:rFonts w:ascii="Verdana" w:hAnsi="Verdana" w:cs="Arial"/>
                <w:b/>
                <w:szCs w:val="18"/>
              </w:rPr>
              <w:t>=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Function</w:t>
            </w:r>
          </w:p>
        </w:tc>
        <w:tc>
          <w:tcPr>
            <w:tcW w:w="7482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Активация установки режимов и функций </w:t>
            </w:r>
            <w:r w:rsidRPr="00180B39">
              <w:rPr>
                <w:rFonts w:ascii="Verdana" w:hAnsi="Verdana" w:cs="Arial"/>
                <w:i/>
                <w:szCs w:val="18"/>
              </w:rPr>
              <w:t>(</w:t>
            </w:r>
            <w:r w:rsidRPr="00180B39">
              <w:rPr>
                <w:rFonts w:ascii="Verdana" w:hAnsi="Verdana" w:cs="Arial"/>
                <w:b/>
                <w:i/>
                <w:szCs w:val="18"/>
                <w:lang w:val="en-US"/>
              </w:rPr>
              <w:t>Function</w:t>
            </w:r>
            <w:r w:rsidRPr="00180B39">
              <w:rPr>
                <w:rFonts w:ascii="Verdana" w:hAnsi="Verdana" w:cs="Arial"/>
                <w:szCs w:val="18"/>
              </w:rPr>
              <w:t>)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SHIFT</w:t>
            </w:r>
            <w:r w:rsidRPr="00180B39">
              <w:rPr>
                <w:rFonts w:ascii="Verdana" w:hAnsi="Verdana" w:cs="Arial"/>
                <w:b/>
                <w:szCs w:val="18"/>
              </w:rPr>
              <w:t>+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P-Set</w:t>
            </w:r>
            <w:r w:rsidRPr="00180B39">
              <w:rPr>
                <w:rFonts w:ascii="Verdana" w:hAnsi="Verdana" w:cs="Arial"/>
                <w:b/>
                <w:szCs w:val="18"/>
              </w:rPr>
              <w:t xml:space="preserve"> =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Cs w:val="18"/>
                <w:lang w:val="en-US"/>
              </w:rPr>
              <w:t>System</w:t>
            </w:r>
          </w:p>
        </w:tc>
        <w:tc>
          <w:tcPr>
            <w:tcW w:w="7482" w:type="dxa"/>
            <w:vAlign w:val="center"/>
          </w:tcPr>
          <w:p w:rsidR="003C1FB2" w:rsidRPr="00180B39" w:rsidRDefault="008A4C57" w:rsidP="003C1FB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Вход в системное меню прибора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3C1FB2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SHIFT</w:t>
            </w:r>
            <w:r w:rsidRPr="00180B39">
              <w:rPr>
                <w:rFonts w:ascii="Verdana" w:hAnsi="Verdana" w:cs="Arial"/>
                <w:b/>
                <w:szCs w:val="18"/>
              </w:rPr>
              <w:t>+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Cs w:val="18"/>
                <w:lang w:val="en-US"/>
              </w:rPr>
              <w:t>RECAL</w:t>
            </w:r>
            <w:r w:rsidRPr="00180B39">
              <w:rPr>
                <w:rFonts w:ascii="Verdana" w:hAnsi="Verdana" w:cs="Arial"/>
                <w:b/>
                <w:szCs w:val="18"/>
              </w:rPr>
              <w:t xml:space="preserve"> =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Cs w:val="18"/>
                <w:lang w:val="en-US"/>
              </w:rPr>
              <w:t>Protect</w:t>
            </w:r>
          </w:p>
        </w:tc>
        <w:tc>
          <w:tcPr>
            <w:tcW w:w="7482" w:type="dxa"/>
            <w:vAlign w:val="center"/>
          </w:tcPr>
          <w:p w:rsidR="003C1FB2" w:rsidRPr="00180B39" w:rsidRDefault="008A4C57" w:rsidP="003C1FB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Вход в меню настройки защиты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SHIFT</w:t>
            </w:r>
            <w:r w:rsidRPr="00180B39">
              <w:rPr>
                <w:rFonts w:ascii="Verdana" w:hAnsi="Verdana" w:cs="Arial"/>
                <w:b/>
                <w:szCs w:val="18"/>
              </w:rPr>
              <w:t>+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Cs w:val="18"/>
                <w:lang w:val="en-US"/>
              </w:rPr>
              <w:t>1</w:t>
            </w:r>
            <w:r w:rsidRPr="00180B39">
              <w:rPr>
                <w:rFonts w:ascii="Verdana" w:hAnsi="Verdana" w:cs="Arial"/>
                <w:b/>
                <w:szCs w:val="18"/>
              </w:rPr>
              <w:t xml:space="preserve"> =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Cs w:val="18"/>
                <w:lang w:val="en-US"/>
              </w:rPr>
              <w:t>Log</w:t>
            </w:r>
          </w:p>
        </w:tc>
        <w:tc>
          <w:tcPr>
            <w:tcW w:w="7482" w:type="dxa"/>
            <w:vAlign w:val="center"/>
          </w:tcPr>
          <w:p w:rsidR="003C1FB2" w:rsidRPr="00180B39" w:rsidRDefault="008A4C57" w:rsidP="003C1FB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Включение регистратора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SHIFT</w:t>
            </w:r>
            <w:r w:rsidRPr="003C1FB2">
              <w:rPr>
                <w:rFonts w:ascii="Verdana" w:hAnsi="Verdana" w:cs="Arial"/>
                <w:b/>
                <w:szCs w:val="18"/>
                <w:lang w:val="en-US"/>
              </w:rPr>
              <w:t>+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Cs w:val="18"/>
                <w:lang w:val="en-US"/>
              </w:rPr>
              <w:t>2</w:t>
            </w:r>
            <w:r w:rsidRPr="003C1FB2">
              <w:rPr>
                <w:rFonts w:ascii="Verdana" w:hAnsi="Verdana" w:cs="Arial"/>
                <w:b/>
                <w:szCs w:val="18"/>
                <w:lang w:val="en-US"/>
              </w:rPr>
              <w:t xml:space="preserve"> =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Cs w:val="18"/>
                <w:lang w:val="en-US"/>
              </w:rPr>
              <w:t>Lock</w:t>
            </w:r>
          </w:p>
        </w:tc>
        <w:tc>
          <w:tcPr>
            <w:tcW w:w="7482" w:type="dxa"/>
            <w:vAlign w:val="center"/>
          </w:tcPr>
          <w:p w:rsidR="003C1FB2" w:rsidRPr="0088486A" w:rsidRDefault="008A4C57" w:rsidP="003C1FB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Включение / выключение блокировки кнопок передней панели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SHIFT</w:t>
            </w:r>
            <w:r w:rsidRPr="003C1FB2">
              <w:rPr>
                <w:rFonts w:ascii="Verdana" w:hAnsi="Verdana" w:cs="Arial"/>
                <w:b/>
                <w:szCs w:val="18"/>
                <w:lang w:val="en-US"/>
              </w:rPr>
              <w:t>+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Cs w:val="18"/>
                <w:lang w:val="en-US"/>
              </w:rPr>
              <w:t xml:space="preserve">3 </w:t>
            </w:r>
            <w:r w:rsidRPr="003C1FB2">
              <w:rPr>
                <w:rFonts w:ascii="Verdana" w:hAnsi="Verdana" w:cs="Arial"/>
                <w:b/>
                <w:szCs w:val="18"/>
                <w:lang w:val="en-US"/>
              </w:rPr>
              <w:t>=</w:t>
            </w: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Cs w:val="18"/>
                <w:lang w:val="en-US"/>
              </w:rPr>
              <w:t>Local</w:t>
            </w:r>
          </w:p>
        </w:tc>
        <w:tc>
          <w:tcPr>
            <w:tcW w:w="7482" w:type="dxa"/>
            <w:vAlign w:val="center"/>
          </w:tcPr>
          <w:p w:rsidR="003C1FB2" w:rsidRPr="008A4C57" w:rsidRDefault="008A4C57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Выход из режима дистанционного управления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  <w:lang w:val="en-US"/>
              </w:rPr>
            </w:pPr>
            <w:r w:rsidRPr="00180B39">
              <w:rPr>
                <w:rFonts w:ascii="Verdana" w:hAnsi="Verdana" w:cs="Arial"/>
                <w:b/>
                <w:szCs w:val="18"/>
                <w:lang w:val="en-US"/>
              </w:rPr>
              <w:t>SHIFT</w:t>
            </w:r>
            <w:r w:rsidRPr="00180B39">
              <w:rPr>
                <w:rFonts w:ascii="Verdana" w:hAnsi="Verdana" w:cs="Arial"/>
                <w:b/>
                <w:szCs w:val="18"/>
              </w:rPr>
              <w:t>+</w:t>
            </w:r>
            <w:r w:rsidRPr="00180B39">
              <w:rPr>
                <w:rFonts w:ascii="Verdana" w:hAnsi="Verdana" w:cs="Arial"/>
                <w:b/>
                <w:caps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caps/>
                <w:szCs w:val="18"/>
                <w:lang w:val="en-US"/>
              </w:rPr>
              <w:t xml:space="preserve">+/- </w:t>
            </w:r>
            <w:r w:rsidRPr="00180B39">
              <w:rPr>
                <w:rFonts w:ascii="Verdana" w:hAnsi="Verdana" w:cs="Arial"/>
                <w:b/>
                <w:caps/>
                <w:szCs w:val="18"/>
              </w:rPr>
              <w:t>=</w:t>
            </w:r>
            <w:r w:rsidRPr="00180B39">
              <w:rPr>
                <w:rFonts w:ascii="Verdana" w:hAnsi="Verdana" w:cs="Arial"/>
                <w:b/>
                <w:caps/>
                <w:szCs w:val="18"/>
                <w:lang w:val="en-US"/>
              </w:rPr>
              <w:t>Save</w:t>
            </w:r>
          </w:p>
        </w:tc>
        <w:tc>
          <w:tcPr>
            <w:tcW w:w="7482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Запоминание в выбранной ячейке необходимых параметров (Запись)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  <w:lang w:val="en-US"/>
              </w:rPr>
            </w:pPr>
            <w:r w:rsidRPr="00180B39">
              <w:rPr>
                <w:rFonts w:ascii="Arial" w:hAnsi="Arial" w:cs="Arial"/>
                <w:b/>
                <w:szCs w:val="18"/>
                <w:lang w:val="en-US"/>
              </w:rPr>
              <w:t>▲</w:t>
            </w:r>
          </w:p>
        </w:tc>
        <w:tc>
          <w:tcPr>
            <w:tcW w:w="7482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Увеличение значения на один шаг (е.м.р.) 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Arial" w:hAnsi="Arial" w:cs="Arial"/>
                <w:b/>
                <w:szCs w:val="18"/>
              </w:rPr>
              <w:t>▼</w:t>
            </w:r>
          </w:p>
        </w:tc>
        <w:tc>
          <w:tcPr>
            <w:tcW w:w="7482" w:type="dxa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Уменьшение значения на один шаг (е.м.р.)</w:t>
            </w:r>
          </w:p>
        </w:tc>
      </w:tr>
      <w:tr w:rsidR="009023C1" w:rsidTr="003210F0">
        <w:trPr>
          <w:trHeight w:val="276"/>
        </w:trPr>
        <w:tc>
          <w:tcPr>
            <w:tcW w:w="2724" w:type="dxa"/>
            <w:vAlign w:val="center"/>
          </w:tcPr>
          <w:p w:rsidR="003C1FB2" w:rsidRPr="00180B39" w:rsidRDefault="0088486A" w:rsidP="003C1FB2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Arial" w:hAnsi="Arial" w:cs="Arial"/>
                <w:b/>
                <w:noProof/>
                <w:szCs w:val="18"/>
                <w:lang w:eastAsia="ru-RU"/>
              </w:rPr>
              <w:t>◄ ►</w:t>
            </w:r>
          </w:p>
        </w:tc>
        <w:tc>
          <w:tcPr>
            <w:tcW w:w="7482" w:type="dxa"/>
            <w:vAlign w:val="center"/>
          </w:tcPr>
          <w:p w:rsidR="003C1FB2" w:rsidRPr="00180B39" w:rsidRDefault="003C1FB2" w:rsidP="003C1FB2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Клавиши перемещения по меню и для изменения настраиваемого разряда.</w:t>
            </w:r>
          </w:p>
        </w:tc>
      </w:tr>
    </w:tbl>
    <w:p w:rsidR="000C773A" w:rsidRPr="00180B39" w:rsidRDefault="000C773A">
      <w:pPr>
        <w:jc w:val="center"/>
        <w:rPr>
          <w:rFonts w:ascii="Verdana" w:hAnsi="Verdana" w:cs="Arial"/>
          <w:szCs w:val="18"/>
        </w:rPr>
      </w:pPr>
    </w:p>
    <w:p w:rsidR="00A26109" w:rsidRPr="00180B39" w:rsidRDefault="00A26109">
      <w:pPr>
        <w:jc w:val="center"/>
        <w:rPr>
          <w:rFonts w:ascii="Verdana" w:hAnsi="Verdana" w:cs="Arial"/>
          <w:szCs w:val="18"/>
        </w:rPr>
      </w:pPr>
    </w:p>
    <w:p w:rsidR="00791FE0" w:rsidRPr="00180B39" w:rsidRDefault="00791FE0">
      <w:pPr>
        <w:jc w:val="center"/>
        <w:rPr>
          <w:rFonts w:ascii="Verdana" w:hAnsi="Verdana" w:cs="Arial"/>
          <w:szCs w:val="18"/>
        </w:rPr>
      </w:pPr>
    </w:p>
    <w:p w:rsidR="00DA71AF" w:rsidRPr="00180B39" w:rsidRDefault="00DA71AF" w:rsidP="00DA71AF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Источники питания серии </w:t>
      </w:r>
      <w:r w:rsidRPr="00180B39">
        <w:rPr>
          <w:rFonts w:ascii="Verdana" w:hAnsi="Verdana" w:cs="Arial"/>
          <w:b/>
          <w:szCs w:val="18"/>
        </w:rPr>
        <w:t>АКИП-11</w:t>
      </w:r>
      <w:r w:rsidR="00F1003C">
        <w:rPr>
          <w:rFonts w:ascii="Verdana" w:hAnsi="Verdana" w:cs="Arial"/>
          <w:b/>
          <w:szCs w:val="18"/>
        </w:rPr>
        <w:t xml:space="preserve">70 </w:t>
      </w:r>
      <w:r w:rsidRPr="00180B39">
        <w:rPr>
          <w:rFonts w:ascii="Verdana" w:hAnsi="Verdana" w:cs="Arial"/>
          <w:szCs w:val="18"/>
        </w:rPr>
        <w:t xml:space="preserve">на передней панели корпуса имеют </w:t>
      </w:r>
      <w:r w:rsidR="00F1003C">
        <w:rPr>
          <w:rFonts w:ascii="Verdana" w:hAnsi="Verdana" w:cs="Arial"/>
          <w:szCs w:val="18"/>
        </w:rPr>
        <w:t>пово</w:t>
      </w:r>
      <w:r w:rsidRPr="00180B39">
        <w:rPr>
          <w:rFonts w:ascii="Verdana" w:hAnsi="Verdana" w:cs="Arial"/>
          <w:szCs w:val="18"/>
        </w:rPr>
        <w:t>ротн</w:t>
      </w:r>
      <w:r w:rsidR="00F1003C">
        <w:rPr>
          <w:rFonts w:ascii="Verdana" w:hAnsi="Verdana" w:cs="Arial"/>
          <w:szCs w:val="18"/>
        </w:rPr>
        <w:t>ый регулятор для плавного изменения настроек.</w:t>
      </w:r>
    </w:p>
    <w:p w:rsidR="00DA71AF" w:rsidRPr="00180B39" w:rsidRDefault="00F1003C">
      <w:pPr>
        <w:jc w:val="center"/>
        <w:rPr>
          <w:rFonts w:ascii="Verdana" w:hAnsi="Verdana" w:cs="Arial"/>
          <w:szCs w:val="18"/>
        </w:rPr>
      </w:pPr>
      <w:r>
        <w:rPr>
          <w:rFonts w:ascii="Verdana" w:hAnsi="Verdana" w:cs="Arial"/>
          <w:noProof/>
          <w:szCs w:val="18"/>
          <w:lang w:eastAsia="ru-RU"/>
        </w:rPr>
        <w:drawing>
          <wp:inline distT="0" distB="0" distL="0" distR="0">
            <wp:extent cx="1185063" cy="1180557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егулятор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171" cy="118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1AF" w:rsidRPr="00180B39" w:rsidRDefault="00DA71AF">
      <w:pPr>
        <w:jc w:val="center"/>
        <w:rPr>
          <w:rFonts w:ascii="Verdana" w:hAnsi="Verdana" w:cs="Arial"/>
          <w:szCs w:val="18"/>
        </w:rPr>
      </w:pPr>
    </w:p>
    <w:p w:rsidR="00DA71AF" w:rsidRDefault="00DA71AF">
      <w:pPr>
        <w:jc w:val="center"/>
        <w:rPr>
          <w:rFonts w:ascii="Verdana" w:hAnsi="Verdana" w:cs="Arial"/>
          <w:szCs w:val="18"/>
        </w:rPr>
      </w:pPr>
    </w:p>
    <w:p w:rsidR="003A3055" w:rsidRDefault="003A3055">
      <w:pPr>
        <w:jc w:val="center"/>
        <w:rPr>
          <w:rFonts w:ascii="Verdana" w:hAnsi="Verdana" w:cs="Arial"/>
          <w:szCs w:val="18"/>
        </w:rPr>
      </w:pPr>
    </w:p>
    <w:p w:rsidR="0056660C" w:rsidRDefault="0056660C">
      <w:pPr>
        <w:jc w:val="center"/>
        <w:rPr>
          <w:rFonts w:ascii="Verdana" w:hAnsi="Verdana" w:cs="Arial"/>
          <w:szCs w:val="18"/>
        </w:rPr>
      </w:pPr>
    </w:p>
    <w:p w:rsidR="0056660C" w:rsidRDefault="0056660C">
      <w:pPr>
        <w:jc w:val="center"/>
        <w:rPr>
          <w:rFonts w:ascii="Verdana" w:hAnsi="Verdana" w:cs="Arial"/>
          <w:szCs w:val="18"/>
        </w:rPr>
      </w:pPr>
    </w:p>
    <w:p w:rsidR="003A3055" w:rsidRPr="00180B39" w:rsidRDefault="003A3055">
      <w:pPr>
        <w:jc w:val="center"/>
        <w:rPr>
          <w:rFonts w:ascii="Verdana" w:hAnsi="Verdana" w:cs="Arial"/>
          <w:szCs w:val="18"/>
        </w:rPr>
      </w:pPr>
    </w:p>
    <w:p w:rsidR="005E6DBF" w:rsidRPr="00180B39" w:rsidRDefault="005E6DBF">
      <w:pPr>
        <w:jc w:val="center"/>
        <w:rPr>
          <w:rFonts w:ascii="Verdana" w:hAnsi="Verdana" w:cs="Arial"/>
          <w:szCs w:val="18"/>
        </w:rPr>
      </w:pPr>
    </w:p>
    <w:p w:rsidR="00DA71AF" w:rsidRPr="00180B39" w:rsidRDefault="00DA71AF">
      <w:pPr>
        <w:jc w:val="center"/>
        <w:rPr>
          <w:rFonts w:ascii="Verdana" w:hAnsi="Verdana" w:cs="Arial"/>
          <w:szCs w:val="18"/>
        </w:rPr>
      </w:pPr>
    </w:p>
    <w:p w:rsidR="000C773A" w:rsidRDefault="00633174">
      <w:pPr>
        <w:pStyle w:val="2"/>
        <w:rPr>
          <w:rFonts w:ascii="Verdana" w:hAnsi="Verdana"/>
        </w:rPr>
      </w:pPr>
      <w:bookmarkStart w:id="31" w:name="_Toc192612273"/>
      <w:bookmarkStart w:id="32" w:name="_Toc419970928"/>
      <w:r>
        <w:rPr>
          <w:rFonts w:ascii="Verdana" w:hAnsi="Verdana"/>
        </w:rPr>
        <w:t>Задняя панель</w:t>
      </w:r>
      <w:bookmarkEnd w:id="31"/>
      <w:r w:rsidR="000C773A" w:rsidRPr="00180B39">
        <w:rPr>
          <w:rFonts w:ascii="Verdana" w:hAnsi="Verdana"/>
        </w:rPr>
        <w:t xml:space="preserve"> </w:t>
      </w:r>
      <w:bookmarkEnd w:id="32"/>
    </w:p>
    <w:p w:rsidR="00633174" w:rsidRPr="001D5963" w:rsidRDefault="00633174" w:rsidP="001D5963">
      <w:pPr>
        <w:pStyle w:val="3"/>
      </w:pPr>
      <w:r w:rsidRPr="001D5963">
        <w:t xml:space="preserve">Задняя панель 3 </w:t>
      </w:r>
      <w:r w:rsidRPr="001D5963">
        <w:rPr>
          <w:lang w:val="en-US"/>
        </w:rPr>
        <w:t>U</w:t>
      </w:r>
    </w:p>
    <w:p w:rsidR="000C773A" w:rsidRPr="00180B39" w:rsidRDefault="000C773A">
      <w:pPr>
        <w:ind w:left="576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Органы управления задней панели изображены на рис. 5.</w:t>
      </w:r>
      <w:r w:rsidR="00C40CF9" w:rsidRPr="00180B39">
        <w:rPr>
          <w:rFonts w:ascii="Verdana" w:hAnsi="Verdana" w:cs="Arial"/>
          <w:szCs w:val="18"/>
        </w:rPr>
        <w:t>2</w:t>
      </w:r>
    </w:p>
    <w:p w:rsidR="00143EA4" w:rsidRPr="00180B39" w:rsidRDefault="00633174">
      <w:pPr>
        <w:autoSpaceDE w:val="0"/>
        <w:jc w:val="center"/>
        <w:rPr>
          <w:rFonts w:ascii="Verdana" w:hAnsi="Verdana" w:cs="Arial"/>
          <w:szCs w:val="18"/>
        </w:rPr>
      </w:pPr>
      <w:r>
        <w:rPr>
          <w:rFonts w:ascii="Verdana" w:hAnsi="Verdana" w:cs="Arial"/>
          <w:noProof/>
          <w:szCs w:val="18"/>
          <w:lang w:eastAsia="ru-RU"/>
        </w:rPr>
        <w:drawing>
          <wp:inline distT="0" distB="0" distL="0" distR="0">
            <wp:extent cx="5054803" cy="2106086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ar 3U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831" cy="210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18E" w:rsidRPr="00180B39" w:rsidRDefault="000C773A" w:rsidP="00BA518E">
      <w:pPr>
        <w:autoSpaceDE w:val="0"/>
        <w:jc w:val="center"/>
        <w:rPr>
          <w:rFonts w:ascii="Verdana" w:hAnsi="Verdana" w:cs="Arial"/>
          <w:b/>
          <w:bCs/>
          <w:szCs w:val="18"/>
        </w:rPr>
      </w:pPr>
      <w:r w:rsidRPr="00180B39">
        <w:rPr>
          <w:rFonts w:ascii="Verdana" w:hAnsi="Verdana" w:cs="Arial"/>
          <w:szCs w:val="18"/>
        </w:rPr>
        <w:t>Рис. 5.</w:t>
      </w:r>
      <w:r w:rsidR="00C40CF9" w:rsidRPr="00180B39">
        <w:rPr>
          <w:rFonts w:ascii="Verdana" w:hAnsi="Verdana" w:cs="Arial"/>
          <w:szCs w:val="18"/>
        </w:rPr>
        <w:t>2</w:t>
      </w:r>
      <w:r w:rsidRPr="00180B39">
        <w:rPr>
          <w:rFonts w:ascii="Verdana" w:hAnsi="Verdana" w:cs="Arial"/>
          <w:szCs w:val="18"/>
        </w:rPr>
        <w:t xml:space="preserve">. Задняя панель </w:t>
      </w:r>
    </w:p>
    <w:p w:rsidR="000C773A" w:rsidRPr="00180B39" w:rsidRDefault="000C773A">
      <w:pPr>
        <w:autoSpaceDE w:val="0"/>
        <w:jc w:val="center"/>
        <w:rPr>
          <w:rFonts w:ascii="Verdana" w:hAnsi="Verdana" w:cs="Arial"/>
          <w:b/>
          <w:bCs/>
          <w:szCs w:val="18"/>
        </w:rPr>
      </w:pPr>
    </w:p>
    <w:p w:rsidR="000C773A" w:rsidRPr="00180B39" w:rsidRDefault="000C773A" w:rsidP="00873681">
      <w:pPr>
        <w:ind w:right="335"/>
        <w:jc w:val="right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Таблица 5.</w:t>
      </w:r>
      <w:r w:rsidR="00463D0E" w:rsidRPr="00180B39">
        <w:rPr>
          <w:rFonts w:ascii="Verdana" w:hAnsi="Verdana" w:cs="Arial"/>
          <w:szCs w:val="18"/>
        </w:rPr>
        <w:t>2</w:t>
      </w:r>
    </w:p>
    <w:tbl>
      <w:tblPr>
        <w:tblW w:w="9275" w:type="dxa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8711"/>
      </w:tblGrid>
      <w:tr w:rsidR="009023C1" w:rsidTr="00AA39D5">
        <w:trPr>
          <w:trHeight w:val="289"/>
          <w:jc w:val="center"/>
        </w:trPr>
        <w:tc>
          <w:tcPr>
            <w:tcW w:w="564" w:type="dxa"/>
          </w:tcPr>
          <w:p w:rsidR="00754046" w:rsidRPr="00180B39" w:rsidRDefault="00754046">
            <w:pPr>
              <w:snapToGrid w:val="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180B39">
              <w:rPr>
                <w:rFonts w:ascii="Verdana" w:hAnsi="Verdana" w:cs="Arial"/>
                <w:b/>
                <w:bCs/>
                <w:szCs w:val="18"/>
              </w:rPr>
              <w:t>№</w:t>
            </w:r>
          </w:p>
        </w:tc>
        <w:tc>
          <w:tcPr>
            <w:tcW w:w="8711" w:type="dxa"/>
            <w:vAlign w:val="center"/>
          </w:tcPr>
          <w:p w:rsidR="00754046" w:rsidRPr="00180B39" w:rsidRDefault="00754046">
            <w:pPr>
              <w:snapToGrid w:val="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180B39">
              <w:rPr>
                <w:rFonts w:ascii="Verdana" w:hAnsi="Verdana" w:cs="Arial"/>
                <w:b/>
                <w:bCs/>
                <w:szCs w:val="18"/>
              </w:rPr>
              <w:t>Назначение</w:t>
            </w:r>
          </w:p>
        </w:tc>
      </w:tr>
      <w:tr w:rsidR="00AA39D5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9D5" w:rsidRPr="00180B39" w:rsidRDefault="00AA39D5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1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D5" w:rsidRPr="00531A4B" w:rsidRDefault="00AA39D5" w:rsidP="00B459C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Выходной разъем</w:t>
            </w:r>
            <w:r w:rsidRPr="00180B39">
              <w:rPr>
                <w:rFonts w:ascii="Verdana" w:eastAsia="ArialMT" w:hAnsi="Verdana" w:cs="Arial"/>
                <w:szCs w:val="18"/>
                <w:lang w:eastAsia="ru-RU"/>
              </w:rPr>
              <w:t xml:space="preserve"> </w:t>
            </w:r>
            <w:r w:rsidRPr="00180B39">
              <w:rPr>
                <w:rFonts w:ascii="Verdana" w:hAnsi="Verdana" w:cs="Arial"/>
                <w:szCs w:val="18"/>
              </w:rPr>
              <w:t>для подключения нагрузки по 4-х проводной схеме и достижения максимальной точности питания (</w:t>
            </w:r>
            <w:r w:rsidRPr="00180B39">
              <w:rPr>
                <w:rFonts w:ascii="Verdana" w:eastAsia="ArialMT" w:hAnsi="Verdana" w:cs="Arial"/>
                <w:szCs w:val="18"/>
                <w:lang w:eastAsia="ru-RU"/>
              </w:rPr>
              <w:t>Sense +/-</w:t>
            </w:r>
            <w:r w:rsidRPr="00180B39">
              <w:rPr>
                <w:rFonts w:ascii="Verdana" w:hAnsi="Verdana" w:cs="Arial"/>
                <w:szCs w:val="18"/>
              </w:rPr>
              <w:t>)</w:t>
            </w:r>
          </w:p>
        </w:tc>
      </w:tr>
      <w:tr w:rsidR="00AA39D5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9D5" w:rsidRPr="00180B39" w:rsidRDefault="002938A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2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D5" w:rsidRPr="00180B39" w:rsidRDefault="002938A2" w:rsidP="00B459CA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Разъемы для подключения нагрузки</w:t>
            </w:r>
          </w:p>
        </w:tc>
      </w:tr>
      <w:tr w:rsidR="00AA39D5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9D5" w:rsidRPr="00180B39" w:rsidRDefault="002938A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3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D5" w:rsidRPr="00180B39" w:rsidRDefault="002938A2" w:rsidP="00B459CA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Разъем для подключения опциональных интерфейсов (</w:t>
            </w:r>
            <w:r>
              <w:rPr>
                <w:rFonts w:ascii="Verdana" w:hAnsi="Verdana" w:cs="Arial"/>
                <w:szCs w:val="18"/>
                <w:lang w:val="en-US"/>
              </w:rPr>
              <w:t>GPIB</w:t>
            </w:r>
            <w:r w:rsidRPr="002938A2">
              <w:rPr>
                <w:rFonts w:ascii="Verdana" w:hAnsi="Verdana" w:cs="Arial"/>
                <w:szCs w:val="18"/>
              </w:rPr>
              <w:t xml:space="preserve"> </w:t>
            </w:r>
            <w:r>
              <w:rPr>
                <w:rFonts w:ascii="Verdana" w:hAnsi="Verdana" w:cs="Arial"/>
                <w:szCs w:val="18"/>
              </w:rPr>
              <w:t xml:space="preserve">или </w:t>
            </w:r>
            <w:r>
              <w:rPr>
                <w:rFonts w:ascii="Verdana" w:hAnsi="Verdana" w:cs="Arial"/>
                <w:szCs w:val="18"/>
                <w:lang w:val="en-US"/>
              </w:rPr>
              <w:t>RS</w:t>
            </w:r>
            <w:r w:rsidRPr="002938A2">
              <w:rPr>
                <w:rFonts w:ascii="Verdana" w:hAnsi="Verdana" w:cs="Arial"/>
                <w:szCs w:val="18"/>
              </w:rPr>
              <w:t xml:space="preserve"> + </w:t>
            </w:r>
            <w:r>
              <w:rPr>
                <w:rFonts w:ascii="Verdana" w:hAnsi="Verdana" w:cs="Arial"/>
                <w:szCs w:val="18"/>
              </w:rPr>
              <w:t>аналоговый)</w:t>
            </w:r>
          </w:p>
        </w:tc>
      </w:tr>
      <w:tr w:rsidR="002938A2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A2" w:rsidRPr="00180B39" w:rsidRDefault="002938A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4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A2" w:rsidRPr="00180B39" w:rsidRDefault="002938A2" w:rsidP="00B459CA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Цифровой интерфейс</w:t>
            </w:r>
          </w:p>
        </w:tc>
      </w:tr>
      <w:tr w:rsidR="002938A2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A2" w:rsidRPr="00180B39" w:rsidRDefault="002938A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5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A2" w:rsidRPr="002938A2" w:rsidRDefault="002938A2" w:rsidP="00B459CA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 xml:space="preserve">CAN </w:t>
            </w:r>
            <w:r>
              <w:rPr>
                <w:rFonts w:ascii="Verdana" w:hAnsi="Verdana" w:cs="Arial"/>
                <w:szCs w:val="18"/>
              </w:rPr>
              <w:t>интерфейс</w:t>
            </w:r>
          </w:p>
        </w:tc>
      </w:tr>
      <w:tr w:rsidR="002938A2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A2" w:rsidRPr="00180B39" w:rsidRDefault="002938A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6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A2" w:rsidRPr="00180B39" w:rsidRDefault="002938A2" w:rsidP="00B459C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Интерфейс </w:t>
            </w:r>
            <w:r w:rsidRPr="00180B39">
              <w:rPr>
                <w:rFonts w:ascii="Verdana" w:hAnsi="Verdana" w:cs="Arial"/>
                <w:szCs w:val="18"/>
                <w:lang w:val="en-US"/>
              </w:rPr>
              <w:t>LAN</w:t>
            </w:r>
          </w:p>
        </w:tc>
      </w:tr>
      <w:tr w:rsidR="002938A2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A2" w:rsidRPr="00180B39" w:rsidRDefault="002938A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7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A2" w:rsidRPr="002938A2" w:rsidRDefault="002938A2" w:rsidP="00B459CA">
            <w:pPr>
              <w:snapToGrid w:val="0"/>
              <w:rPr>
                <w:rFonts w:ascii="Verdana" w:hAnsi="Verdana" w:cs="Arial"/>
                <w:szCs w:val="18"/>
                <w:lang w:val="en-US"/>
              </w:rPr>
            </w:pPr>
            <w:r>
              <w:rPr>
                <w:rFonts w:ascii="Verdana" w:hAnsi="Verdana" w:cs="Arial"/>
                <w:szCs w:val="18"/>
              </w:rPr>
              <w:t xml:space="preserve">Интерфейс «внешний» </w:t>
            </w:r>
            <w:r>
              <w:rPr>
                <w:rFonts w:ascii="Verdana" w:hAnsi="Verdana" w:cs="Arial"/>
                <w:szCs w:val="18"/>
                <w:lang w:val="en-US"/>
              </w:rPr>
              <w:t>CTRL</w:t>
            </w:r>
          </w:p>
        </w:tc>
      </w:tr>
      <w:tr w:rsidR="002938A2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A2" w:rsidRPr="00180B39" w:rsidRDefault="002938A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8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A2" w:rsidRPr="00180B39" w:rsidRDefault="002938A2" w:rsidP="00B459C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Интерфейс </w:t>
            </w:r>
            <w:r w:rsidRPr="00180B39">
              <w:rPr>
                <w:rFonts w:ascii="Verdana" w:hAnsi="Verdana" w:cs="Arial"/>
                <w:szCs w:val="18"/>
                <w:lang w:val="en-US"/>
              </w:rPr>
              <w:t>USB</w:t>
            </w:r>
          </w:p>
        </w:tc>
      </w:tr>
      <w:tr w:rsidR="002938A2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A2" w:rsidRPr="00180B39" w:rsidRDefault="002938A2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9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A2" w:rsidRPr="00180B39" w:rsidRDefault="002938A2" w:rsidP="00B459CA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Оптический интерфейс (</w:t>
            </w:r>
            <w:r>
              <w:rPr>
                <w:rFonts w:ascii="Verdana" w:hAnsi="Verdana" w:cs="Arial"/>
                <w:szCs w:val="18"/>
                <w:lang w:val="en-US"/>
              </w:rPr>
              <w:t>F</w:t>
            </w:r>
            <w:r w:rsidRPr="002938A2">
              <w:rPr>
                <w:rFonts w:ascii="Verdana" w:hAnsi="Verdana" w:cs="Arial"/>
                <w:szCs w:val="18"/>
              </w:rPr>
              <w:t>-</w:t>
            </w:r>
            <w:r>
              <w:rPr>
                <w:rFonts w:ascii="Verdana" w:hAnsi="Verdana" w:cs="Arial"/>
                <w:szCs w:val="18"/>
                <w:lang w:val="en-US"/>
              </w:rPr>
              <w:t>TX</w:t>
            </w:r>
            <w:r w:rsidRPr="002938A2">
              <w:rPr>
                <w:rFonts w:ascii="Verdana" w:hAnsi="Verdana" w:cs="Arial"/>
                <w:szCs w:val="18"/>
              </w:rPr>
              <w:t xml:space="preserve"> </w:t>
            </w:r>
            <w:r>
              <w:rPr>
                <w:rFonts w:ascii="Verdana" w:hAnsi="Verdana" w:cs="Arial"/>
                <w:szCs w:val="18"/>
              </w:rPr>
              <w:t xml:space="preserve">и </w:t>
            </w:r>
            <w:r>
              <w:rPr>
                <w:rFonts w:ascii="Verdana" w:hAnsi="Verdana" w:cs="Arial"/>
                <w:szCs w:val="18"/>
                <w:lang w:val="en-US"/>
              </w:rPr>
              <w:t>F</w:t>
            </w:r>
            <w:r w:rsidRPr="002938A2">
              <w:rPr>
                <w:rFonts w:ascii="Verdana" w:hAnsi="Verdana" w:cs="Arial"/>
                <w:szCs w:val="18"/>
              </w:rPr>
              <w:t>-</w:t>
            </w:r>
            <w:r>
              <w:rPr>
                <w:rFonts w:ascii="Verdana" w:hAnsi="Verdana" w:cs="Arial"/>
                <w:szCs w:val="18"/>
                <w:lang w:val="en-US"/>
              </w:rPr>
              <w:t>RX</w:t>
            </w:r>
            <w:r>
              <w:rPr>
                <w:rFonts w:ascii="Verdana" w:hAnsi="Verdana" w:cs="Arial"/>
                <w:szCs w:val="18"/>
              </w:rPr>
              <w:t>)</w:t>
            </w:r>
          </w:p>
        </w:tc>
      </w:tr>
      <w:tr w:rsidR="002938A2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A2" w:rsidRPr="00180B39" w:rsidRDefault="002938A2" w:rsidP="00B459CA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10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A2" w:rsidRPr="002938A2" w:rsidRDefault="002938A2" w:rsidP="0017006D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Оптический интерфейс (</w:t>
            </w:r>
            <w:r>
              <w:rPr>
                <w:rFonts w:ascii="Verdana" w:hAnsi="Verdana" w:cs="Arial"/>
                <w:szCs w:val="18"/>
                <w:lang w:val="en-US"/>
              </w:rPr>
              <w:t>TX</w:t>
            </w:r>
            <w:r w:rsidRPr="002938A2">
              <w:rPr>
                <w:rFonts w:ascii="Verdana" w:hAnsi="Verdana" w:cs="Arial"/>
                <w:szCs w:val="18"/>
              </w:rPr>
              <w:t xml:space="preserve"> </w:t>
            </w:r>
            <w:r>
              <w:rPr>
                <w:rFonts w:ascii="Verdana" w:hAnsi="Verdana" w:cs="Arial"/>
                <w:szCs w:val="18"/>
              </w:rPr>
              <w:t xml:space="preserve">и </w:t>
            </w:r>
            <w:r>
              <w:rPr>
                <w:rFonts w:ascii="Verdana" w:hAnsi="Verdana" w:cs="Arial"/>
                <w:szCs w:val="18"/>
                <w:lang w:val="en-US"/>
              </w:rPr>
              <w:t>RX</w:t>
            </w:r>
            <w:r>
              <w:rPr>
                <w:rFonts w:ascii="Verdana" w:hAnsi="Verdana" w:cs="Arial"/>
                <w:szCs w:val="18"/>
              </w:rPr>
              <w:t>)</w:t>
            </w:r>
          </w:p>
        </w:tc>
      </w:tr>
      <w:tr w:rsidR="002938A2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A2" w:rsidRPr="00180B39" w:rsidRDefault="002938A2" w:rsidP="00B459CA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11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A2" w:rsidRPr="00180B39" w:rsidRDefault="00F47F41" w:rsidP="0017006D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 xml:space="preserve">Клеммы для подключения кабеля питания </w:t>
            </w:r>
          </w:p>
        </w:tc>
      </w:tr>
      <w:tr w:rsidR="002938A2" w:rsidRPr="00180B39" w:rsidTr="00AA39D5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A2" w:rsidRPr="00180B39" w:rsidRDefault="00F47F41" w:rsidP="00B459CA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12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8A2" w:rsidRPr="00180B39" w:rsidRDefault="00F47F41" w:rsidP="00F47F41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Клемма заземления корпуса</w:t>
            </w:r>
          </w:p>
        </w:tc>
      </w:tr>
    </w:tbl>
    <w:p w:rsidR="000C773A" w:rsidRDefault="000C773A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F47F41" w:rsidRDefault="00F47F41">
      <w:pPr>
        <w:jc w:val="center"/>
        <w:rPr>
          <w:rFonts w:ascii="Verdana" w:hAnsi="Verdana" w:cs="Arial"/>
          <w:szCs w:val="18"/>
        </w:rPr>
      </w:pPr>
    </w:p>
    <w:p w:rsidR="00633174" w:rsidRPr="001D5963" w:rsidRDefault="00633174" w:rsidP="001D5963">
      <w:pPr>
        <w:pStyle w:val="3"/>
      </w:pPr>
      <w:r w:rsidRPr="001D5963">
        <w:t xml:space="preserve">Задняя панель приборов 6, 15, 27 </w:t>
      </w:r>
      <w:r w:rsidRPr="001D5963">
        <w:rPr>
          <w:lang w:val="en-US"/>
        </w:rPr>
        <w:t>U</w:t>
      </w:r>
    </w:p>
    <w:p w:rsidR="00601E4F" w:rsidRPr="00180B39" w:rsidRDefault="00633174">
      <w:pPr>
        <w:jc w:val="center"/>
        <w:rPr>
          <w:rFonts w:ascii="Verdana" w:hAnsi="Verdana" w:cs="Arial"/>
          <w:szCs w:val="18"/>
        </w:rPr>
      </w:pPr>
      <w:r>
        <w:rPr>
          <w:rFonts w:ascii="Verdana" w:hAnsi="Verdana" w:cs="Arial"/>
          <w:noProof/>
          <w:szCs w:val="18"/>
          <w:lang w:eastAsia="ru-RU"/>
        </w:rPr>
        <w:drawing>
          <wp:inline distT="0" distB="0" distL="0" distR="0">
            <wp:extent cx="1907627" cy="311026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ar 10U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617" cy="311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75" w:type="dxa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8711"/>
      </w:tblGrid>
      <w:tr w:rsidR="009023C1" w:rsidTr="00531A4B">
        <w:trPr>
          <w:trHeight w:val="289"/>
          <w:jc w:val="center"/>
        </w:trPr>
        <w:tc>
          <w:tcPr>
            <w:tcW w:w="564" w:type="dxa"/>
          </w:tcPr>
          <w:p w:rsidR="00F47F41" w:rsidRPr="00180B39" w:rsidRDefault="00F47F41" w:rsidP="00531A4B">
            <w:pPr>
              <w:snapToGrid w:val="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180B39">
              <w:rPr>
                <w:rFonts w:ascii="Verdana" w:hAnsi="Verdana" w:cs="Arial"/>
                <w:b/>
                <w:bCs/>
                <w:szCs w:val="18"/>
              </w:rPr>
              <w:t>№</w:t>
            </w:r>
          </w:p>
        </w:tc>
        <w:tc>
          <w:tcPr>
            <w:tcW w:w="8711" w:type="dxa"/>
            <w:vAlign w:val="center"/>
          </w:tcPr>
          <w:p w:rsidR="00F47F41" w:rsidRPr="00180B39" w:rsidRDefault="00F47F41" w:rsidP="00531A4B">
            <w:pPr>
              <w:snapToGrid w:val="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180B39">
              <w:rPr>
                <w:rFonts w:ascii="Verdana" w:hAnsi="Verdana" w:cs="Arial"/>
                <w:b/>
                <w:bCs/>
                <w:szCs w:val="18"/>
              </w:rPr>
              <w:t>Назначение</w:t>
            </w:r>
          </w:p>
        </w:tc>
      </w:tr>
      <w:tr w:rsidR="00F47F41" w:rsidRPr="00180B39" w:rsidTr="00531A4B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41" w:rsidRPr="00180B39" w:rsidRDefault="00F47F41" w:rsidP="00F47F41">
            <w:pPr>
              <w:snapToGrid w:val="0"/>
              <w:jc w:val="left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1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1" w:rsidRPr="00F47F41" w:rsidRDefault="00F47F41" w:rsidP="00531A4B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Выходной разъем</w:t>
            </w:r>
            <w:r w:rsidRPr="00180B39">
              <w:rPr>
                <w:rFonts w:ascii="Verdana" w:eastAsia="ArialMT" w:hAnsi="Verdana" w:cs="Arial"/>
                <w:szCs w:val="18"/>
                <w:lang w:eastAsia="ru-RU"/>
              </w:rPr>
              <w:t xml:space="preserve"> </w:t>
            </w:r>
            <w:r w:rsidRPr="00180B39">
              <w:rPr>
                <w:rFonts w:ascii="Verdana" w:hAnsi="Verdana" w:cs="Arial"/>
                <w:szCs w:val="18"/>
              </w:rPr>
              <w:t>для подключения нагрузки по 4-х проводной схеме и достижения максимальной точности питания (</w:t>
            </w:r>
            <w:r w:rsidRPr="00180B39">
              <w:rPr>
                <w:rFonts w:ascii="Verdana" w:eastAsia="ArialMT" w:hAnsi="Verdana" w:cs="Arial"/>
                <w:szCs w:val="18"/>
                <w:lang w:eastAsia="ru-RU"/>
              </w:rPr>
              <w:t>Sense +/-</w:t>
            </w:r>
            <w:r w:rsidRPr="00180B39">
              <w:rPr>
                <w:rFonts w:ascii="Verdana" w:hAnsi="Verdana" w:cs="Arial"/>
                <w:szCs w:val="18"/>
              </w:rPr>
              <w:t>)</w:t>
            </w:r>
          </w:p>
        </w:tc>
      </w:tr>
      <w:tr w:rsidR="00F47F41" w:rsidRPr="00180B39" w:rsidTr="00531A4B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41" w:rsidRPr="00180B39" w:rsidRDefault="00F47F41" w:rsidP="00F47F41">
            <w:pPr>
              <w:snapToGrid w:val="0"/>
              <w:jc w:val="left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2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1" w:rsidRPr="00180B39" w:rsidRDefault="00F47F41" w:rsidP="00531A4B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Разъем для подключения опциональных интерфейсов (</w:t>
            </w:r>
            <w:r>
              <w:rPr>
                <w:rFonts w:ascii="Verdana" w:hAnsi="Verdana" w:cs="Arial"/>
                <w:szCs w:val="18"/>
                <w:lang w:val="en-US"/>
              </w:rPr>
              <w:t>GPIB</w:t>
            </w:r>
            <w:r w:rsidRPr="002938A2">
              <w:rPr>
                <w:rFonts w:ascii="Verdana" w:hAnsi="Verdana" w:cs="Arial"/>
                <w:szCs w:val="18"/>
              </w:rPr>
              <w:t xml:space="preserve"> </w:t>
            </w:r>
            <w:r>
              <w:rPr>
                <w:rFonts w:ascii="Verdana" w:hAnsi="Verdana" w:cs="Arial"/>
                <w:szCs w:val="18"/>
              </w:rPr>
              <w:t xml:space="preserve">или </w:t>
            </w:r>
            <w:r>
              <w:rPr>
                <w:rFonts w:ascii="Verdana" w:hAnsi="Verdana" w:cs="Arial"/>
                <w:szCs w:val="18"/>
                <w:lang w:val="en-US"/>
              </w:rPr>
              <w:t>RS</w:t>
            </w:r>
            <w:r w:rsidRPr="002938A2">
              <w:rPr>
                <w:rFonts w:ascii="Verdana" w:hAnsi="Verdana" w:cs="Arial"/>
                <w:szCs w:val="18"/>
              </w:rPr>
              <w:t xml:space="preserve"> + </w:t>
            </w:r>
            <w:r>
              <w:rPr>
                <w:rFonts w:ascii="Verdana" w:hAnsi="Verdana" w:cs="Arial"/>
                <w:szCs w:val="18"/>
              </w:rPr>
              <w:t>аналоговый)</w:t>
            </w:r>
          </w:p>
        </w:tc>
      </w:tr>
      <w:tr w:rsidR="00F47F41" w:rsidRPr="00180B39" w:rsidTr="00531A4B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41" w:rsidRPr="00180B39" w:rsidRDefault="00F47F41" w:rsidP="00F47F41">
            <w:pPr>
              <w:snapToGrid w:val="0"/>
              <w:jc w:val="left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3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1" w:rsidRPr="00180B39" w:rsidRDefault="00F47F41" w:rsidP="00531A4B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Цифровой интерфейс</w:t>
            </w:r>
          </w:p>
        </w:tc>
      </w:tr>
      <w:tr w:rsidR="00F47F41" w:rsidRPr="00180B39" w:rsidTr="00531A4B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41" w:rsidRPr="00180B39" w:rsidRDefault="00F47F41" w:rsidP="00F47F41">
            <w:pPr>
              <w:snapToGrid w:val="0"/>
              <w:jc w:val="left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4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1" w:rsidRPr="002938A2" w:rsidRDefault="00F47F41" w:rsidP="00531A4B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 xml:space="preserve">CAN </w:t>
            </w:r>
            <w:r>
              <w:rPr>
                <w:rFonts w:ascii="Verdana" w:hAnsi="Verdana" w:cs="Arial"/>
                <w:szCs w:val="18"/>
              </w:rPr>
              <w:t>интерфейс</w:t>
            </w:r>
          </w:p>
        </w:tc>
      </w:tr>
      <w:tr w:rsidR="00F47F41" w:rsidRPr="00180B39" w:rsidTr="00531A4B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41" w:rsidRPr="00180B39" w:rsidRDefault="00F47F41" w:rsidP="00F47F41">
            <w:pPr>
              <w:snapToGrid w:val="0"/>
              <w:jc w:val="left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5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1" w:rsidRPr="00180B39" w:rsidRDefault="00F47F41" w:rsidP="00531A4B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Интерфейс </w:t>
            </w:r>
            <w:r w:rsidRPr="00180B39">
              <w:rPr>
                <w:rFonts w:ascii="Verdana" w:hAnsi="Verdana" w:cs="Arial"/>
                <w:szCs w:val="18"/>
                <w:lang w:val="en-US"/>
              </w:rPr>
              <w:t>LAN</w:t>
            </w:r>
          </w:p>
        </w:tc>
      </w:tr>
      <w:tr w:rsidR="00F47F41" w:rsidRPr="00180B39" w:rsidTr="00531A4B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41" w:rsidRPr="00180B39" w:rsidRDefault="00F47F41" w:rsidP="00F47F41">
            <w:pPr>
              <w:snapToGrid w:val="0"/>
              <w:jc w:val="left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6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1" w:rsidRPr="002938A2" w:rsidRDefault="00F47F41" w:rsidP="00531A4B">
            <w:pPr>
              <w:snapToGrid w:val="0"/>
              <w:rPr>
                <w:rFonts w:ascii="Verdana" w:hAnsi="Verdana" w:cs="Arial"/>
                <w:szCs w:val="18"/>
                <w:lang w:val="en-US"/>
              </w:rPr>
            </w:pPr>
            <w:r>
              <w:rPr>
                <w:rFonts w:ascii="Verdana" w:hAnsi="Verdana" w:cs="Arial"/>
                <w:szCs w:val="18"/>
              </w:rPr>
              <w:t xml:space="preserve">Интерфейс «внешний» </w:t>
            </w:r>
            <w:r>
              <w:rPr>
                <w:rFonts w:ascii="Verdana" w:hAnsi="Verdana" w:cs="Arial"/>
                <w:szCs w:val="18"/>
                <w:lang w:val="en-US"/>
              </w:rPr>
              <w:t>CTRL</w:t>
            </w:r>
          </w:p>
        </w:tc>
      </w:tr>
      <w:tr w:rsidR="00F47F41" w:rsidRPr="00180B39" w:rsidTr="00531A4B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41" w:rsidRPr="00180B39" w:rsidRDefault="00F47F41" w:rsidP="00F47F41">
            <w:pPr>
              <w:snapToGrid w:val="0"/>
              <w:jc w:val="left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7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1" w:rsidRPr="00180B39" w:rsidRDefault="00F47F41" w:rsidP="00531A4B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 xml:space="preserve">Интерфейс </w:t>
            </w:r>
            <w:r w:rsidRPr="00180B39">
              <w:rPr>
                <w:rFonts w:ascii="Verdana" w:hAnsi="Verdana" w:cs="Arial"/>
                <w:szCs w:val="18"/>
                <w:lang w:val="en-US"/>
              </w:rPr>
              <w:t>USB</w:t>
            </w:r>
          </w:p>
        </w:tc>
      </w:tr>
      <w:tr w:rsidR="00F47F41" w:rsidRPr="00180B39" w:rsidTr="00531A4B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41" w:rsidRPr="00180B39" w:rsidRDefault="00F47F41" w:rsidP="00F47F41">
            <w:pPr>
              <w:snapToGrid w:val="0"/>
              <w:jc w:val="left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8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1" w:rsidRPr="002938A2" w:rsidRDefault="00F47F41" w:rsidP="00531A4B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Оптический интерфейс (</w:t>
            </w:r>
            <w:r>
              <w:rPr>
                <w:rFonts w:ascii="Verdana" w:hAnsi="Verdana" w:cs="Arial"/>
                <w:szCs w:val="18"/>
                <w:lang w:val="en-US"/>
              </w:rPr>
              <w:t>TX</w:t>
            </w:r>
            <w:r w:rsidRPr="002938A2">
              <w:rPr>
                <w:rFonts w:ascii="Verdana" w:hAnsi="Verdana" w:cs="Arial"/>
                <w:szCs w:val="18"/>
              </w:rPr>
              <w:t xml:space="preserve"> </w:t>
            </w:r>
            <w:r>
              <w:rPr>
                <w:rFonts w:ascii="Verdana" w:hAnsi="Verdana" w:cs="Arial"/>
                <w:szCs w:val="18"/>
              </w:rPr>
              <w:t xml:space="preserve">и </w:t>
            </w:r>
            <w:r>
              <w:rPr>
                <w:rFonts w:ascii="Verdana" w:hAnsi="Verdana" w:cs="Arial"/>
                <w:szCs w:val="18"/>
                <w:lang w:val="en-US"/>
              </w:rPr>
              <w:t>RX</w:t>
            </w:r>
            <w:r>
              <w:rPr>
                <w:rFonts w:ascii="Verdana" w:hAnsi="Verdana" w:cs="Arial"/>
                <w:szCs w:val="18"/>
              </w:rPr>
              <w:t>)</w:t>
            </w:r>
          </w:p>
        </w:tc>
      </w:tr>
      <w:tr w:rsidR="00F47F41" w:rsidRPr="00180B39" w:rsidTr="00531A4B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41" w:rsidRPr="00180B39" w:rsidRDefault="00F47F41" w:rsidP="00F47F41">
            <w:pPr>
              <w:snapToGrid w:val="0"/>
              <w:jc w:val="left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9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1" w:rsidRPr="00180B39" w:rsidRDefault="00F47F41" w:rsidP="00531A4B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Разъемы для подключения нагрузки</w:t>
            </w:r>
          </w:p>
        </w:tc>
      </w:tr>
      <w:tr w:rsidR="00F47F41" w:rsidRPr="00180B39" w:rsidTr="00531A4B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41" w:rsidRPr="00180B39" w:rsidRDefault="00F47F41" w:rsidP="00F47F41">
            <w:pPr>
              <w:snapToGrid w:val="0"/>
              <w:jc w:val="left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10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1" w:rsidRPr="00180B39" w:rsidRDefault="00F47F41" w:rsidP="00531A4B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 xml:space="preserve">Клеммы для подключения кабеля питания </w:t>
            </w:r>
          </w:p>
        </w:tc>
      </w:tr>
      <w:tr w:rsidR="00F47F41" w:rsidRPr="00180B39" w:rsidTr="00531A4B">
        <w:trPr>
          <w:cantSplit/>
          <w:trHeight w:val="16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41" w:rsidRPr="00180B39" w:rsidRDefault="00F47F41" w:rsidP="00F47F41">
            <w:pPr>
              <w:snapToGrid w:val="0"/>
              <w:jc w:val="left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11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1" w:rsidRPr="00180B39" w:rsidRDefault="00F47F41" w:rsidP="00531A4B">
            <w:pPr>
              <w:snapToGrid w:val="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Клемма заземления корпуса</w:t>
            </w:r>
          </w:p>
        </w:tc>
      </w:tr>
    </w:tbl>
    <w:p w:rsidR="00651368" w:rsidRDefault="00651368" w:rsidP="00651368">
      <w:pPr>
        <w:rPr>
          <w:rFonts w:ascii="Verdana" w:hAnsi="Verdana"/>
          <w:szCs w:val="18"/>
        </w:rPr>
      </w:pPr>
    </w:p>
    <w:p w:rsidR="000C773A" w:rsidRPr="00180B39" w:rsidRDefault="000C773A" w:rsidP="00F36F2B">
      <w:pPr>
        <w:pStyle w:val="1Verdana"/>
      </w:pPr>
      <w:bookmarkStart w:id="33" w:name="_Toc419970929"/>
      <w:bookmarkStart w:id="34" w:name="_Toc192612274"/>
      <w:r w:rsidRPr="00180B39">
        <w:t>Подготовка к эксплуатации</w:t>
      </w:r>
      <w:bookmarkEnd w:id="33"/>
      <w:bookmarkEnd w:id="34"/>
    </w:p>
    <w:p w:rsidR="000C773A" w:rsidRPr="00180B39" w:rsidRDefault="000C773A">
      <w:pPr>
        <w:pStyle w:val="2"/>
        <w:rPr>
          <w:rFonts w:ascii="Verdana" w:hAnsi="Verdana"/>
        </w:rPr>
      </w:pPr>
      <w:bookmarkStart w:id="35" w:name="_Toc419970930"/>
      <w:bookmarkStart w:id="36" w:name="_Toc192612275"/>
      <w:r w:rsidRPr="00180B39">
        <w:rPr>
          <w:rFonts w:ascii="Verdana" w:hAnsi="Verdana"/>
        </w:rPr>
        <w:t>Указание мер безопасности</w:t>
      </w:r>
      <w:bookmarkEnd w:id="35"/>
      <w:bookmarkEnd w:id="36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3"/>
        <w:gridCol w:w="9643"/>
      </w:tblGrid>
      <w:tr w:rsidR="000C773A" w:rsidRPr="00180B39" w:rsidTr="00601E4F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73A" w:rsidRPr="00180B39" w:rsidRDefault="00B82D09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Verdana" w:hAnsi="Verdana" w:cs="Arial"/>
                <w:noProof/>
                <w:szCs w:val="18"/>
                <w:lang w:eastAsia="ru-RU"/>
              </w:rPr>
              <w:drawing>
                <wp:inline distT="0" distB="0" distL="0" distR="0">
                  <wp:extent cx="380365" cy="351155"/>
                  <wp:effectExtent l="0" t="0" r="0" b="0"/>
                  <wp:docPr id="2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73A" w:rsidRPr="00180B39" w:rsidRDefault="000C773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</w:rPr>
              <w:t>ВНИМАНИЕ!</w:t>
            </w:r>
            <w:r w:rsidRPr="00180B39">
              <w:rPr>
                <w:rFonts w:ascii="Verdana" w:hAnsi="Verdana" w:cs="Arial"/>
                <w:szCs w:val="18"/>
              </w:rPr>
              <w:t xml:space="preserve"> Постоянное напряжение 42 В и более - опасно для жизни. Будьте осторожны при работе прибора с выходным напряжением &gt; 42В.</w:t>
            </w:r>
          </w:p>
        </w:tc>
      </w:tr>
    </w:tbl>
    <w:p w:rsidR="000C773A" w:rsidRPr="00180B39" w:rsidRDefault="000C773A">
      <w:pPr>
        <w:rPr>
          <w:rFonts w:ascii="Verdana" w:hAnsi="Verdana"/>
          <w:szCs w:val="18"/>
        </w:rPr>
      </w:pPr>
    </w:p>
    <w:p w:rsidR="000C773A" w:rsidRPr="00180B39" w:rsidRDefault="000C773A">
      <w:pPr>
        <w:pStyle w:val="21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Напряжение питания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Напряжение питания должно быть в пределах </w:t>
      </w:r>
      <w:r w:rsidRPr="00180B39">
        <w:rPr>
          <w:rFonts w:ascii="Verdana" w:hAnsi="Verdana"/>
          <w:szCs w:val="18"/>
        </w:rPr>
        <w:t></w:t>
      </w:r>
      <w:r w:rsidRPr="00180B39">
        <w:rPr>
          <w:rFonts w:ascii="Verdana" w:hAnsi="Verdana" w:cs="Arial"/>
          <w:szCs w:val="18"/>
        </w:rPr>
        <w:t>15 % от номинального напряжения, 50\60 Гц.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3"/>
        <w:gridCol w:w="9437"/>
      </w:tblGrid>
      <w:tr w:rsidR="000C773A" w:rsidRPr="00180B39">
        <w:tc>
          <w:tcPr>
            <w:tcW w:w="823" w:type="dxa"/>
            <w:vAlign w:val="center"/>
          </w:tcPr>
          <w:p w:rsidR="000C773A" w:rsidRPr="00180B39" w:rsidRDefault="00B82D09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Verdana" w:hAnsi="Verdana" w:cs="Arial"/>
                <w:noProof/>
                <w:szCs w:val="18"/>
                <w:lang w:eastAsia="ru-RU"/>
              </w:rPr>
              <w:drawing>
                <wp:inline distT="0" distB="0" distL="0" distR="0">
                  <wp:extent cx="380365" cy="351155"/>
                  <wp:effectExtent l="0" t="0" r="0" b="0"/>
                  <wp:docPr id="3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7" w:type="dxa"/>
            <w:vAlign w:val="center"/>
          </w:tcPr>
          <w:p w:rsidR="000C773A" w:rsidRPr="00180B39" w:rsidRDefault="000C773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</w:rPr>
              <w:t>ВНИМАНИЕ!</w:t>
            </w:r>
            <w:r w:rsidRPr="00180B39">
              <w:rPr>
                <w:rFonts w:ascii="Verdana" w:hAnsi="Verdana" w:cs="Arial"/>
                <w:szCs w:val="18"/>
              </w:rPr>
              <w:t xml:space="preserve"> Во избежание поражения электрическим током необходимо использовать 3-х </w:t>
            </w:r>
            <w:r w:rsidR="0056660C" w:rsidRPr="00180B39">
              <w:rPr>
                <w:rFonts w:ascii="Verdana" w:hAnsi="Verdana" w:cs="Arial"/>
                <w:szCs w:val="18"/>
              </w:rPr>
              <w:t>проводной</w:t>
            </w:r>
            <w:r w:rsidRPr="00180B39">
              <w:rPr>
                <w:rFonts w:ascii="Verdana" w:hAnsi="Verdana" w:cs="Arial"/>
                <w:szCs w:val="18"/>
              </w:rPr>
              <w:t xml:space="preserve"> шнур питания с дополнительным проводом заземления, либо заземлять корпус прибора.</w:t>
            </w:r>
          </w:p>
        </w:tc>
      </w:tr>
    </w:tbl>
    <w:p w:rsidR="000C773A" w:rsidRPr="00180B39" w:rsidRDefault="000C773A">
      <w:pPr>
        <w:rPr>
          <w:rFonts w:ascii="Verdana" w:hAnsi="Verdana"/>
          <w:szCs w:val="18"/>
        </w:rPr>
      </w:pPr>
    </w:p>
    <w:p w:rsidR="00716C5F" w:rsidRPr="00180B39" w:rsidRDefault="00716C5F">
      <w:pPr>
        <w:rPr>
          <w:rFonts w:ascii="Verdana" w:hAnsi="Verdana"/>
          <w:szCs w:val="18"/>
        </w:rPr>
      </w:pPr>
    </w:p>
    <w:p w:rsidR="000C773A" w:rsidRPr="00180B39" w:rsidRDefault="000C773A">
      <w:pPr>
        <w:pStyle w:val="21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Порядок установки на рабочем месте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3"/>
        <w:gridCol w:w="9437"/>
      </w:tblGrid>
      <w:tr w:rsidR="000C773A" w:rsidRPr="00180B39">
        <w:tc>
          <w:tcPr>
            <w:tcW w:w="823" w:type="dxa"/>
            <w:vAlign w:val="center"/>
          </w:tcPr>
          <w:p w:rsidR="000C773A" w:rsidRPr="00180B39" w:rsidRDefault="00B82D09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Verdana" w:hAnsi="Verdana" w:cs="Arial"/>
                <w:noProof/>
                <w:szCs w:val="18"/>
                <w:lang w:eastAsia="ru-RU"/>
              </w:rPr>
              <w:drawing>
                <wp:inline distT="0" distB="0" distL="0" distR="0">
                  <wp:extent cx="380365" cy="351155"/>
                  <wp:effectExtent l="0" t="0" r="0" b="0"/>
                  <wp:docPr id="3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7" w:type="dxa"/>
            <w:vAlign w:val="center"/>
          </w:tcPr>
          <w:p w:rsidR="000C773A" w:rsidRPr="00180B39" w:rsidRDefault="000C773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</w:rPr>
              <w:t>ПРЕДУПРЕЖДЕНИЕ.</w:t>
            </w:r>
            <w:r w:rsidRPr="00180B39">
              <w:rPr>
                <w:rFonts w:ascii="Verdana" w:hAnsi="Verdana" w:cs="Arial"/>
                <w:szCs w:val="18"/>
              </w:rPr>
              <w:t xml:space="preserve"> При выборе места установки необходимо учитывать, что прибор является источником помех для бытовых радиоприборов.</w:t>
            </w:r>
          </w:p>
        </w:tc>
      </w:tr>
    </w:tbl>
    <w:p w:rsidR="000C773A" w:rsidRPr="00180B39" w:rsidRDefault="000C773A">
      <w:pPr>
        <w:ind w:firstLine="357"/>
        <w:rPr>
          <w:rFonts w:ascii="Verdana" w:hAnsi="Verdana"/>
          <w:szCs w:val="18"/>
        </w:rPr>
      </w:pP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Избегать установки прибора в местах, где окружающая температура выше 40°С. Размещать прибор так, чтобы был обеспечен свободный доступ воздуха к решетке вентилятора на задней панели</w:t>
      </w:r>
      <w:r w:rsidR="00440E2D" w:rsidRPr="00180B39">
        <w:rPr>
          <w:rFonts w:ascii="Verdana" w:hAnsi="Verdana" w:cs="Arial"/>
          <w:szCs w:val="18"/>
        </w:rPr>
        <w:t xml:space="preserve"> и вентиляци</w:t>
      </w:r>
      <w:r w:rsidR="0056660C">
        <w:rPr>
          <w:rFonts w:ascii="Verdana" w:hAnsi="Verdana" w:cs="Arial"/>
          <w:szCs w:val="18"/>
        </w:rPr>
        <w:t>онным отверстиям лицевой панели</w:t>
      </w:r>
      <w:r w:rsidRPr="00180B39">
        <w:rPr>
          <w:rFonts w:ascii="Verdana" w:hAnsi="Verdana" w:cs="Arial"/>
          <w:szCs w:val="18"/>
        </w:rPr>
        <w:t>.</w:t>
      </w:r>
    </w:p>
    <w:p w:rsidR="000C773A" w:rsidRPr="00180B39" w:rsidRDefault="000C773A">
      <w:pPr>
        <w:rPr>
          <w:rFonts w:ascii="Verdana" w:hAnsi="Verdana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3"/>
        <w:gridCol w:w="9437"/>
      </w:tblGrid>
      <w:tr w:rsidR="000C773A" w:rsidRPr="00180B39">
        <w:tc>
          <w:tcPr>
            <w:tcW w:w="823" w:type="dxa"/>
            <w:vAlign w:val="center"/>
          </w:tcPr>
          <w:p w:rsidR="000C773A" w:rsidRPr="00180B39" w:rsidRDefault="00B82D09">
            <w:pPr>
              <w:snapToGrid w:val="0"/>
              <w:rPr>
                <w:rFonts w:ascii="Verdana" w:hAnsi="Verdana" w:cs="Arial"/>
                <w:b/>
                <w:szCs w:val="18"/>
              </w:rPr>
            </w:pPr>
            <w:r w:rsidRPr="00180B39">
              <w:rPr>
                <w:rFonts w:ascii="Verdana" w:hAnsi="Verdana" w:cs="Arial"/>
                <w:noProof/>
                <w:szCs w:val="18"/>
                <w:lang w:eastAsia="ru-RU"/>
              </w:rPr>
              <w:drawing>
                <wp:inline distT="0" distB="0" distL="0" distR="0">
                  <wp:extent cx="380365" cy="351155"/>
                  <wp:effectExtent l="0" t="0" r="0" b="0"/>
                  <wp:docPr id="3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7" w:type="dxa"/>
            <w:vAlign w:val="center"/>
          </w:tcPr>
          <w:p w:rsidR="000C773A" w:rsidRPr="00180B39" w:rsidRDefault="000C773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b/>
                <w:szCs w:val="18"/>
              </w:rPr>
              <w:t>ПРЕДУПРЕЖДЕНИЕ.</w:t>
            </w:r>
            <w:r w:rsidRPr="00180B39">
              <w:rPr>
                <w:rFonts w:ascii="Verdana" w:hAnsi="Verdana" w:cs="Arial"/>
                <w:szCs w:val="18"/>
              </w:rPr>
              <w:t xml:space="preserve"> Во избежание выхода из строя источника питания не эксплуатировать его в условиях окружающей температуры выше 40°С.</w:t>
            </w:r>
          </w:p>
        </w:tc>
      </w:tr>
    </w:tbl>
    <w:p w:rsidR="000C773A" w:rsidRPr="00180B39" w:rsidRDefault="000C773A">
      <w:pPr>
        <w:rPr>
          <w:rFonts w:ascii="Verdana" w:hAnsi="Verdana"/>
          <w:szCs w:val="18"/>
        </w:rPr>
      </w:pPr>
    </w:p>
    <w:p w:rsidR="000C773A" w:rsidRPr="00180B39" w:rsidRDefault="000C773A">
      <w:pPr>
        <w:pStyle w:val="2"/>
        <w:rPr>
          <w:rFonts w:ascii="Verdana" w:hAnsi="Verdana"/>
        </w:rPr>
      </w:pPr>
      <w:bookmarkStart w:id="37" w:name="_Toc192612276"/>
      <w:bookmarkStart w:id="38" w:name="_Toc419970931"/>
      <w:r w:rsidRPr="00180B39">
        <w:rPr>
          <w:rFonts w:ascii="Verdana" w:hAnsi="Verdana"/>
        </w:rPr>
        <w:t>Проверка напряжения сети питания</w:t>
      </w:r>
      <w:bookmarkEnd w:id="37"/>
      <w:r w:rsidRPr="00180B39">
        <w:rPr>
          <w:rFonts w:ascii="Verdana" w:hAnsi="Verdana"/>
        </w:rPr>
        <w:t xml:space="preserve"> </w:t>
      </w:r>
      <w:bookmarkEnd w:id="38"/>
    </w:p>
    <w:p w:rsidR="00AB0069" w:rsidRPr="00180B39" w:rsidRDefault="00AB0069" w:rsidP="00AB0069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>Проверьте номинал питающей сети. Перед подключением кабеля питания убедитесь, что выключатель питания источника находится в положении - выключен /</w:t>
      </w:r>
      <w:r w:rsidRPr="00180B39">
        <w:rPr>
          <w:rFonts w:ascii="Verdana" w:hAnsi="Verdana" w:cs="Arial"/>
          <w:b/>
          <w:szCs w:val="18"/>
          <w:lang w:val="en-US" w:eastAsia="ru-RU"/>
        </w:rPr>
        <w:t>OFF</w:t>
      </w:r>
      <w:r w:rsidRPr="00180B39">
        <w:rPr>
          <w:rFonts w:ascii="Verdana" w:hAnsi="Verdana" w:cs="Arial"/>
          <w:szCs w:val="18"/>
          <w:lang w:eastAsia="ru-RU"/>
        </w:rPr>
        <w:t>. Используйте только сетевой кабель питания, поставляемый как стандартный аксессуар</w:t>
      </w:r>
    </w:p>
    <w:p w:rsidR="00AB0069" w:rsidRPr="00180B39" w:rsidRDefault="00AB0069" w:rsidP="00AB0069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bCs/>
          <w:szCs w:val="18"/>
          <w:lang w:eastAsia="ru-RU"/>
        </w:rPr>
      </w:pPr>
      <w:r w:rsidRPr="00180B39">
        <w:rPr>
          <w:rFonts w:ascii="Verdana" w:hAnsi="Verdana" w:cs="Arial"/>
          <w:b/>
          <w:bCs/>
          <w:szCs w:val="18"/>
          <w:lang w:eastAsia="ru-RU"/>
        </w:rPr>
        <w:t>Примечание:</w:t>
      </w:r>
    </w:p>
    <w:p w:rsidR="00AB0069" w:rsidRPr="00180B39" w:rsidRDefault="00AB0069" w:rsidP="00AB0069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bCs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Серия </w:t>
      </w:r>
      <w:r w:rsidR="00531A4B">
        <w:rPr>
          <w:rFonts w:ascii="Verdana" w:hAnsi="Verdana" w:cs="Arial"/>
          <w:b/>
          <w:szCs w:val="18"/>
          <w:lang w:eastAsia="ru-RU"/>
        </w:rPr>
        <w:t>АКИП-1170</w:t>
      </w:r>
      <w:r w:rsidRPr="00180B39">
        <w:rPr>
          <w:rFonts w:ascii="Verdana" w:hAnsi="Verdana" w:cs="Arial"/>
          <w:szCs w:val="18"/>
          <w:lang w:eastAsia="ru-RU"/>
        </w:rPr>
        <w:t xml:space="preserve">использует для питания входное </w:t>
      </w:r>
      <w:r w:rsidRPr="00180B39">
        <w:rPr>
          <w:rFonts w:ascii="Verdana" w:hAnsi="Verdana" w:cs="Arial"/>
          <w:szCs w:val="18"/>
        </w:rPr>
        <w:t xml:space="preserve">переменное напряжение </w:t>
      </w:r>
      <w:r w:rsidRPr="00180B39">
        <w:rPr>
          <w:rFonts w:ascii="Verdana" w:hAnsi="Verdana" w:cs="Arial"/>
          <w:b/>
          <w:szCs w:val="18"/>
        </w:rPr>
        <w:t xml:space="preserve">~ 230В </w:t>
      </w:r>
      <w:r w:rsidRPr="00180B39">
        <w:rPr>
          <w:rFonts w:ascii="Verdana" w:hAnsi="Verdana" w:cs="Arial"/>
          <w:b/>
          <w:szCs w:val="18"/>
        </w:rPr>
        <w:sym w:font="Symbol" w:char="F0B1"/>
      </w:r>
      <w:r w:rsidRPr="00180B39">
        <w:rPr>
          <w:rFonts w:ascii="Verdana" w:hAnsi="Verdana" w:cs="Arial"/>
          <w:b/>
          <w:szCs w:val="18"/>
        </w:rPr>
        <w:t>10</w:t>
      </w:r>
      <w:r w:rsidRPr="00180B39">
        <w:rPr>
          <w:rFonts w:ascii="Verdana" w:hAnsi="Verdana" w:cs="Arial"/>
          <w:szCs w:val="18"/>
        </w:rPr>
        <w:t xml:space="preserve">%, частота </w:t>
      </w:r>
      <w:r w:rsidRPr="00180B39">
        <w:rPr>
          <w:rFonts w:ascii="Verdana" w:hAnsi="Verdana" w:cs="Arial"/>
          <w:b/>
          <w:szCs w:val="18"/>
        </w:rPr>
        <w:t>47~63 Гц.</w:t>
      </w:r>
    </w:p>
    <w:p w:rsidR="00C40CF9" w:rsidRPr="00180B39" w:rsidRDefault="00C40CF9">
      <w:pPr>
        <w:ind w:firstLine="357"/>
        <w:rPr>
          <w:rFonts w:ascii="Verdana" w:hAnsi="Verdana" w:cs="Arial"/>
          <w:szCs w:val="18"/>
        </w:rPr>
      </w:pPr>
    </w:p>
    <w:p w:rsidR="00C40CF9" w:rsidRPr="00180B39" w:rsidRDefault="00C40CF9" w:rsidP="00C40CF9">
      <w:pPr>
        <w:pStyle w:val="2"/>
        <w:rPr>
          <w:rFonts w:ascii="Verdana" w:hAnsi="Verdana"/>
        </w:rPr>
      </w:pPr>
      <w:bookmarkStart w:id="39" w:name="_Toc192612277"/>
      <w:r w:rsidRPr="00180B39">
        <w:rPr>
          <w:rFonts w:ascii="Verdana" w:hAnsi="Verdana"/>
        </w:rPr>
        <w:t>Подключение к сети электропитания</w:t>
      </w:r>
      <w:bookmarkEnd w:id="39"/>
    </w:p>
    <w:p w:rsidR="00AB0069" w:rsidRPr="00180B39" w:rsidRDefault="00AB0069" w:rsidP="00AB0069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Стандартный кабель питания, поставляемый с данным источником сертифицирован по параметрам безопасности. В случае, если поставляемый в составе прибора кабель должен быть заменен (неисправен) или возникла необходимость увеличения его длины, убедитесь, что это будет соответствовать требуемым рейтингам мощности (тока) для этого источника. Любое злоупотребление и нарушение этих требований прекращает гарантию на источник. </w:t>
      </w:r>
    </w:p>
    <w:p w:rsidR="00AB0069" w:rsidRPr="00180B39" w:rsidRDefault="00AB0069" w:rsidP="00AB0069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- Перед подключением кабеля питания – следует выключить прибор. Выключатель питания в положении Вкл/ </w:t>
      </w:r>
      <w:r w:rsidRPr="00180B39">
        <w:rPr>
          <w:rFonts w:ascii="Verdana" w:hAnsi="Verdana" w:cs="Arial"/>
          <w:b/>
          <w:szCs w:val="18"/>
        </w:rPr>
        <w:t>Off.</w:t>
      </w:r>
    </w:p>
    <w:p w:rsidR="00AB0069" w:rsidRPr="00180B39" w:rsidRDefault="00AB0069" w:rsidP="00AB0069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- Чтобы избежать пожара или поражения электрическим током, убедитесь, что используемый кабель питания является штатным. Обязательно подключите основную розетку к розетке с защитным заземлением. Не используйте терминальный вход питания без защитного заземления. </w:t>
      </w:r>
    </w:p>
    <w:p w:rsidR="00AB0069" w:rsidRPr="00180B39" w:rsidRDefault="00AB0069" w:rsidP="00AB0069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- Не используйте удлиненный кабель питания без проводника защитного заземления, в противном случае функция защиты не обеспечивается.</w:t>
      </w:r>
    </w:p>
    <w:p w:rsidR="00C40CF9" w:rsidRPr="00180B39" w:rsidRDefault="00EF56AF" w:rsidP="00AB0069">
      <w:pPr>
        <w:rPr>
          <w:rFonts w:ascii="Verdana" w:hAnsi="Verdana"/>
          <w:szCs w:val="18"/>
        </w:rPr>
      </w:pPr>
      <w:r w:rsidRPr="00180B39">
        <w:rPr>
          <w:rFonts w:ascii="Verdana" w:hAnsi="Verdana" w:cs="Arial"/>
          <w:szCs w:val="18"/>
          <w:lang w:eastAsia="ru-RU"/>
        </w:rPr>
        <w:t xml:space="preserve">        </w:t>
      </w:r>
      <w:r w:rsidR="00AB0069" w:rsidRPr="00180B39">
        <w:rPr>
          <w:rFonts w:ascii="Verdana" w:hAnsi="Verdana" w:cs="Arial"/>
          <w:szCs w:val="18"/>
          <w:lang w:eastAsia="ru-RU"/>
        </w:rPr>
        <w:t xml:space="preserve">Модели серии </w:t>
      </w:r>
      <w:r w:rsidR="00531A4B">
        <w:rPr>
          <w:rFonts w:ascii="Verdana" w:hAnsi="Verdana" w:cs="Arial"/>
          <w:b/>
          <w:szCs w:val="18"/>
          <w:lang w:eastAsia="ru-RU"/>
        </w:rPr>
        <w:t>АКИП-1170</w:t>
      </w:r>
      <w:r w:rsidR="00AB0069" w:rsidRPr="00180B39">
        <w:rPr>
          <w:rFonts w:ascii="Verdana" w:hAnsi="Verdana" w:cs="Arial"/>
          <w:szCs w:val="18"/>
          <w:lang w:eastAsia="ru-RU"/>
        </w:rPr>
        <w:t>поставляются со стандартным кабелем питания, который показан на рис. ниже.</w:t>
      </w:r>
    </w:p>
    <w:p w:rsidR="0020450D" w:rsidRPr="00180B39" w:rsidRDefault="0020450D" w:rsidP="00AB0069">
      <w:pPr>
        <w:rPr>
          <w:rFonts w:ascii="Verdana" w:hAnsi="Verdana"/>
          <w:szCs w:val="18"/>
        </w:rPr>
      </w:pPr>
    </w:p>
    <w:p w:rsidR="0020450D" w:rsidRPr="00180B39" w:rsidRDefault="0020450D" w:rsidP="00AB0069">
      <w:pPr>
        <w:rPr>
          <w:rFonts w:ascii="Verdana" w:hAnsi="Verdana"/>
          <w:szCs w:val="18"/>
        </w:rPr>
      </w:pPr>
    </w:p>
    <w:p w:rsidR="00AB0069" w:rsidRPr="00180B39" w:rsidRDefault="00B82D09" w:rsidP="00EF56AF">
      <w:pPr>
        <w:jc w:val="center"/>
        <w:rPr>
          <w:rFonts w:ascii="Verdana" w:hAnsi="Verdana"/>
          <w:szCs w:val="18"/>
        </w:rPr>
      </w:pPr>
      <w:r w:rsidRPr="00180B39">
        <w:rPr>
          <w:rFonts w:ascii="Verdana" w:hAnsi="Verdana"/>
          <w:noProof/>
          <w:szCs w:val="18"/>
          <w:lang w:eastAsia="ru-RU"/>
        </w:rPr>
        <w:drawing>
          <wp:inline distT="0" distB="0" distL="0" distR="0">
            <wp:extent cx="4455160" cy="71691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0D" w:rsidRPr="00180B39" w:rsidRDefault="0020450D" w:rsidP="00EF56AF">
      <w:pPr>
        <w:jc w:val="center"/>
        <w:rPr>
          <w:rFonts w:ascii="Verdana" w:hAnsi="Verdana"/>
          <w:szCs w:val="18"/>
        </w:rPr>
      </w:pPr>
    </w:p>
    <w:p w:rsidR="00AB0069" w:rsidRPr="00180B39" w:rsidRDefault="00AB0069" w:rsidP="00AB0069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</w:p>
    <w:p w:rsidR="00AB0069" w:rsidRPr="00180B39" w:rsidRDefault="00AB0069" w:rsidP="00AB0069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>Способ подключения</w:t>
      </w:r>
      <w:r w:rsidRPr="00180B39">
        <w:rPr>
          <w:rFonts w:ascii="Verdana" w:hAnsi="Verdana" w:cs="Arial"/>
          <w:szCs w:val="18"/>
          <w:lang w:eastAsia="ru-RU"/>
        </w:rPr>
        <w:t xml:space="preserve">: </w:t>
      </w:r>
    </w:p>
    <w:p w:rsidR="00AB0069" w:rsidRPr="00180B39" w:rsidRDefault="00AB0069" w:rsidP="00AB0069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>1.</w:t>
      </w:r>
      <w:r w:rsidRPr="00180B39">
        <w:rPr>
          <w:rFonts w:ascii="Verdana" w:hAnsi="Verdana" w:cs="Arial"/>
          <w:szCs w:val="18"/>
          <w:lang w:eastAsia="ru-RU"/>
        </w:rPr>
        <w:t xml:space="preserve"> Смотрите ниже </w:t>
      </w:r>
      <w:r w:rsidR="00EF56AF" w:rsidRPr="00180B39">
        <w:rPr>
          <w:rFonts w:ascii="Verdana" w:hAnsi="Verdana" w:cs="Arial"/>
          <w:szCs w:val="18"/>
          <w:lang w:eastAsia="ru-RU"/>
        </w:rPr>
        <w:t>рис.</w:t>
      </w:r>
      <w:r w:rsidRPr="00180B39">
        <w:rPr>
          <w:rFonts w:ascii="Verdana" w:hAnsi="Verdana" w:cs="Arial"/>
          <w:szCs w:val="18"/>
          <w:lang w:eastAsia="ru-RU"/>
        </w:rPr>
        <w:t xml:space="preserve"> коммутации входного напряжения питания.  </w:t>
      </w:r>
      <w:r w:rsidR="00EF56AF" w:rsidRPr="00180B39">
        <w:rPr>
          <w:rFonts w:ascii="Verdana" w:hAnsi="Verdana" w:cs="Arial"/>
          <w:szCs w:val="18"/>
          <w:lang w:eastAsia="ru-RU"/>
        </w:rPr>
        <w:t xml:space="preserve">Каждый из </w:t>
      </w:r>
      <w:r w:rsidRPr="00180B39">
        <w:rPr>
          <w:rFonts w:ascii="Verdana" w:hAnsi="Verdana" w:cs="Arial"/>
          <w:szCs w:val="18"/>
          <w:lang w:eastAsia="ru-RU"/>
        </w:rPr>
        <w:t>провод</w:t>
      </w:r>
      <w:r w:rsidR="00EF56AF" w:rsidRPr="00180B39">
        <w:rPr>
          <w:rFonts w:ascii="Verdana" w:hAnsi="Verdana" w:cs="Arial"/>
          <w:szCs w:val="18"/>
          <w:lang w:eastAsia="ru-RU"/>
        </w:rPr>
        <w:t>ов</w:t>
      </w:r>
      <w:r w:rsidRPr="00180B39">
        <w:rPr>
          <w:rFonts w:ascii="Verdana" w:hAnsi="Verdana" w:cs="Arial"/>
          <w:szCs w:val="18"/>
          <w:lang w:eastAsia="ru-RU"/>
        </w:rPr>
        <w:t xml:space="preserve"> (жил</w:t>
      </w:r>
      <w:r w:rsidR="00EF56AF" w:rsidRPr="00180B39">
        <w:rPr>
          <w:rFonts w:ascii="Verdana" w:hAnsi="Verdana" w:cs="Arial"/>
          <w:szCs w:val="18"/>
          <w:lang w:eastAsia="ru-RU"/>
        </w:rPr>
        <w:t>)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="00EF56AF" w:rsidRPr="00180B39">
        <w:rPr>
          <w:rFonts w:ascii="Verdana" w:hAnsi="Verdana" w:cs="Arial"/>
          <w:szCs w:val="18"/>
          <w:lang w:eastAsia="ru-RU"/>
        </w:rPr>
        <w:t xml:space="preserve">кабеля </w:t>
      </w:r>
      <w:r w:rsidRPr="00180B39">
        <w:rPr>
          <w:rFonts w:ascii="Verdana" w:hAnsi="Verdana" w:cs="Arial"/>
          <w:szCs w:val="18"/>
          <w:lang w:eastAsia="ru-RU"/>
        </w:rPr>
        <w:t>питания переменного тока подключ</w:t>
      </w:r>
      <w:r w:rsidR="00EF56AF" w:rsidRPr="00180B39">
        <w:rPr>
          <w:rFonts w:ascii="Verdana" w:hAnsi="Verdana" w:cs="Arial"/>
          <w:szCs w:val="18"/>
          <w:lang w:eastAsia="ru-RU"/>
        </w:rPr>
        <w:t xml:space="preserve">ается к соответствующему </w:t>
      </w:r>
      <w:r w:rsidRPr="00180B39">
        <w:rPr>
          <w:rFonts w:ascii="Verdana" w:hAnsi="Verdana" w:cs="Arial"/>
          <w:szCs w:val="18"/>
          <w:lang w:eastAsia="ru-RU"/>
        </w:rPr>
        <w:t xml:space="preserve">входному терминалу переменного тока в задней части источника. </w:t>
      </w:r>
      <w:r w:rsidR="00EF56AF" w:rsidRPr="00180B39">
        <w:rPr>
          <w:rFonts w:ascii="Verdana" w:hAnsi="Verdana" w:cs="Arial"/>
          <w:szCs w:val="18"/>
          <w:lang w:eastAsia="ru-RU"/>
        </w:rPr>
        <w:t xml:space="preserve">Следует непосредственно подключить (надежно ввести и закрутить винтами) </w:t>
      </w:r>
      <w:r w:rsidRPr="00180B39">
        <w:rPr>
          <w:rFonts w:ascii="Verdana" w:hAnsi="Verdana" w:cs="Arial"/>
          <w:szCs w:val="18"/>
          <w:lang w:eastAsia="ru-RU"/>
        </w:rPr>
        <w:t>контакты входного питания в терминалы зеленых колодок ввода переменного тока</w:t>
      </w:r>
      <w:r w:rsidR="00EF56AF" w:rsidRPr="00180B39">
        <w:rPr>
          <w:rFonts w:ascii="Verdana" w:hAnsi="Verdana" w:cs="Arial"/>
          <w:szCs w:val="18"/>
          <w:lang w:eastAsia="ru-RU"/>
        </w:rPr>
        <w:t>.</w:t>
      </w:r>
    </w:p>
    <w:p w:rsidR="00AB0069" w:rsidRPr="00180B39" w:rsidRDefault="00AB0069" w:rsidP="00AB0069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 xml:space="preserve"> 2.</w:t>
      </w:r>
      <w:r w:rsidRPr="00180B39">
        <w:rPr>
          <w:rFonts w:ascii="Verdana" w:hAnsi="Verdana" w:cs="Arial"/>
          <w:szCs w:val="18"/>
          <w:lang w:eastAsia="ru-RU"/>
        </w:rPr>
        <w:t xml:space="preserve"> Друг</w:t>
      </w:r>
      <w:r w:rsidR="00EF56AF" w:rsidRPr="00180B39">
        <w:rPr>
          <w:rFonts w:ascii="Verdana" w:hAnsi="Verdana" w:cs="Arial"/>
          <w:szCs w:val="18"/>
          <w:lang w:eastAsia="ru-RU"/>
        </w:rPr>
        <w:t xml:space="preserve">ие жилы </w:t>
      </w:r>
      <w:r w:rsidRPr="00180B39">
        <w:rPr>
          <w:rFonts w:ascii="Verdana" w:hAnsi="Verdana" w:cs="Arial"/>
          <w:szCs w:val="18"/>
          <w:lang w:eastAsia="ru-RU"/>
        </w:rPr>
        <w:t xml:space="preserve">кабеля </w:t>
      </w:r>
      <w:r w:rsidR="00EF56AF" w:rsidRPr="00180B39">
        <w:rPr>
          <w:rFonts w:ascii="Verdana" w:hAnsi="Verdana" w:cs="Arial"/>
          <w:szCs w:val="18"/>
          <w:lang w:eastAsia="ru-RU"/>
        </w:rPr>
        <w:t xml:space="preserve">однофазного </w:t>
      </w:r>
      <w:r w:rsidRPr="00180B39">
        <w:rPr>
          <w:rFonts w:ascii="Verdana" w:hAnsi="Verdana" w:cs="Arial"/>
          <w:szCs w:val="18"/>
          <w:lang w:eastAsia="ru-RU"/>
        </w:rPr>
        <w:t xml:space="preserve">питания </w:t>
      </w:r>
      <w:r w:rsidR="00EF56AF" w:rsidRPr="00180B39">
        <w:rPr>
          <w:rFonts w:ascii="Verdana" w:hAnsi="Verdana" w:cs="Arial"/>
          <w:szCs w:val="18"/>
          <w:lang w:eastAsia="ru-RU"/>
        </w:rPr>
        <w:t>п</w:t>
      </w:r>
      <w:r w:rsidRPr="00180B39">
        <w:rPr>
          <w:rFonts w:ascii="Verdana" w:hAnsi="Verdana" w:cs="Arial"/>
          <w:szCs w:val="18"/>
          <w:lang w:eastAsia="ru-RU"/>
        </w:rPr>
        <w:t>одключ</w:t>
      </w:r>
      <w:r w:rsidR="00EF56AF" w:rsidRPr="00180B39">
        <w:rPr>
          <w:rFonts w:ascii="Verdana" w:hAnsi="Verdana" w:cs="Arial"/>
          <w:szCs w:val="18"/>
          <w:lang w:eastAsia="ru-RU"/>
        </w:rPr>
        <w:t xml:space="preserve">аются </w:t>
      </w:r>
      <w:r w:rsidRPr="00180B39">
        <w:rPr>
          <w:rFonts w:ascii="Verdana" w:hAnsi="Verdana" w:cs="Arial"/>
          <w:szCs w:val="18"/>
          <w:lang w:eastAsia="ru-RU"/>
        </w:rPr>
        <w:t xml:space="preserve">к источнику питания ~ </w:t>
      </w:r>
      <w:r w:rsidR="00EF56AF" w:rsidRPr="00180B39">
        <w:rPr>
          <w:rFonts w:ascii="Verdana" w:hAnsi="Verdana" w:cs="Arial"/>
          <w:szCs w:val="18"/>
          <w:lang w:eastAsia="ru-RU"/>
        </w:rPr>
        <w:t>230</w:t>
      </w:r>
      <w:r w:rsidRPr="00180B39">
        <w:rPr>
          <w:rFonts w:ascii="Verdana" w:hAnsi="Verdana" w:cs="Arial"/>
          <w:szCs w:val="18"/>
          <w:lang w:eastAsia="ru-RU"/>
        </w:rPr>
        <w:t>В</w:t>
      </w:r>
      <w:r w:rsidR="00EF56AF" w:rsidRPr="00180B39">
        <w:rPr>
          <w:rFonts w:ascii="Verdana" w:hAnsi="Verdana" w:cs="Arial"/>
          <w:szCs w:val="18"/>
          <w:lang w:eastAsia="ru-RU"/>
        </w:rPr>
        <w:t xml:space="preserve"> (щит распределительный)</w:t>
      </w:r>
      <w:r w:rsidRPr="00180B39">
        <w:rPr>
          <w:rFonts w:ascii="Verdana" w:hAnsi="Verdana" w:cs="Arial"/>
          <w:szCs w:val="18"/>
          <w:lang w:eastAsia="ru-RU"/>
        </w:rPr>
        <w:t xml:space="preserve">. </w:t>
      </w:r>
      <w:r w:rsidR="00EF56AF" w:rsidRPr="00180B39">
        <w:rPr>
          <w:rFonts w:ascii="Verdana" w:hAnsi="Verdana" w:cs="Arial"/>
          <w:szCs w:val="18"/>
          <w:lang w:eastAsia="ru-RU"/>
        </w:rPr>
        <w:t>К</w:t>
      </w:r>
      <w:r w:rsidRPr="00180B39">
        <w:rPr>
          <w:rFonts w:ascii="Verdana" w:hAnsi="Verdana" w:cs="Arial"/>
          <w:szCs w:val="18"/>
          <w:lang w:eastAsia="ru-RU"/>
        </w:rPr>
        <w:t>оричнев</w:t>
      </w:r>
      <w:r w:rsidR="00EF56AF" w:rsidRPr="00180B39">
        <w:rPr>
          <w:rFonts w:ascii="Verdana" w:hAnsi="Verdana" w:cs="Arial"/>
          <w:szCs w:val="18"/>
          <w:lang w:eastAsia="ru-RU"/>
        </w:rPr>
        <w:t xml:space="preserve">ый </w:t>
      </w:r>
      <w:r w:rsidRPr="00180B39">
        <w:rPr>
          <w:rFonts w:ascii="Verdana" w:hAnsi="Verdana" w:cs="Arial"/>
          <w:szCs w:val="18"/>
          <w:lang w:eastAsia="ru-RU"/>
        </w:rPr>
        <w:t>ого к линии (</w:t>
      </w:r>
      <w:r w:rsidRPr="00180B39">
        <w:rPr>
          <w:rFonts w:ascii="Verdana" w:hAnsi="Verdana" w:cs="Arial"/>
          <w:b/>
          <w:szCs w:val="18"/>
          <w:lang w:eastAsia="ru-RU"/>
        </w:rPr>
        <w:t>L</w:t>
      </w:r>
      <w:r w:rsidRPr="00180B39">
        <w:rPr>
          <w:rFonts w:ascii="Verdana" w:hAnsi="Verdana" w:cs="Arial"/>
          <w:szCs w:val="18"/>
          <w:lang w:eastAsia="ru-RU"/>
        </w:rPr>
        <w:t xml:space="preserve">), от синего до нейтрального </w:t>
      </w:r>
      <w:r w:rsidRPr="00180B39">
        <w:rPr>
          <w:rFonts w:ascii="Verdana" w:hAnsi="Verdana" w:cs="Arial"/>
          <w:b/>
          <w:szCs w:val="18"/>
          <w:lang w:eastAsia="ru-RU"/>
        </w:rPr>
        <w:t>(N</w:t>
      </w:r>
      <w:r w:rsidRPr="00180B39">
        <w:rPr>
          <w:rFonts w:ascii="Verdana" w:hAnsi="Verdana" w:cs="Arial"/>
          <w:szCs w:val="18"/>
          <w:lang w:eastAsia="ru-RU"/>
        </w:rPr>
        <w:t>) и от желтого к защитному заземлению (</w:t>
      </w:r>
      <w:r w:rsidRPr="00180B39">
        <w:rPr>
          <w:rFonts w:ascii="Verdana" w:hAnsi="Verdana" w:cs="Arial"/>
          <w:b/>
          <w:szCs w:val="18"/>
          <w:lang w:eastAsia="ru-RU"/>
        </w:rPr>
        <w:t>PE</w:t>
      </w:r>
      <w:r w:rsidRPr="00180B39">
        <w:rPr>
          <w:rFonts w:ascii="Verdana" w:hAnsi="Verdana" w:cs="Arial"/>
          <w:szCs w:val="18"/>
          <w:lang w:eastAsia="ru-RU"/>
        </w:rPr>
        <w:t>).</w:t>
      </w:r>
    </w:p>
    <w:p w:rsidR="00AB0069" w:rsidRPr="00180B39" w:rsidRDefault="00AB0069" w:rsidP="00AB0069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</w:p>
    <w:p w:rsidR="00AB0069" w:rsidRPr="00180B39" w:rsidRDefault="00B82D09" w:rsidP="00AB0069">
      <w:pPr>
        <w:autoSpaceDE w:val="0"/>
        <w:ind w:firstLine="360"/>
        <w:jc w:val="center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noProof/>
          <w:szCs w:val="18"/>
          <w:lang w:eastAsia="ru-RU"/>
        </w:rPr>
        <w:drawing>
          <wp:inline distT="0" distB="0" distL="0" distR="0">
            <wp:extent cx="2143125" cy="15944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069" w:rsidRPr="00180B39" w:rsidRDefault="00AB0069" w:rsidP="00C40CF9">
      <w:pPr>
        <w:rPr>
          <w:rFonts w:ascii="Verdana" w:hAnsi="Verdana"/>
          <w:szCs w:val="18"/>
        </w:rPr>
      </w:pPr>
    </w:p>
    <w:p w:rsidR="0020450D" w:rsidRPr="00180B39" w:rsidRDefault="0020450D" w:rsidP="00C40CF9">
      <w:pPr>
        <w:rPr>
          <w:rFonts w:ascii="Verdana" w:hAnsi="Verdana"/>
          <w:szCs w:val="18"/>
        </w:rPr>
      </w:pPr>
    </w:p>
    <w:p w:rsidR="0020450D" w:rsidRPr="00180B39" w:rsidRDefault="0020450D" w:rsidP="00C40CF9">
      <w:pPr>
        <w:rPr>
          <w:rFonts w:ascii="Verdana" w:hAnsi="Verdana"/>
          <w:szCs w:val="18"/>
        </w:rPr>
      </w:pPr>
    </w:p>
    <w:p w:rsidR="0020450D" w:rsidRPr="00180B39" w:rsidRDefault="0020450D" w:rsidP="00C40CF9">
      <w:pPr>
        <w:rPr>
          <w:rFonts w:ascii="Verdana" w:hAnsi="Verdana"/>
          <w:szCs w:val="18"/>
        </w:rPr>
      </w:pPr>
    </w:p>
    <w:p w:rsidR="0020450D" w:rsidRPr="00180B39" w:rsidRDefault="0020450D" w:rsidP="00C40CF9">
      <w:pPr>
        <w:rPr>
          <w:rFonts w:ascii="Verdana" w:hAnsi="Verdana"/>
          <w:szCs w:val="18"/>
        </w:rPr>
      </w:pPr>
    </w:p>
    <w:p w:rsidR="0020450D" w:rsidRPr="00180B39" w:rsidRDefault="0020450D" w:rsidP="00C40CF9">
      <w:pPr>
        <w:rPr>
          <w:rFonts w:ascii="Verdana" w:hAnsi="Verdana"/>
          <w:szCs w:val="18"/>
        </w:rPr>
      </w:pPr>
    </w:p>
    <w:p w:rsidR="0020450D" w:rsidRPr="00180B39" w:rsidRDefault="0020450D" w:rsidP="00C40CF9">
      <w:pPr>
        <w:rPr>
          <w:rFonts w:ascii="Verdana" w:hAnsi="Verdana"/>
          <w:szCs w:val="18"/>
        </w:rPr>
      </w:pPr>
    </w:p>
    <w:p w:rsidR="0020450D" w:rsidRPr="00180B39" w:rsidRDefault="0020450D" w:rsidP="00C40CF9">
      <w:pPr>
        <w:rPr>
          <w:rFonts w:ascii="Verdana" w:hAnsi="Verdana"/>
          <w:szCs w:val="18"/>
        </w:rPr>
      </w:pPr>
    </w:p>
    <w:p w:rsidR="0020450D" w:rsidRPr="00180B39" w:rsidRDefault="0020450D" w:rsidP="00C40CF9">
      <w:pPr>
        <w:rPr>
          <w:rFonts w:ascii="Verdana" w:hAnsi="Verdana"/>
          <w:szCs w:val="18"/>
        </w:rPr>
      </w:pPr>
    </w:p>
    <w:p w:rsidR="0020450D" w:rsidRPr="00180B39" w:rsidRDefault="0020450D" w:rsidP="00C40CF9">
      <w:pPr>
        <w:rPr>
          <w:rFonts w:ascii="Verdana" w:hAnsi="Verdana"/>
          <w:szCs w:val="18"/>
        </w:rPr>
      </w:pPr>
    </w:p>
    <w:p w:rsidR="0020450D" w:rsidRPr="00180B39" w:rsidRDefault="0020450D" w:rsidP="00C40CF9">
      <w:pPr>
        <w:rPr>
          <w:rFonts w:ascii="Verdana" w:hAnsi="Verdana"/>
          <w:szCs w:val="18"/>
        </w:rPr>
      </w:pPr>
    </w:p>
    <w:p w:rsidR="0020450D" w:rsidRPr="00180B39" w:rsidRDefault="0020450D" w:rsidP="00C40CF9">
      <w:pPr>
        <w:rPr>
          <w:rFonts w:ascii="Verdana" w:hAnsi="Verdana"/>
          <w:szCs w:val="18"/>
        </w:rPr>
      </w:pPr>
    </w:p>
    <w:p w:rsidR="00C40CF9" w:rsidRPr="00180B39" w:rsidRDefault="00C40CF9" w:rsidP="00C40CF9">
      <w:pPr>
        <w:rPr>
          <w:rFonts w:ascii="Verdana" w:hAnsi="Verdana"/>
          <w:szCs w:val="18"/>
        </w:rPr>
      </w:pPr>
    </w:p>
    <w:p w:rsidR="00C40CF9" w:rsidRPr="00180B39" w:rsidRDefault="00C40CF9" w:rsidP="00C40CF9">
      <w:pPr>
        <w:pStyle w:val="2"/>
        <w:rPr>
          <w:rFonts w:ascii="Verdana" w:hAnsi="Verdana"/>
        </w:rPr>
      </w:pPr>
      <w:bookmarkStart w:id="40" w:name="_Toc192612278"/>
      <w:r w:rsidRPr="00180B39">
        <w:rPr>
          <w:rFonts w:ascii="Verdana" w:hAnsi="Verdana"/>
        </w:rPr>
        <w:t>Подключение нагрузки</w:t>
      </w:r>
      <w:bookmarkEnd w:id="40"/>
      <w:r w:rsidRPr="00180B39">
        <w:rPr>
          <w:rFonts w:ascii="Verdana" w:hAnsi="Verdana"/>
        </w:rPr>
        <w:t xml:space="preserve"> </w:t>
      </w:r>
    </w:p>
    <w:p w:rsidR="00C40CF9" w:rsidRPr="00180B39" w:rsidRDefault="00C40CF9">
      <w:pPr>
        <w:ind w:firstLine="357"/>
        <w:rPr>
          <w:rFonts w:ascii="Verdana" w:hAnsi="Verdana" w:cs="Arial"/>
          <w:szCs w:val="18"/>
        </w:rPr>
      </w:pPr>
    </w:p>
    <w:p w:rsidR="00EF56AF" w:rsidRPr="00180B39" w:rsidRDefault="00EF56AF" w:rsidP="00EF56AF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  <w:lang w:eastAsia="ru-RU"/>
        </w:rPr>
        <w:t>Схема  подключения</w:t>
      </w:r>
      <w:r w:rsidRPr="00180B39">
        <w:rPr>
          <w:rFonts w:ascii="Verdana" w:hAnsi="Verdana" w:cs="Arial"/>
          <w:szCs w:val="18"/>
        </w:rPr>
        <w:t xml:space="preserve">  </w:t>
      </w:r>
      <w:r w:rsidRPr="00180B39">
        <w:rPr>
          <w:rFonts w:ascii="Verdana" w:hAnsi="Verdana" w:cs="Arial"/>
          <w:szCs w:val="18"/>
          <w:u w:val="single"/>
        </w:rPr>
        <w:t>локальной нагрузки</w:t>
      </w:r>
      <w:r w:rsidRPr="00180B39">
        <w:rPr>
          <w:rFonts w:ascii="Verdana" w:hAnsi="Verdana" w:cs="Arial"/>
          <w:szCs w:val="18"/>
        </w:rPr>
        <w:t>:</w:t>
      </w:r>
    </w:p>
    <w:p w:rsidR="00EF56AF" w:rsidRPr="00180B39" w:rsidRDefault="00B82D09" w:rsidP="00EF56AF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noProof/>
          <w:szCs w:val="18"/>
          <w:lang w:eastAsia="ru-RU"/>
        </w:rPr>
        <w:drawing>
          <wp:inline distT="0" distB="0" distL="0" distR="0">
            <wp:extent cx="3021330" cy="137541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AF" w:rsidRPr="00180B39" w:rsidRDefault="00EF56AF" w:rsidP="00EF56AF">
      <w:pPr>
        <w:ind w:firstLine="357"/>
        <w:rPr>
          <w:rFonts w:ascii="Verdana" w:hAnsi="Verdana" w:cs="Arial"/>
          <w:szCs w:val="18"/>
          <w:lang w:eastAsia="ru-RU"/>
        </w:rPr>
      </w:pPr>
    </w:p>
    <w:p w:rsidR="00EF56AF" w:rsidRPr="00180B39" w:rsidRDefault="00EF56AF" w:rsidP="00EF56AF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  <w:lang w:eastAsia="ru-RU"/>
        </w:rPr>
        <w:t>Схема подключения</w:t>
      </w:r>
      <w:r w:rsidRPr="00180B39">
        <w:rPr>
          <w:rFonts w:ascii="Verdana" w:hAnsi="Verdana" w:cs="Arial"/>
          <w:szCs w:val="18"/>
        </w:rPr>
        <w:t xml:space="preserve">  </w:t>
      </w:r>
      <w:r w:rsidRPr="00180B39">
        <w:rPr>
          <w:rFonts w:ascii="Verdana" w:hAnsi="Verdana" w:cs="Arial"/>
          <w:i/>
          <w:szCs w:val="18"/>
          <w:u w:val="single"/>
        </w:rPr>
        <w:t xml:space="preserve">удаленной </w:t>
      </w:r>
      <w:r w:rsidRPr="00180B39">
        <w:rPr>
          <w:rFonts w:ascii="Verdana" w:hAnsi="Verdana" w:cs="Arial"/>
          <w:szCs w:val="18"/>
        </w:rPr>
        <w:t>нагрузки:</w:t>
      </w:r>
    </w:p>
    <w:p w:rsidR="00C40CF9" w:rsidRPr="00180B39" w:rsidRDefault="00B82D09" w:rsidP="00EF56AF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noProof/>
          <w:szCs w:val="18"/>
          <w:lang w:eastAsia="ru-RU"/>
        </w:rPr>
        <w:drawing>
          <wp:inline distT="0" distB="0" distL="0" distR="0">
            <wp:extent cx="3299460" cy="15214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C59" w:rsidRPr="00180B39" w:rsidRDefault="003A6C59">
      <w:pPr>
        <w:ind w:firstLine="357"/>
        <w:rPr>
          <w:rFonts w:ascii="Verdana" w:hAnsi="Verdana" w:cs="Arial"/>
          <w:szCs w:val="18"/>
        </w:rPr>
      </w:pPr>
    </w:p>
    <w:p w:rsidR="00C40CF9" w:rsidRPr="00180B39" w:rsidRDefault="00C40CF9">
      <w:pPr>
        <w:ind w:firstLine="357"/>
        <w:rPr>
          <w:rFonts w:ascii="Verdana" w:hAnsi="Verdana" w:cs="Arial"/>
          <w:szCs w:val="18"/>
        </w:rPr>
      </w:pPr>
    </w:p>
    <w:p w:rsidR="000C773A" w:rsidRPr="00180B39" w:rsidRDefault="000C773A" w:rsidP="00F36F2B">
      <w:pPr>
        <w:pStyle w:val="1Verdana"/>
      </w:pPr>
      <w:bookmarkStart w:id="41" w:name="_Toc192612279"/>
      <w:bookmarkStart w:id="42" w:name="_Toc419970934"/>
      <w:r w:rsidRPr="00180B39">
        <w:t>Порядок</w:t>
      </w:r>
      <w:r w:rsidR="00707BB2" w:rsidRPr="00180B39">
        <w:t xml:space="preserve"> </w:t>
      </w:r>
      <w:r w:rsidRPr="00180B39">
        <w:t>эксплуатации</w:t>
      </w:r>
      <w:bookmarkEnd w:id="41"/>
      <w:r w:rsidRPr="00180B39">
        <w:t xml:space="preserve"> </w:t>
      </w:r>
      <w:bookmarkEnd w:id="42"/>
    </w:p>
    <w:p w:rsidR="00707BB2" w:rsidRPr="00180B39" w:rsidRDefault="00707BB2" w:rsidP="00707BB2">
      <w:pPr>
        <w:pStyle w:val="2"/>
        <w:rPr>
          <w:rFonts w:ascii="Verdana" w:hAnsi="Verdana"/>
        </w:rPr>
      </w:pPr>
      <w:bookmarkStart w:id="43" w:name="_Toc419970935"/>
      <w:bookmarkStart w:id="44" w:name="_Toc192612280"/>
      <w:r w:rsidRPr="00180B39">
        <w:rPr>
          <w:rFonts w:ascii="Verdana" w:hAnsi="Verdana"/>
        </w:rPr>
        <w:t>Начальная индикация</w:t>
      </w:r>
      <w:bookmarkEnd w:id="43"/>
      <w:bookmarkEnd w:id="44"/>
      <w:r w:rsidRPr="00180B39">
        <w:rPr>
          <w:rFonts w:ascii="Verdana" w:hAnsi="Verdana"/>
        </w:rPr>
        <w:t xml:space="preserve"> </w:t>
      </w:r>
    </w:p>
    <w:p w:rsidR="001A1EA7" w:rsidRPr="00180B39" w:rsidRDefault="00707BB2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В случае успешного выполнения полного цикла проверки на дисплее не отображается никаких  информационных сообщений. </w:t>
      </w:r>
      <w:r w:rsidR="001A1EA7" w:rsidRPr="00180B39">
        <w:rPr>
          <w:rFonts w:ascii="Verdana" w:hAnsi="Verdana" w:cs="Arial"/>
          <w:szCs w:val="18"/>
        </w:rPr>
        <w:t xml:space="preserve">При нормальном включении на дисплее </w:t>
      </w:r>
      <w:r w:rsidRPr="00180B39">
        <w:rPr>
          <w:rFonts w:ascii="Verdana" w:hAnsi="Verdana" w:cs="Arial"/>
          <w:szCs w:val="18"/>
        </w:rPr>
        <w:t>появится индикация</w:t>
      </w:r>
      <w:r w:rsidR="001A1EA7" w:rsidRPr="00180B39">
        <w:rPr>
          <w:rFonts w:ascii="Verdana" w:hAnsi="Verdana" w:cs="Arial"/>
          <w:szCs w:val="18"/>
        </w:rPr>
        <w:t>:</w:t>
      </w:r>
    </w:p>
    <w:p w:rsidR="001A1EA7" w:rsidRPr="00180B39" w:rsidRDefault="00B82D09" w:rsidP="001A1EA7">
      <w:pPr>
        <w:autoSpaceDE w:val="0"/>
        <w:ind w:firstLine="360"/>
        <w:jc w:val="center"/>
        <w:rPr>
          <w:rFonts w:ascii="Verdana" w:hAnsi="Verdana" w:cs="Arial"/>
          <w:szCs w:val="18"/>
        </w:rPr>
      </w:pPr>
      <w:r w:rsidRPr="00180B39">
        <w:rPr>
          <w:rFonts w:ascii="Verdana" w:hAnsi="Verdana"/>
          <w:noProof/>
          <w:szCs w:val="18"/>
          <w:lang w:eastAsia="ru-RU"/>
        </w:rPr>
        <w:drawing>
          <wp:inline distT="0" distB="0" distL="0" distR="0">
            <wp:extent cx="1367790" cy="490220"/>
            <wp:effectExtent l="0" t="0" r="0" b="0"/>
            <wp:docPr id="3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3A" w:rsidRPr="00180B39" w:rsidRDefault="000C773A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Первая строка – реальное значение выходного напряжения </w:t>
      </w:r>
      <w:r w:rsidRPr="00180B39">
        <w:rPr>
          <w:rFonts w:ascii="Verdana" w:hAnsi="Verdana" w:cs="Arial"/>
          <w:b/>
          <w:szCs w:val="18"/>
          <w:lang w:val="en-US"/>
        </w:rPr>
        <w:t>U</w:t>
      </w:r>
      <w:r w:rsidRPr="00180B39">
        <w:rPr>
          <w:rFonts w:ascii="Verdana" w:hAnsi="Verdana" w:cs="Arial"/>
          <w:b/>
          <w:szCs w:val="18"/>
        </w:rPr>
        <w:t>вых</w:t>
      </w:r>
      <w:r w:rsidR="00707BB2" w:rsidRPr="00180B39">
        <w:rPr>
          <w:rFonts w:ascii="Verdana" w:hAnsi="Verdana" w:cs="Arial"/>
          <w:b/>
          <w:szCs w:val="18"/>
        </w:rPr>
        <w:t xml:space="preserve"> </w:t>
      </w:r>
      <w:r w:rsidR="00707BB2" w:rsidRPr="00180B39">
        <w:rPr>
          <w:rFonts w:ascii="Verdana" w:hAnsi="Verdana" w:cs="Arial"/>
          <w:szCs w:val="18"/>
        </w:rPr>
        <w:t>(В)</w:t>
      </w:r>
      <w:r w:rsidRPr="00180B39">
        <w:rPr>
          <w:rFonts w:ascii="Verdana" w:hAnsi="Verdana" w:cs="Arial"/>
          <w:szCs w:val="18"/>
        </w:rPr>
        <w:t xml:space="preserve">, значение силы тока </w:t>
      </w:r>
      <w:r w:rsidRPr="00180B39">
        <w:rPr>
          <w:rFonts w:ascii="Verdana" w:hAnsi="Verdana" w:cs="Arial"/>
          <w:b/>
          <w:szCs w:val="18"/>
          <w:lang w:val="en-US"/>
        </w:rPr>
        <w:t>I</w:t>
      </w:r>
      <w:r w:rsidRPr="00180B39">
        <w:rPr>
          <w:rFonts w:ascii="Verdana" w:hAnsi="Verdana" w:cs="Arial"/>
          <w:b/>
          <w:szCs w:val="18"/>
        </w:rPr>
        <w:t>вых</w:t>
      </w:r>
      <w:r w:rsidRPr="00180B39">
        <w:rPr>
          <w:rFonts w:ascii="Verdana" w:hAnsi="Verdana" w:cs="Arial"/>
          <w:szCs w:val="18"/>
        </w:rPr>
        <w:t xml:space="preserve"> </w:t>
      </w:r>
      <w:r w:rsidR="00707BB2" w:rsidRPr="00180B39">
        <w:rPr>
          <w:rFonts w:ascii="Verdana" w:hAnsi="Verdana" w:cs="Arial"/>
          <w:szCs w:val="18"/>
        </w:rPr>
        <w:t xml:space="preserve">(А) </w:t>
      </w:r>
      <w:r w:rsidRPr="00180B39">
        <w:rPr>
          <w:rFonts w:ascii="Verdana" w:hAnsi="Verdana" w:cs="Arial"/>
          <w:szCs w:val="18"/>
        </w:rPr>
        <w:t>+ символ</w:t>
      </w:r>
      <w:r w:rsidR="009A283D" w:rsidRPr="00180B39">
        <w:rPr>
          <w:rFonts w:ascii="Verdana" w:hAnsi="Verdana" w:cs="Arial"/>
          <w:szCs w:val="18"/>
        </w:rPr>
        <w:t>ы</w:t>
      </w:r>
      <w:r w:rsidRPr="00180B39">
        <w:rPr>
          <w:rFonts w:ascii="Verdana" w:hAnsi="Verdana" w:cs="Arial"/>
          <w:szCs w:val="18"/>
        </w:rPr>
        <w:t xml:space="preserve"> функционального состояния источника питания</w:t>
      </w:r>
      <w:r w:rsidR="009A283D" w:rsidRPr="00180B39">
        <w:rPr>
          <w:rFonts w:ascii="Verdana" w:hAnsi="Verdana" w:cs="Arial"/>
          <w:szCs w:val="18"/>
        </w:rPr>
        <w:t xml:space="preserve"> (</w:t>
      </w:r>
      <w:r w:rsidR="00E73DDE" w:rsidRPr="00180B39">
        <w:rPr>
          <w:rFonts w:ascii="Verdana" w:hAnsi="Verdana" w:cs="Arial"/>
          <w:szCs w:val="18"/>
        </w:rPr>
        <w:t xml:space="preserve">режим стабилизации </w:t>
      </w:r>
      <w:r w:rsidR="009A283D" w:rsidRPr="00180B39">
        <w:rPr>
          <w:rFonts w:ascii="Verdana" w:hAnsi="Verdana" w:cs="Arial"/>
          <w:b/>
          <w:bCs/>
          <w:szCs w:val="18"/>
          <w:lang w:val="en-US"/>
        </w:rPr>
        <w:t>CV</w:t>
      </w:r>
      <w:r w:rsidR="009A283D" w:rsidRPr="00180B39">
        <w:rPr>
          <w:rFonts w:ascii="Verdana" w:hAnsi="Verdana" w:cs="Arial"/>
          <w:b/>
          <w:bCs/>
          <w:szCs w:val="18"/>
        </w:rPr>
        <w:t>/</w:t>
      </w:r>
      <w:r w:rsidR="00707BB2" w:rsidRPr="00180B39">
        <w:rPr>
          <w:rFonts w:ascii="Verdana" w:hAnsi="Verdana" w:cs="Arial"/>
          <w:b/>
          <w:bCs/>
          <w:szCs w:val="18"/>
        </w:rPr>
        <w:t xml:space="preserve"> </w:t>
      </w:r>
      <w:r w:rsidR="009A283D" w:rsidRPr="00180B39">
        <w:rPr>
          <w:rFonts w:ascii="Verdana" w:hAnsi="Verdana" w:cs="Arial"/>
          <w:b/>
          <w:bCs/>
          <w:szCs w:val="18"/>
          <w:lang w:val="en-US"/>
        </w:rPr>
        <w:t>CC</w:t>
      </w:r>
      <w:r w:rsidR="002C19DB" w:rsidRPr="00180B39">
        <w:rPr>
          <w:rFonts w:ascii="Verdana" w:hAnsi="Verdana" w:cs="Arial"/>
          <w:b/>
          <w:bCs/>
          <w:szCs w:val="18"/>
        </w:rPr>
        <w:t xml:space="preserve"> </w:t>
      </w:r>
      <w:r w:rsidR="00D23BE8" w:rsidRPr="00180B39">
        <w:rPr>
          <w:rFonts w:ascii="Verdana" w:hAnsi="Verdana" w:cs="Arial"/>
          <w:b/>
          <w:bCs/>
          <w:szCs w:val="18"/>
        </w:rPr>
        <w:t xml:space="preserve">- </w:t>
      </w:r>
      <w:r w:rsidR="002C19DB" w:rsidRPr="00180B39">
        <w:rPr>
          <w:rFonts w:ascii="Verdana" w:hAnsi="Verdana" w:cs="Arial"/>
          <w:bCs/>
          <w:szCs w:val="18"/>
        </w:rPr>
        <w:t>после включения функционального выхода</w:t>
      </w:r>
      <w:r w:rsidR="009A283D" w:rsidRPr="00180B39">
        <w:rPr>
          <w:rFonts w:ascii="Verdana" w:hAnsi="Verdana" w:cs="Arial"/>
          <w:bCs/>
          <w:szCs w:val="18"/>
        </w:rPr>
        <w:t>).</w:t>
      </w:r>
    </w:p>
    <w:p w:rsidR="000C773A" w:rsidRPr="00180B39" w:rsidRDefault="000C773A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Вторая строка – </w:t>
      </w:r>
      <w:r w:rsidR="001A1EA7" w:rsidRPr="00180B39">
        <w:rPr>
          <w:rFonts w:ascii="Verdana" w:hAnsi="Verdana" w:cs="Arial"/>
          <w:szCs w:val="18"/>
        </w:rPr>
        <w:t>значение выходной мощности</w:t>
      </w:r>
      <w:r w:rsidR="00707BB2" w:rsidRPr="00180B39">
        <w:rPr>
          <w:rFonts w:ascii="Verdana" w:hAnsi="Verdana" w:cs="Arial"/>
          <w:szCs w:val="18"/>
        </w:rPr>
        <w:t xml:space="preserve"> </w:t>
      </w:r>
      <w:r w:rsidR="00707BB2" w:rsidRPr="00180B39">
        <w:rPr>
          <w:rFonts w:ascii="Verdana" w:hAnsi="Verdana" w:cs="Arial"/>
          <w:b/>
          <w:szCs w:val="18"/>
          <w:lang w:val="en-US"/>
        </w:rPr>
        <w:t>P</w:t>
      </w:r>
      <w:r w:rsidR="00707BB2" w:rsidRPr="00180B39">
        <w:rPr>
          <w:rFonts w:ascii="Verdana" w:hAnsi="Verdana" w:cs="Arial"/>
          <w:b/>
          <w:szCs w:val="18"/>
        </w:rPr>
        <w:t>вых</w:t>
      </w:r>
      <w:r w:rsidR="00707BB2" w:rsidRPr="00180B39">
        <w:rPr>
          <w:rFonts w:ascii="Verdana" w:hAnsi="Verdana" w:cs="Arial"/>
          <w:szCs w:val="18"/>
        </w:rPr>
        <w:t xml:space="preserve"> (Вт)</w:t>
      </w:r>
      <w:r w:rsidRPr="00180B39">
        <w:rPr>
          <w:rFonts w:ascii="Verdana" w:hAnsi="Verdana" w:cs="Arial"/>
          <w:szCs w:val="18"/>
        </w:rPr>
        <w:t>.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</w:p>
    <w:p w:rsidR="00247E2C" w:rsidRPr="00180B39" w:rsidRDefault="00247E2C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/>
          <w:bCs/>
          <w:szCs w:val="18"/>
          <w:lang w:eastAsia="ru-RU"/>
        </w:rPr>
        <w:t xml:space="preserve">Устранение возможных неполадок </w:t>
      </w:r>
    </w:p>
    <w:p w:rsidR="00247E2C" w:rsidRPr="00180B39" w:rsidRDefault="00247E2C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>Если источник питания не запускается нормально</w:t>
      </w:r>
      <w:r w:rsidR="001F7CE5" w:rsidRPr="00180B39">
        <w:rPr>
          <w:rFonts w:ascii="Verdana" w:hAnsi="Verdana" w:cs="Arial"/>
          <w:szCs w:val="18"/>
          <w:lang w:eastAsia="ru-RU"/>
        </w:rPr>
        <w:t xml:space="preserve"> (не переходит в эксплуатационный режим)</w:t>
      </w:r>
      <w:r w:rsidRPr="00180B39">
        <w:rPr>
          <w:rFonts w:ascii="Verdana" w:hAnsi="Verdana" w:cs="Arial"/>
          <w:szCs w:val="18"/>
          <w:lang w:eastAsia="ru-RU"/>
        </w:rPr>
        <w:t>, то следует выполнить следующие действия:</w:t>
      </w:r>
    </w:p>
    <w:p w:rsidR="00247E2C" w:rsidRPr="00180B39" w:rsidRDefault="00247E2C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</w:p>
    <w:p w:rsidR="00A53513" w:rsidRPr="00180B39" w:rsidRDefault="00247E2C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>1</w:t>
      </w:r>
      <w:r w:rsidRPr="00180B39">
        <w:rPr>
          <w:rFonts w:ascii="Verdana" w:hAnsi="Verdana" w:cs="Arial"/>
          <w:szCs w:val="18"/>
          <w:lang w:eastAsia="ru-RU"/>
        </w:rPr>
        <w:t xml:space="preserve">. Проверьте, правильно ли подключен шнур питания, напряжение в сети соответствует номинальному значению и убедиться, что входное напряжение подано на источник питания.    </w:t>
      </w:r>
    </w:p>
    <w:p w:rsidR="00247E2C" w:rsidRPr="00180B39" w:rsidRDefault="00247E2C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Если кабель питания исправен и подключен = &gt; </w:t>
      </w:r>
      <w:r w:rsidRPr="00180B39">
        <w:rPr>
          <w:rFonts w:ascii="Verdana" w:hAnsi="Verdana" w:cs="Arial"/>
          <w:b/>
          <w:szCs w:val="18"/>
          <w:lang w:eastAsia="ru-RU"/>
        </w:rPr>
        <w:t>п.2</w:t>
      </w:r>
    </w:p>
    <w:p w:rsidR="00247E2C" w:rsidRPr="00180B39" w:rsidRDefault="00247E2C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При ошибке подключения питания = &gt; выполните повторное подсоединение сетевого кабеля  и проверьте устранение проблемы. </w:t>
      </w:r>
    </w:p>
    <w:p w:rsidR="00EC5004" w:rsidRPr="00180B39" w:rsidRDefault="00247E2C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>2.</w:t>
      </w:r>
      <w:r w:rsidRPr="00180B39">
        <w:rPr>
          <w:rFonts w:ascii="Verdana" w:hAnsi="Verdana" w:cs="Arial"/>
          <w:szCs w:val="18"/>
          <w:lang w:eastAsia="ru-RU"/>
        </w:rPr>
        <w:t xml:space="preserve"> Проверьте включение клавиши питания (</w:t>
      </w:r>
      <w:r w:rsidR="00EC5004" w:rsidRPr="00180B39">
        <w:rPr>
          <w:rFonts w:ascii="Verdana" w:hAnsi="Verdana" w:cs="Arial"/>
          <w:szCs w:val="18"/>
          <w:lang w:val="en-US" w:eastAsia="ru-RU"/>
        </w:rPr>
        <w:t>power</w:t>
      </w:r>
      <w:r w:rsidR="00EC5004" w:rsidRPr="00180B39">
        <w:rPr>
          <w:rFonts w:ascii="Verdana" w:hAnsi="Verdana" w:cs="Arial"/>
          <w:szCs w:val="18"/>
          <w:lang w:eastAsia="ru-RU"/>
        </w:rPr>
        <w:t xml:space="preserve"> </w:t>
      </w:r>
      <w:r w:rsidR="00EC5004" w:rsidRPr="00180B39">
        <w:rPr>
          <w:rFonts w:ascii="Verdana" w:hAnsi="Verdana" w:cs="Arial"/>
          <w:szCs w:val="18"/>
          <w:lang w:val="en-US" w:eastAsia="ru-RU"/>
        </w:rPr>
        <w:t>On</w:t>
      </w:r>
      <w:r w:rsidR="00EC5004" w:rsidRPr="00180B39">
        <w:rPr>
          <w:rFonts w:ascii="Verdana" w:hAnsi="Verdana" w:cs="Arial"/>
          <w:szCs w:val="18"/>
          <w:lang w:eastAsia="ru-RU"/>
        </w:rPr>
        <w:t>).</w:t>
      </w:r>
      <w:r w:rsidRPr="00180B39">
        <w:rPr>
          <w:rFonts w:ascii="Verdana" w:hAnsi="Verdana" w:cs="Arial"/>
          <w:szCs w:val="18"/>
          <w:lang w:eastAsia="ru-RU"/>
        </w:rPr>
        <w:t xml:space="preserve"> Клавиша питания находится </w:t>
      </w:r>
      <w:r w:rsidR="00EC5004" w:rsidRPr="00180B39">
        <w:rPr>
          <w:rFonts w:ascii="Verdana" w:hAnsi="Verdana" w:cs="Arial"/>
          <w:szCs w:val="18"/>
          <w:lang w:eastAsia="ru-RU"/>
        </w:rPr>
        <w:t>в положении</w:t>
      </w:r>
      <w:r w:rsidRPr="00180B39">
        <w:rPr>
          <w:rFonts w:ascii="Verdana" w:hAnsi="Verdana" w:cs="Arial"/>
          <w:szCs w:val="18"/>
          <w:lang w:eastAsia="ru-RU"/>
        </w:rPr>
        <w:t xml:space="preserve"> «</w:t>
      </w:r>
      <w:r w:rsidR="00EC5004" w:rsidRPr="00180B39">
        <w:rPr>
          <w:rFonts w:ascii="Verdana" w:hAnsi="Verdana" w:cs="Arial"/>
          <w:szCs w:val="18"/>
        </w:rPr>
        <w:object w:dxaOrig="140" w:dyaOrig="400">
          <v:shape id="_x0000_i1035" type="#_x0000_t75" style="width:7.5pt;height:12.5pt" o:ole="">
            <v:imagedata r:id="rId15" o:title=""/>
          </v:shape>
          <o:OLEObject Type="Embed" ProgID="PBrush" ShapeID="_x0000_i1035" DrawAspect="Content" ObjectID="_1805106295" r:id="rId51"/>
        </w:object>
      </w:r>
      <w:r w:rsidRPr="00180B39">
        <w:rPr>
          <w:rFonts w:ascii="Verdana" w:hAnsi="Verdana" w:cs="Arial"/>
          <w:szCs w:val="18"/>
          <w:lang w:eastAsia="ru-RU"/>
        </w:rPr>
        <w:t xml:space="preserve">» </w:t>
      </w:r>
      <w:r w:rsidR="00EC5004" w:rsidRPr="00180B39">
        <w:rPr>
          <w:rFonts w:ascii="Verdana" w:hAnsi="Verdana" w:cs="Arial"/>
          <w:szCs w:val="18"/>
          <w:lang w:eastAsia="ru-RU"/>
        </w:rPr>
        <w:t>-</w:t>
      </w:r>
      <w:r w:rsidRPr="00180B39">
        <w:rPr>
          <w:rFonts w:ascii="Verdana" w:hAnsi="Verdana" w:cs="Arial"/>
          <w:szCs w:val="18"/>
          <w:lang w:eastAsia="ru-RU"/>
        </w:rPr>
        <w:t xml:space="preserve"> статус</w:t>
      </w:r>
      <w:r w:rsidR="00EC5004" w:rsidRPr="00180B39">
        <w:rPr>
          <w:rFonts w:ascii="Verdana" w:hAnsi="Verdana" w:cs="Arial"/>
          <w:szCs w:val="18"/>
          <w:lang w:eastAsia="ru-RU"/>
        </w:rPr>
        <w:t xml:space="preserve"> «Включено» (нажата)</w:t>
      </w:r>
      <w:r w:rsidRPr="00180B39">
        <w:rPr>
          <w:rFonts w:ascii="Verdana" w:hAnsi="Verdana" w:cs="Arial"/>
          <w:szCs w:val="18"/>
          <w:lang w:eastAsia="ru-RU"/>
        </w:rPr>
        <w:t xml:space="preserve">. </w:t>
      </w:r>
      <w:r w:rsidR="00EC5004" w:rsidRPr="00180B39">
        <w:rPr>
          <w:rFonts w:ascii="Verdana" w:hAnsi="Verdana" w:cs="Arial"/>
          <w:szCs w:val="18"/>
          <w:lang w:eastAsia="ru-RU"/>
        </w:rPr>
        <w:t xml:space="preserve"> </w:t>
      </w:r>
    </w:p>
    <w:p w:rsidR="00EC5004" w:rsidRPr="00180B39" w:rsidRDefault="00EC5004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Если </w:t>
      </w:r>
      <w:r w:rsidRPr="00180B39">
        <w:rPr>
          <w:rFonts w:ascii="Verdana" w:hAnsi="Verdana" w:cs="Arial"/>
          <w:szCs w:val="18"/>
          <w:u w:val="single"/>
          <w:lang w:eastAsia="ru-RU"/>
        </w:rPr>
        <w:t>это так</w:t>
      </w:r>
      <w:r w:rsidRPr="00180B39">
        <w:rPr>
          <w:rFonts w:ascii="Verdana" w:hAnsi="Verdana" w:cs="Arial"/>
          <w:szCs w:val="18"/>
          <w:lang w:eastAsia="ru-RU"/>
        </w:rPr>
        <w:t xml:space="preserve">, то 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=&gt; </w:t>
      </w:r>
      <w:r w:rsidR="002F7A16" w:rsidRPr="00180B39">
        <w:rPr>
          <w:rFonts w:ascii="Verdana" w:hAnsi="Verdana" w:cs="Arial"/>
          <w:b/>
          <w:szCs w:val="18"/>
          <w:lang w:eastAsia="ru-RU"/>
        </w:rPr>
        <w:t>п.</w:t>
      </w:r>
      <w:r w:rsidR="00247E2C" w:rsidRPr="00180B39">
        <w:rPr>
          <w:rFonts w:ascii="Verdana" w:hAnsi="Verdana" w:cs="Arial"/>
          <w:b/>
          <w:szCs w:val="18"/>
          <w:lang w:eastAsia="ru-RU"/>
        </w:rPr>
        <w:t>3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 </w:t>
      </w:r>
    </w:p>
    <w:p w:rsidR="00EC5004" w:rsidRPr="00180B39" w:rsidRDefault="00EC5004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Если </w:t>
      </w:r>
      <w:r w:rsidRPr="00180B39">
        <w:rPr>
          <w:rFonts w:ascii="Verdana" w:hAnsi="Verdana" w:cs="Arial"/>
          <w:szCs w:val="18"/>
          <w:u w:val="single"/>
          <w:lang w:eastAsia="ru-RU"/>
        </w:rPr>
        <w:t>проблема осталась</w:t>
      </w:r>
      <w:r w:rsidRPr="00180B39">
        <w:rPr>
          <w:rFonts w:ascii="Verdana" w:hAnsi="Verdana" w:cs="Arial"/>
          <w:szCs w:val="18"/>
          <w:lang w:eastAsia="ru-RU"/>
        </w:rPr>
        <w:t xml:space="preserve"> =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&gt; проверьте </w:t>
      </w:r>
      <w:r w:rsidRPr="00180B39">
        <w:rPr>
          <w:rFonts w:ascii="Verdana" w:hAnsi="Verdana" w:cs="Arial"/>
          <w:szCs w:val="18"/>
          <w:lang w:eastAsia="ru-RU"/>
        </w:rPr>
        <w:t>включение общего сетевого выключателя и добейтесь подачи питания клавишей Вкл. Пит.</w:t>
      </w:r>
    </w:p>
    <w:p w:rsidR="002F7A16" w:rsidRPr="00180B39" w:rsidRDefault="00EC5004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="00247E2C" w:rsidRPr="00180B39">
        <w:rPr>
          <w:rFonts w:ascii="Verdana" w:hAnsi="Verdana" w:cs="Arial"/>
          <w:b/>
          <w:szCs w:val="18"/>
          <w:lang w:eastAsia="ru-RU"/>
        </w:rPr>
        <w:t xml:space="preserve"> 3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. Проверьте </w:t>
      </w:r>
      <w:r w:rsidRPr="00180B39">
        <w:rPr>
          <w:rFonts w:ascii="Verdana" w:hAnsi="Verdana" w:cs="Arial"/>
          <w:szCs w:val="18"/>
          <w:lang w:eastAsia="ru-RU"/>
        </w:rPr>
        <w:t>состояние контактов сетевой вилки (</w:t>
      </w:r>
      <w:r w:rsidR="002F7A16" w:rsidRPr="00180B39">
        <w:rPr>
          <w:rFonts w:ascii="Verdana" w:hAnsi="Verdana" w:cs="Arial"/>
          <w:szCs w:val="18"/>
          <w:lang w:eastAsia="ru-RU"/>
        </w:rPr>
        <w:t xml:space="preserve">нагрузочное </w:t>
      </w:r>
      <w:r w:rsidR="00247E2C" w:rsidRPr="00180B39">
        <w:rPr>
          <w:rFonts w:ascii="Verdana" w:hAnsi="Verdana" w:cs="Arial"/>
          <w:szCs w:val="18"/>
          <w:lang w:eastAsia="ru-RU"/>
        </w:rPr>
        <w:t>сопротивлени</w:t>
      </w:r>
      <w:r w:rsidRPr="00180B39">
        <w:rPr>
          <w:rFonts w:ascii="Verdana" w:hAnsi="Verdana" w:cs="Arial"/>
          <w:szCs w:val="18"/>
          <w:lang w:eastAsia="ru-RU"/>
        </w:rPr>
        <w:t>е ) от входной сетевой линии и правильность расположения контактов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, </w:t>
      </w:r>
      <w:r w:rsidRPr="00180B39">
        <w:rPr>
          <w:rFonts w:ascii="Verdana" w:hAnsi="Verdana" w:cs="Arial"/>
          <w:szCs w:val="18"/>
          <w:lang w:eastAsia="ru-RU"/>
        </w:rPr>
        <w:t xml:space="preserve">до получения сигнальной информации </w:t>
      </w:r>
      <w:r w:rsidR="00A53513" w:rsidRPr="00180B39">
        <w:rPr>
          <w:rFonts w:ascii="Verdana" w:hAnsi="Verdana" w:cs="Arial"/>
          <w:szCs w:val="18"/>
          <w:lang w:val="en-US" w:eastAsia="ru-RU"/>
        </w:rPr>
        <w:t>Alarm</w:t>
      </w:r>
      <w:r w:rsidR="00A53513" w:rsidRPr="00180B39">
        <w:rPr>
          <w:rFonts w:ascii="Verdana" w:hAnsi="Verdana" w:cs="Arial"/>
          <w:szCs w:val="18"/>
          <w:lang w:eastAsia="ru-RU"/>
        </w:rPr>
        <w:t xml:space="preserve"> (тревога)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. </w:t>
      </w:r>
    </w:p>
    <w:p w:rsidR="002F7A16" w:rsidRPr="00180B39" w:rsidRDefault="002F7A16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Если проблема </w:t>
      </w:r>
      <w:r w:rsidRPr="00180B39">
        <w:rPr>
          <w:rFonts w:ascii="Verdana" w:hAnsi="Verdana" w:cs="Arial"/>
          <w:szCs w:val="18"/>
          <w:u w:val="single"/>
          <w:lang w:eastAsia="ru-RU"/>
        </w:rPr>
        <w:t>устранен</w:t>
      </w:r>
      <w:r w:rsidRPr="00180B39">
        <w:rPr>
          <w:rFonts w:ascii="Verdana" w:hAnsi="Verdana" w:cs="Arial"/>
          <w:szCs w:val="18"/>
          <w:lang w:eastAsia="ru-RU"/>
        </w:rPr>
        <w:t xml:space="preserve">а, то </w:t>
      </w:r>
      <w:r w:rsidR="00247E2C" w:rsidRPr="00180B39">
        <w:rPr>
          <w:rFonts w:ascii="Verdana" w:hAnsi="Verdana" w:cs="Arial"/>
          <w:szCs w:val="18"/>
          <w:lang w:eastAsia="ru-RU"/>
        </w:rPr>
        <w:t>=&gt;</w:t>
      </w:r>
      <w:r w:rsidRPr="00180B39">
        <w:rPr>
          <w:rFonts w:ascii="Verdana" w:hAnsi="Verdana" w:cs="Arial"/>
          <w:b/>
          <w:szCs w:val="18"/>
          <w:lang w:eastAsia="ru-RU"/>
        </w:rPr>
        <w:t>п.</w:t>
      </w:r>
      <w:r w:rsidR="00247E2C" w:rsidRPr="00180B39">
        <w:rPr>
          <w:rFonts w:ascii="Verdana" w:hAnsi="Verdana" w:cs="Arial"/>
          <w:b/>
          <w:szCs w:val="18"/>
          <w:lang w:eastAsia="ru-RU"/>
        </w:rPr>
        <w:t xml:space="preserve"> 4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 </w:t>
      </w:r>
    </w:p>
    <w:p w:rsidR="00247E2C" w:rsidRPr="00180B39" w:rsidRDefault="002F7A16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Если </w:t>
      </w:r>
      <w:r w:rsidRPr="00180B39">
        <w:rPr>
          <w:rFonts w:ascii="Verdana" w:hAnsi="Verdana" w:cs="Arial"/>
          <w:szCs w:val="18"/>
          <w:u w:val="single"/>
          <w:lang w:eastAsia="ru-RU"/>
        </w:rPr>
        <w:t>нет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 =&gt; пожалуйста переустановите нагрузочное сопротивление. Для модели 2U </w:t>
      </w:r>
      <w:r w:rsidR="00A53513" w:rsidRPr="00180B39">
        <w:rPr>
          <w:rFonts w:ascii="Verdana" w:hAnsi="Verdana" w:cs="Arial"/>
          <w:szCs w:val="18"/>
          <w:lang w:eastAsia="ru-RU"/>
        </w:rPr>
        <w:t xml:space="preserve">установите </w:t>
      </w:r>
      <w:r w:rsidR="00247E2C" w:rsidRPr="00180B39">
        <w:rPr>
          <w:rFonts w:ascii="Verdana" w:hAnsi="Verdana" w:cs="Arial"/>
          <w:szCs w:val="18"/>
          <w:lang w:eastAsia="ru-RU"/>
        </w:rPr>
        <w:t>е нагрузочное сопротивление в любом конце интерфейс</w:t>
      </w:r>
      <w:r w:rsidR="00A53513" w:rsidRPr="00180B39">
        <w:rPr>
          <w:rFonts w:ascii="Verdana" w:hAnsi="Verdana" w:cs="Arial"/>
          <w:szCs w:val="18"/>
          <w:lang w:eastAsia="ru-RU"/>
        </w:rPr>
        <w:t>ной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 системной шины. Для других моделей нагрузочное сопротивление </w:t>
      </w:r>
      <w:r w:rsidR="00A53513" w:rsidRPr="00180B39">
        <w:rPr>
          <w:rFonts w:ascii="Verdana" w:hAnsi="Verdana" w:cs="Arial"/>
          <w:szCs w:val="18"/>
          <w:lang w:eastAsia="ru-RU"/>
        </w:rPr>
        <w:t xml:space="preserve">установить на шине </w:t>
      </w:r>
      <w:r w:rsidR="00247E2C" w:rsidRPr="00180B39">
        <w:rPr>
          <w:rFonts w:ascii="Verdana" w:hAnsi="Verdana" w:cs="Arial"/>
          <w:szCs w:val="18"/>
          <w:lang w:eastAsia="ru-RU"/>
        </w:rPr>
        <w:t>перво</w:t>
      </w:r>
      <w:r w:rsidR="00A53513" w:rsidRPr="00180B39">
        <w:rPr>
          <w:rFonts w:ascii="Verdana" w:hAnsi="Verdana" w:cs="Arial"/>
          <w:szCs w:val="18"/>
          <w:lang w:eastAsia="ru-RU"/>
        </w:rPr>
        <w:t>го входа (</w:t>
      </w:r>
      <w:r w:rsidR="00A53513" w:rsidRPr="00180B39">
        <w:rPr>
          <w:rFonts w:ascii="Verdana" w:hAnsi="Verdana" w:cs="Arial"/>
          <w:szCs w:val="18"/>
          <w:lang w:val="en-US" w:eastAsia="ru-RU"/>
        </w:rPr>
        <w:t>Input</w:t>
      </w:r>
      <w:r w:rsidR="00A53513" w:rsidRPr="00180B39">
        <w:rPr>
          <w:rFonts w:ascii="Verdana" w:hAnsi="Verdana" w:cs="Arial"/>
          <w:szCs w:val="18"/>
          <w:lang w:eastAsia="ru-RU"/>
        </w:rPr>
        <w:t xml:space="preserve">) в </w:t>
      </w:r>
      <w:r w:rsidR="00247E2C" w:rsidRPr="00180B39">
        <w:rPr>
          <w:rFonts w:ascii="Verdana" w:hAnsi="Verdana" w:cs="Arial"/>
          <w:szCs w:val="18"/>
          <w:lang w:eastAsia="ru-RU"/>
        </w:rPr>
        <w:t>систем</w:t>
      </w:r>
      <w:r w:rsidR="00A53513" w:rsidRPr="00180B39">
        <w:rPr>
          <w:rFonts w:ascii="Verdana" w:hAnsi="Verdana" w:cs="Arial"/>
          <w:szCs w:val="18"/>
          <w:lang w:eastAsia="ru-RU"/>
        </w:rPr>
        <w:t>е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 питания и </w:t>
      </w:r>
      <w:r w:rsidR="00A53513" w:rsidRPr="00180B39">
        <w:rPr>
          <w:rFonts w:ascii="Verdana" w:hAnsi="Verdana" w:cs="Arial"/>
          <w:szCs w:val="18"/>
          <w:lang w:eastAsia="ru-RU"/>
        </w:rPr>
        <w:t>на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 </w:t>
      </w:r>
      <w:r w:rsidR="00A53513" w:rsidRPr="00180B39">
        <w:rPr>
          <w:rFonts w:ascii="Verdana" w:hAnsi="Verdana" w:cs="Arial"/>
          <w:szCs w:val="18"/>
          <w:lang w:eastAsia="ru-RU"/>
        </w:rPr>
        <w:t>шине выход (</w:t>
      </w:r>
      <w:r w:rsidR="00A53513" w:rsidRPr="00180B39">
        <w:rPr>
          <w:rFonts w:ascii="Verdana" w:hAnsi="Verdana" w:cs="Arial"/>
          <w:szCs w:val="18"/>
          <w:lang w:val="en-US" w:eastAsia="ru-RU"/>
        </w:rPr>
        <w:t>Output</w:t>
      </w:r>
      <w:r w:rsidR="00A53513" w:rsidRPr="00180B39">
        <w:rPr>
          <w:rFonts w:ascii="Verdana" w:hAnsi="Verdana" w:cs="Arial"/>
          <w:szCs w:val="18"/>
          <w:lang w:eastAsia="ru-RU"/>
        </w:rPr>
        <w:t xml:space="preserve">) 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последнего </w:t>
      </w:r>
      <w:r w:rsidR="00A53513" w:rsidRPr="00180B39">
        <w:rPr>
          <w:rFonts w:ascii="Verdana" w:hAnsi="Verdana" w:cs="Arial"/>
          <w:szCs w:val="18"/>
          <w:lang w:eastAsia="ru-RU"/>
        </w:rPr>
        <w:t xml:space="preserve">источника </w:t>
      </w:r>
      <w:r w:rsidR="00247E2C" w:rsidRPr="00180B39">
        <w:rPr>
          <w:rFonts w:ascii="Verdana" w:hAnsi="Verdana" w:cs="Arial"/>
          <w:szCs w:val="18"/>
          <w:lang w:eastAsia="ru-RU"/>
        </w:rPr>
        <w:t>питания</w:t>
      </w:r>
      <w:r w:rsidR="00A53513" w:rsidRPr="00180B39">
        <w:rPr>
          <w:rFonts w:ascii="Verdana" w:hAnsi="Verdana" w:cs="Arial"/>
          <w:szCs w:val="18"/>
          <w:lang w:eastAsia="ru-RU"/>
        </w:rPr>
        <w:t xml:space="preserve"> в системе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. Перезагрузите </w:t>
      </w:r>
      <w:r w:rsidR="00A53513" w:rsidRPr="00180B39">
        <w:rPr>
          <w:rFonts w:ascii="Verdana" w:hAnsi="Verdana" w:cs="Arial"/>
          <w:szCs w:val="18"/>
          <w:lang w:eastAsia="ru-RU"/>
        </w:rPr>
        <w:t>источник (операция Выкл/ Вкл) и убедитесь в устранении возникшей проблемы</w:t>
      </w:r>
      <w:r w:rsidR="00247E2C" w:rsidRPr="00180B39">
        <w:rPr>
          <w:rFonts w:ascii="Verdana" w:hAnsi="Verdana" w:cs="Arial"/>
          <w:szCs w:val="18"/>
          <w:lang w:eastAsia="ru-RU"/>
        </w:rPr>
        <w:t xml:space="preserve">. </w:t>
      </w:r>
    </w:p>
    <w:p w:rsidR="00A53513" w:rsidRPr="00180B39" w:rsidRDefault="00A53513" w:rsidP="00247E2C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/>
          <w:szCs w:val="18"/>
        </w:rPr>
        <w:t>4.</w:t>
      </w:r>
      <w:r w:rsidRPr="00180B39">
        <w:rPr>
          <w:rFonts w:ascii="Verdana" w:hAnsi="Verdana" w:cs="Arial"/>
          <w:szCs w:val="18"/>
        </w:rPr>
        <w:t xml:space="preserve">  В случае появления сообщения об ошибке / </w:t>
      </w:r>
      <w:r w:rsidRPr="00180B39">
        <w:rPr>
          <w:rFonts w:ascii="Verdana" w:hAnsi="Verdana" w:cs="Arial"/>
          <w:b/>
          <w:szCs w:val="18"/>
          <w:lang w:val="en-US" w:eastAsia="ru-RU"/>
        </w:rPr>
        <w:t>error</w:t>
      </w:r>
      <w:r w:rsidRPr="00180B39">
        <w:rPr>
          <w:rFonts w:ascii="Verdana" w:hAnsi="Verdana" w:cs="Arial"/>
          <w:szCs w:val="18"/>
        </w:rPr>
        <w:t xml:space="preserve"> при загрузке, нажмите [Esc] </w:t>
      </w:r>
      <w:r w:rsidR="00E9184F" w:rsidRPr="00180B39">
        <w:rPr>
          <w:rFonts w:ascii="Verdana" w:hAnsi="Verdana" w:cs="Arial"/>
          <w:szCs w:val="18"/>
        </w:rPr>
        <w:t xml:space="preserve">для попытки удаления с экрана текущего состояния ошибки (очистка </w:t>
      </w:r>
      <w:r w:rsidRPr="00180B39">
        <w:rPr>
          <w:rFonts w:ascii="Verdana" w:hAnsi="Verdana" w:cs="Arial"/>
          <w:szCs w:val="18"/>
        </w:rPr>
        <w:t>сведени</w:t>
      </w:r>
      <w:r w:rsidR="00E9184F" w:rsidRPr="00180B39">
        <w:rPr>
          <w:rFonts w:ascii="Verdana" w:hAnsi="Verdana" w:cs="Arial"/>
          <w:szCs w:val="18"/>
        </w:rPr>
        <w:t>й</w:t>
      </w:r>
      <w:r w:rsidRPr="00180B39">
        <w:rPr>
          <w:rFonts w:ascii="Verdana" w:hAnsi="Verdana" w:cs="Arial"/>
          <w:szCs w:val="18"/>
        </w:rPr>
        <w:t xml:space="preserve"> об ошибке</w:t>
      </w:r>
      <w:r w:rsidR="00E9184F" w:rsidRPr="00180B39">
        <w:rPr>
          <w:rFonts w:ascii="Verdana" w:hAnsi="Verdana" w:cs="Arial"/>
          <w:szCs w:val="18"/>
        </w:rPr>
        <w:t>)</w:t>
      </w:r>
      <w:r w:rsidRPr="00180B39">
        <w:rPr>
          <w:rFonts w:ascii="Verdana" w:hAnsi="Verdana" w:cs="Arial"/>
          <w:szCs w:val="18"/>
        </w:rPr>
        <w:t xml:space="preserve">. </w:t>
      </w:r>
      <w:r w:rsidR="00E9184F" w:rsidRPr="00180B39">
        <w:rPr>
          <w:rFonts w:ascii="Verdana" w:hAnsi="Verdana" w:cs="Arial"/>
          <w:szCs w:val="18"/>
        </w:rPr>
        <w:t xml:space="preserve">Если это не удалось, то </w:t>
      </w:r>
      <w:r w:rsidRPr="00180B39">
        <w:rPr>
          <w:rFonts w:ascii="Verdana" w:hAnsi="Verdana" w:cs="Arial"/>
          <w:szCs w:val="18"/>
        </w:rPr>
        <w:t xml:space="preserve">пользователь может пытаться </w:t>
      </w:r>
      <w:r w:rsidR="00E9184F" w:rsidRPr="00180B39">
        <w:rPr>
          <w:rFonts w:ascii="Verdana" w:hAnsi="Verdana" w:cs="Arial"/>
          <w:szCs w:val="18"/>
        </w:rPr>
        <w:t xml:space="preserve">очистить данные на экране (удалить сообщение о </w:t>
      </w:r>
      <w:r w:rsidRPr="00180B39">
        <w:rPr>
          <w:rFonts w:ascii="Verdana" w:hAnsi="Verdana" w:cs="Arial"/>
          <w:szCs w:val="18"/>
        </w:rPr>
        <w:t>сбо</w:t>
      </w:r>
      <w:r w:rsidR="00E9184F" w:rsidRPr="00180B39">
        <w:rPr>
          <w:rFonts w:ascii="Verdana" w:hAnsi="Verdana" w:cs="Arial"/>
          <w:szCs w:val="18"/>
        </w:rPr>
        <w:t xml:space="preserve">е) при помощи </w:t>
      </w:r>
      <w:r w:rsidRPr="00180B39">
        <w:rPr>
          <w:rFonts w:ascii="Verdana" w:hAnsi="Verdana" w:cs="Arial"/>
          <w:szCs w:val="18"/>
        </w:rPr>
        <w:t xml:space="preserve">перезапуска </w:t>
      </w:r>
      <w:r w:rsidR="00E9184F" w:rsidRPr="00180B39">
        <w:rPr>
          <w:rFonts w:ascii="Verdana" w:hAnsi="Verdana" w:cs="Arial"/>
          <w:szCs w:val="18"/>
        </w:rPr>
        <w:t>источника</w:t>
      </w:r>
      <w:r w:rsidRPr="00180B39">
        <w:rPr>
          <w:rFonts w:ascii="Verdana" w:hAnsi="Verdana" w:cs="Arial"/>
          <w:szCs w:val="18"/>
        </w:rPr>
        <w:t xml:space="preserve">. Не </w:t>
      </w:r>
      <w:r w:rsidR="00E9184F" w:rsidRPr="00180B39">
        <w:rPr>
          <w:rFonts w:ascii="Verdana" w:hAnsi="Verdana" w:cs="Arial"/>
          <w:szCs w:val="18"/>
        </w:rPr>
        <w:t xml:space="preserve">начинайте операцию </w:t>
      </w:r>
      <w:r w:rsidRPr="00180B39">
        <w:rPr>
          <w:rFonts w:ascii="Verdana" w:hAnsi="Verdana" w:cs="Arial"/>
          <w:szCs w:val="18"/>
        </w:rPr>
        <w:t xml:space="preserve">перезапуска </w:t>
      </w:r>
      <w:r w:rsidR="00E9184F" w:rsidRPr="00180B39">
        <w:rPr>
          <w:rFonts w:ascii="Verdana" w:hAnsi="Verdana" w:cs="Arial"/>
          <w:szCs w:val="18"/>
        </w:rPr>
        <w:t xml:space="preserve">источника </w:t>
      </w:r>
      <w:r w:rsidRPr="00180B39">
        <w:rPr>
          <w:rFonts w:ascii="Verdana" w:hAnsi="Verdana" w:cs="Arial"/>
          <w:szCs w:val="18"/>
          <w:u w:val="single"/>
        </w:rPr>
        <w:t xml:space="preserve">до тех пор, пока он полностью </w:t>
      </w:r>
      <w:r w:rsidR="00E9184F" w:rsidRPr="00180B39">
        <w:rPr>
          <w:rFonts w:ascii="Verdana" w:hAnsi="Verdana" w:cs="Arial"/>
          <w:szCs w:val="18"/>
          <w:u w:val="single"/>
        </w:rPr>
        <w:t>не будет выключен</w:t>
      </w:r>
      <w:r w:rsidRPr="00180B39">
        <w:rPr>
          <w:rFonts w:ascii="Verdana" w:hAnsi="Verdana" w:cs="Arial"/>
          <w:szCs w:val="18"/>
        </w:rPr>
        <w:t xml:space="preserve">. Если </w:t>
      </w:r>
      <w:r w:rsidR="00E9184F" w:rsidRPr="00180B39">
        <w:rPr>
          <w:rFonts w:ascii="Verdana" w:hAnsi="Verdana" w:cs="Arial"/>
          <w:szCs w:val="18"/>
        </w:rPr>
        <w:t>все описанные операции не дали эффекта и источник не работает нормально</w:t>
      </w:r>
      <w:r w:rsidRPr="00180B39">
        <w:rPr>
          <w:rFonts w:ascii="Verdana" w:hAnsi="Verdana" w:cs="Arial"/>
          <w:szCs w:val="18"/>
        </w:rPr>
        <w:t>, то</w:t>
      </w:r>
      <w:r w:rsidR="00E9184F" w:rsidRPr="00180B39">
        <w:rPr>
          <w:rFonts w:ascii="Verdana" w:hAnsi="Verdana" w:cs="Arial"/>
          <w:szCs w:val="18"/>
        </w:rPr>
        <w:t xml:space="preserve"> следует обратиться в авторизованный сервис-центр  за техподдержкой (к поставщику)</w:t>
      </w:r>
      <w:r w:rsidRPr="00180B39">
        <w:rPr>
          <w:rFonts w:ascii="Verdana" w:hAnsi="Verdana" w:cs="Arial"/>
          <w:szCs w:val="18"/>
        </w:rPr>
        <w:t>.</w:t>
      </w:r>
    </w:p>
    <w:p w:rsidR="00247E2C" w:rsidRPr="00180B39" w:rsidRDefault="00247E2C">
      <w:pPr>
        <w:ind w:firstLine="357"/>
        <w:rPr>
          <w:rFonts w:ascii="Verdana" w:hAnsi="Verdana" w:cs="Arial"/>
          <w:szCs w:val="18"/>
        </w:rPr>
      </w:pPr>
    </w:p>
    <w:p w:rsidR="00247E2C" w:rsidRPr="00180B39" w:rsidRDefault="00247E2C">
      <w:pPr>
        <w:ind w:firstLine="357"/>
        <w:rPr>
          <w:rFonts w:ascii="Verdana" w:hAnsi="Verdana" w:cs="Arial"/>
          <w:szCs w:val="18"/>
        </w:rPr>
      </w:pPr>
    </w:p>
    <w:p w:rsidR="00247E2C" w:rsidRPr="00180B39" w:rsidRDefault="00247E2C">
      <w:pPr>
        <w:ind w:firstLine="357"/>
        <w:rPr>
          <w:rFonts w:ascii="Verdana" w:hAnsi="Verdana" w:cs="Arial"/>
          <w:szCs w:val="18"/>
        </w:rPr>
      </w:pPr>
    </w:p>
    <w:p w:rsidR="000C773A" w:rsidRPr="00180B39" w:rsidRDefault="000C773A">
      <w:pPr>
        <w:pStyle w:val="2"/>
        <w:rPr>
          <w:rFonts w:ascii="Verdana" w:hAnsi="Verdana"/>
        </w:rPr>
      </w:pPr>
      <w:bookmarkStart w:id="45" w:name="_Toc419970937"/>
      <w:bookmarkStart w:id="46" w:name="_Toc192612281"/>
      <w:r w:rsidRPr="00180B39">
        <w:rPr>
          <w:rFonts w:ascii="Verdana" w:hAnsi="Verdana"/>
        </w:rPr>
        <w:t>Проверка работоспособности и функционирования</w:t>
      </w:r>
      <w:bookmarkEnd w:id="45"/>
      <w:bookmarkEnd w:id="46"/>
      <w:r w:rsidRPr="00180B39">
        <w:rPr>
          <w:rFonts w:ascii="Verdana" w:hAnsi="Verdana"/>
        </w:rPr>
        <w:t xml:space="preserve"> </w:t>
      </w:r>
    </w:p>
    <w:p w:rsidR="000C773A" w:rsidRPr="00180B39" w:rsidRDefault="000C773A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Нижеследующие процедуры и манипуляции позволят убедиться в исправности ИП и правильности его функционирования (установка предела, отклик на регулировку и т.п.) при управлении с помощью органов на передней панели. </w:t>
      </w:r>
    </w:p>
    <w:p w:rsidR="000C773A" w:rsidRPr="00180B39" w:rsidRDefault="000C773A">
      <w:pPr>
        <w:ind w:firstLine="357"/>
        <w:rPr>
          <w:rFonts w:ascii="Verdana" w:hAnsi="Verdana" w:cs="Arial"/>
          <w:b/>
          <w:szCs w:val="18"/>
        </w:rPr>
      </w:pPr>
      <w:r w:rsidRPr="00180B39">
        <w:rPr>
          <w:rFonts w:ascii="Verdana" w:hAnsi="Verdana" w:cs="Arial"/>
          <w:b/>
          <w:szCs w:val="18"/>
        </w:rPr>
        <w:t>Проверка регулирования напряжения</w:t>
      </w:r>
    </w:p>
    <w:p w:rsidR="00350AB0" w:rsidRPr="00180B39" w:rsidRDefault="00350AB0" w:rsidP="00124345">
      <w:pPr>
        <w:suppressAutoHyphens w:val="0"/>
        <w:autoSpaceDE w:val="0"/>
        <w:autoSpaceDN w:val="0"/>
        <w:adjustRightInd w:val="0"/>
        <w:ind w:firstLine="426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Диапазон регулировки составляет от </w:t>
      </w:r>
      <w:r w:rsidRPr="00180B39">
        <w:rPr>
          <w:rFonts w:ascii="Verdana" w:hAnsi="Verdana" w:cs="Arial"/>
          <w:b/>
          <w:szCs w:val="18"/>
          <w:lang w:eastAsia="ru-RU"/>
        </w:rPr>
        <w:t>0В</w:t>
      </w:r>
      <w:r w:rsidRPr="00180B39">
        <w:rPr>
          <w:rFonts w:ascii="Verdana" w:hAnsi="Verdana" w:cs="Arial"/>
          <w:szCs w:val="18"/>
          <w:lang w:eastAsia="ru-RU"/>
        </w:rPr>
        <w:t xml:space="preserve"> до максимального значения напряжения </w:t>
      </w:r>
      <w:r w:rsidR="00124345" w:rsidRPr="00180B39">
        <w:rPr>
          <w:rFonts w:ascii="Verdana" w:hAnsi="Verdana" w:cs="Arial"/>
          <w:szCs w:val="18"/>
          <w:lang w:eastAsia="ru-RU"/>
        </w:rPr>
        <w:t xml:space="preserve">(в зав. от </w:t>
      </w:r>
      <w:r w:rsidRPr="00180B39">
        <w:rPr>
          <w:rFonts w:ascii="Verdana" w:hAnsi="Verdana" w:cs="Arial"/>
          <w:szCs w:val="18"/>
          <w:lang w:eastAsia="ru-RU"/>
        </w:rPr>
        <w:t>модели серии</w:t>
      </w:r>
      <w:r w:rsidR="00124345" w:rsidRPr="00180B39">
        <w:rPr>
          <w:rFonts w:ascii="Verdana" w:hAnsi="Verdana" w:cs="Arial"/>
          <w:szCs w:val="18"/>
          <w:lang w:eastAsia="ru-RU"/>
        </w:rPr>
        <w:t>)</w:t>
      </w:r>
      <w:r w:rsidRPr="00180B39">
        <w:rPr>
          <w:rFonts w:ascii="Verdana" w:hAnsi="Verdana" w:cs="Arial"/>
          <w:szCs w:val="18"/>
          <w:lang w:eastAsia="ru-RU"/>
        </w:rPr>
        <w:t xml:space="preserve">. Установку </w:t>
      </w:r>
      <w:r w:rsidRPr="00180B39">
        <w:rPr>
          <w:rFonts w:ascii="Verdana" w:hAnsi="Verdana" w:cs="Arial"/>
          <w:szCs w:val="18"/>
          <w:lang w:val="en-US" w:eastAsia="ru-RU"/>
        </w:rPr>
        <w:t>U</w:t>
      </w:r>
      <w:r w:rsidRPr="00180B39">
        <w:rPr>
          <w:rFonts w:ascii="Verdana" w:hAnsi="Verdana" w:cs="Arial"/>
          <w:szCs w:val="18"/>
          <w:lang w:eastAsia="ru-RU"/>
        </w:rPr>
        <w:t xml:space="preserve">вых доступно выполнить </w:t>
      </w:r>
      <w:r w:rsidRPr="00180B39">
        <w:rPr>
          <w:rFonts w:ascii="Verdana" w:hAnsi="Verdana" w:cs="Arial"/>
          <w:szCs w:val="18"/>
          <w:u w:val="single"/>
          <w:lang w:eastAsia="ru-RU"/>
        </w:rPr>
        <w:t>3-мя способами</w:t>
      </w:r>
      <w:r w:rsidR="00124345" w:rsidRPr="00180B39">
        <w:rPr>
          <w:rFonts w:ascii="Verdana" w:hAnsi="Verdana" w:cs="Arial"/>
          <w:szCs w:val="18"/>
          <w:lang w:eastAsia="ru-RU"/>
        </w:rPr>
        <w:t>, указанными далее по тексту РЭ.</w:t>
      </w:r>
      <w:r w:rsidRPr="00180B39">
        <w:rPr>
          <w:rFonts w:ascii="Verdana" w:hAnsi="Verdana" w:cs="Arial"/>
          <w:szCs w:val="18"/>
          <w:lang w:eastAsia="ru-RU"/>
        </w:rPr>
        <w:t xml:space="preserve"> При нажатии [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V</w:t>
      </w:r>
      <w:r w:rsidRPr="00180B39">
        <w:rPr>
          <w:rFonts w:ascii="Verdana" w:hAnsi="Verdana" w:cs="Arial"/>
          <w:b/>
          <w:bCs/>
          <w:szCs w:val="18"/>
          <w:lang w:eastAsia="ru-RU"/>
        </w:rPr>
        <w:t>-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set</w:t>
      </w:r>
      <w:r w:rsidRPr="00180B39">
        <w:rPr>
          <w:rFonts w:ascii="Verdana" w:hAnsi="Verdana" w:cs="Arial"/>
          <w:szCs w:val="18"/>
          <w:lang w:eastAsia="ru-RU"/>
        </w:rPr>
        <w:t>] для активации режима настройки, данная эта кнопка будет гореть (включается с/д подсветка).</w:t>
      </w:r>
    </w:p>
    <w:p w:rsidR="000C773A" w:rsidRPr="00180B39" w:rsidRDefault="00124345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Нижес</w:t>
      </w:r>
      <w:r w:rsidR="000C773A" w:rsidRPr="00180B39">
        <w:rPr>
          <w:rFonts w:ascii="Verdana" w:hAnsi="Verdana" w:cs="Arial"/>
          <w:szCs w:val="18"/>
        </w:rPr>
        <w:t xml:space="preserve">ледующие шаги настройки определяют базовые операции регулирования </w:t>
      </w:r>
      <w:r w:rsidRPr="00180B39">
        <w:rPr>
          <w:rFonts w:ascii="Verdana" w:hAnsi="Verdana" w:cs="Arial"/>
          <w:szCs w:val="18"/>
          <w:lang w:eastAsia="ru-RU"/>
        </w:rPr>
        <w:t xml:space="preserve">выходного постоянного напряжения </w:t>
      </w:r>
      <w:r w:rsidR="000C773A" w:rsidRPr="00180B39">
        <w:rPr>
          <w:rFonts w:ascii="Verdana" w:hAnsi="Verdana" w:cs="Arial"/>
          <w:szCs w:val="18"/>
          <w:u w:val="single"/>
        </w:rPr>
        <w:t>при отсутствии подключенной к выходу нагрузки</w:t>
      </w:r>
      <w:r w:rsidR="000C773A" w:rsidRPr="00180B39">
        <w:rPr>
          <w:rFonts w:ascii="Verdana" w:hAnsi="Verdana" w:cs="Arial"/>
          <w:szCs w:val="18"/>
        </w:rPr>
        <w:t>.</w:t>
      </w:r>
    </w:p>
    <w:p w:rsidR="000C773A" w:rsidRPr="00180B39" w:rsidRDefault="00C70D91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1)</w:t>
      </w:r>
      <w:r w:rsidR="000C773A" w:rsidRPr="00180B39">
        <w:rPr>
          <w:rFonts w:ascii="Verdana" w:hAnsi="Verdana" w:cs="Arial"/>
          <w:szCs w:val="18"/>
        </w:rPr>
        <w:t xml:space="preserve">  Включите питание источника</w:t>
      </w:r>
      <w:r w:rsidR="00124345" w:rsidRPr="00180B39">
        <w:rPr>
          <w:rFonts w:ascii="Verdana" w:hAnsi="Verdana" w:cs="Arial"/>
          <w:szCs w:val="18"/>
        </w:rPr>
        <w:t xml:space="preserve"> (</w:t>
      </w:r>
      <w:r w:rsidR="00124345" w:rsidRPr="00180B39">
        <w:rPr>
          <w:rFonts w:ascii="Verdana" w:hAnsi="Verdana" w:cs="Arial"/>
          <w:szCs w:val="18"/>
          <w:lang w:val="en-US"/>
        </w:rPr>
        <w:t>On</w:t>
      </w:r>
      <w:r w:rsidR="00124345" w:rsidRPr="00180B39">
        <w:rPr>
          <w:rFonts w:ascii="Verdana" w:hAnsi="Verdana" w:cs="Arial"/>
          <w:szCs w:val="18"/>
        </w:rPr>
        <w:t>)</w:t>
      </w:r>
      <w:r w:rsidR="000C773A" w:rsidRPr="00180B39">
        <w:rPr>
          <w:rFonts w:ascii="Verdana" w:hAnsi="Verdana" w:cs="Arial"/>
          <w:szCs w:val="18"/>
        </w:rPr>
        <w:t>.</w:t>
      </w:r>
    </w:p>
    <w:p w:rsidR="000C773A" w:rsidRPr="00180B39" w:rsidRDefault="000C773A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2) Включите функциональный выход: </w:t>
      </w:r>
      <w:r w:rsidR="00124345" w:rsidRPr="00180B39">
        <w:rPr>
          <w:rFonts w:ascii="Verdana" w:hAnsi="Verdana" w:cs="Arial"/>
          <w:szCs w:val="18"/>
        </w:rPr>
        <w:t xml:space="preserve">- </w:t>
      </w:r>
      <w:r w:rsidRPr="00180B39">
        <w:rPr>
          <w:rFonts w:ascii="Verdana" w:hAnsi="Verdana" w:cs="Arial"/>
          <w:szCs w:val="18"/>
        </w:rPr>
        <w:t>наж</w:t>
      </w:r>
      <w:r w:rsidR="00124345" w:rsidRPr="00180B39">
        <w:rPr>
          <w:rFonts w:ascii="Verdana" w:hAnsi="Verdana" w:cs="Arial"/>
          <w:szCs w:val="18"/>
        </w:rPr>
        <w:t>ать</w:t>
      </w:r>
      <w:r w:rsidRPr="00180B39">
        <w:rPr>
          <w:rFonts w:ascii="Verdana" w:hAnsi="Verdana" w:cs="Arial"/>
          <w:szCs w:val="18"/>
        </w:rPr>
        <w:t xml:space="preserve"> кнопку </w:t>
      </w:r>
      <w:r w:rsidR="0056660C" w:rsidRPr="00180B39">
        <w:rPr>
          <w:rFonts w:ascii="Verdana" w:hAnsi="Verdana" w:cs="Arial"/>
          <w:szCs w:val="18"/>
          <w:lang w:eastAsia="ru-RU"/>
        </w:rPr>
        <w:t>[</w:t>
      </w:r>
      <w:r w:rsidR="0056660C">
        <w:rPr>
          <w:rFonts w:ascii="Verdana" w:hAnsi="Verdana" w:cs="Arial"/>
          <w:b/>
          <w:bCs/>
          <w:szCs w:val="18"/>
          <w:lang w:val="en-US" w:eastAsia="ru-RU"/>
        </w:rPr>
        <w:t>On</w:t>
      </w:r>
      <w:r w:rsidR="0056660C" w:rsidRPr="0056660C">
        <w:rPr>
          <w:rFonts w:ascii="Verdana" w:hAnsi="Verdana" w:cs="Arial"/>
          <w:b/>
          <w:bCs/>
          <w:szCs w:val="18"/>
          <w:lang w:eastAsia="ru-RU"/>
        </w:rPr>
        <w:t>/</w:t>
      </w:r>
      <w:r w:rsidR="0056660C">
        <w:rPr>
          <w:rFonts w:ascii="Verdana" w:hAnsi="Verdana" w:cs="Arial"/>
          <w:b/>
          <w:bCs/>
          <w:szCs w:val="18"/>
          <w:lang w:val="en-US" w:eastAsia="ru-RU"/>
        </w:rPr>
        <w:t>Off</w:t>
      </w:r>
      <w:r w:rsidR="0056660C" w:rsidRPr="00180B39">
        <w:rPr>
          <w:rFonts w:ascii="Verdana" w:hAnsi="Verdana" w:cs="Arial"/>
          <w:szCs w:val="18"/>
          <w:lang w:eastAsia="ru-RU"/>
        </w:rPr>
        <w:t xml:space="preserve">] </w:t>
      </w:r>
      <w:r w:rsidR="00124345" w:rsidRPr="00180B39">
        <w:rPr>
          <w:rFonts w:ascii="Verdana" w:hAnsi="Verdana" w:cs="Arial"/>
          <w:bCs/>
          <w:szCs w:val="18"/>
        </w:rPr>
        <w:t>(</w:t>
      </w:r>
      <w:r w:rsidRPr="00180B39">
        <w:rPr>
          <w:rFonts w:ascii="Verdana" w:hAnsi="Verdana" w:cs="Arial"/>
          <w:bCs/>
          <w:szCs w:val="18"/>
        </w:rPr>
        <w:t>при этом на дисплее отображается символ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Arial"/>
          <w:b/>
          <w:szCs w:val="18"/>
          <w:lang w:val="en-US"/>
        </w:rPr>
        <w:t>CV</w:t>
      </w:r>
      <w:r w:rsidRPr="00180B39">
        <w:rPr>
          <w:rFonts w:ascii="Verdana" w:hAnsi="Verdana" w:cs="Arial"/>
          <w:szCs w:val="18"/>
        </w:rPr>
        <w:t xml:space="preserve"> </w:t>
      </w:r>
      <w:r w:rsidR="00124345" w:rsidRPr="00180B39">
        <w:rPr>
          <w:rFonts w:ascii="Verdana" w:hAnsi="Verdana" w:cs="Arial"/>
          <w:szCs w:val="18"/>
        </w:rPr>
        <w:t>-</w:t>
      </w:r>
      <w:r w:rsidRPr="00180B39">
        <w:rPr>
          <w:rFonts w:ascii="Verdana" w:hAnsi="Verdana" w:cs="Arial"/>
          <w:szCs w:val="18"/>
        </w:rPr>
        <w:t>режим стабилизации напряжения).</w:t>
      </w:r>
    </w:p>
    <w:p w:rsidR="000C773A" w:rsidRPr="00180B39" w:rsidRDefault="000C773A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3) Установит</w:t>
      </w:r>
      <w:r w:rsidR="00124345" w:rsidRPr="00180B39">
        <w:rPr>
          <w:rFonts w:ascii="Verdana" w:hAnsi="Verdana" w:cs="Arial"/>
          <w:szCs w:val="18"/>
        </w:rPr>
        <w:t>ь</w:t>
      </w:r>
      <w:r w:rsidRPr="00180B39">
        <w:rPr>
          <w:rFonts w:ascii="Verdana" w:hAnsi="Verdana" w:cs="Arial"/>
          <w:szCs w:val="18"/>
        </w:rPr>
        <w:t xml:space="preserve"> требуемое значение выходного напряжения</w:t>
      </w:r>
      <w:r w:rsidR="00350AB0" w:rsidRPr="00180B39">
        <w:rPr>
          <w:rFonts w:ascii="Verdana" w:hAnsi="Verdana" w:cs="Arial"/>
          <w:szCs w:val="18"/>
        </w:rPr>
        <w:t xml:space="preserve"> при помощи клавиш цифрового ввода (</w:t>
      </w:r>
      <w:r w:rsidR="00350AB0" w:rsidRPr="00180B39">
        <w:rPr>
          <w:rFonts w:ascii="Verdana" w:hAnsi="Verdana" w:cs="Arial"/>
          <w:b/>
          <w:szCs w:val="18"/>
        </w:rPr>
        <w:t>0…9</w:t>
      </w:r>
      <w:r w:rsidR="00350AB0" w:rsidRPr="00180B39">
        <w:rPr>
          <w:rFonts w:ascii="Verdana" w:hAnsi="Verdana" w:cs="Arial"/>
          <w:szCs w:val="18"/>
        </w:rPr>
        <w:t>) и подтвердит</w:t>
      </w:r>
      <w:r w:rsidR="00124345" w:rsidRPr="00180B39">
        <w:rPr>
          <w:rFonts w:ascii="Verdana" w:hAnsi="Verdana" w:cs="Arial"/>
          <w:szCs w:val="18"/>
        </w:rPr>
        <w:t>ь</w:t>
      </w:r>
      <w:r w:rsidR="00350AB0" w:rsidRPr="00180B39">
        <w:rPr>
          <w:rFonts w:ascii="Verdana" w:hAnsi="Verdana" w:cs="Arial"/>
          <w:szCs w:val="18"/>
        </w:rPr>
        <w:t xml:space="preserve"> </w:t>
      </w:r>
      <w:r w:rsidR="00124345" w:rsidRPr="00180B39">
        <w:rPr>
          <w:rFonts w:ascii="Verdana" w:hAnsi="Verdana" w:cs="Arial"/>
          <w:szCs w:val="18"/>
        </w:rPr>
        <w:t>операцию</w:t>
      </w:r>
      <w:r w:rsidR="00350AB0" w:rsidRPr="00180B39">
        <w:rPr>
          <w:rFonts w:ascii="Verdana" w:hAnsi="Verdana" w:cs="Arial"/>
          <w:szCs w:val="18"/>
        </w:rPr>
        <w:t xml:space="preserve"> нажатием </w:t>
      </w:r>
      <w:r w:rsidR="00350AB0" w:rsidRPr="00180B39">
        <w:rPr>
          <w:rFonts w:ascii="Verdana" w:hAnsi="Verdana" w:cs="Arial"/>
          <w:szCs w:val="18"/>
          <w:lang w:eastAsia="ru-RU"/>
        </w:rPr>
        <w:t>[</w:t>
      </w:r>
      <w:r w:rsidR="00350AB0" w:rsidRPr="00180B39">
        <w:rPr>
          <w:rFonts w:ascii="Verdana" w:hAnsi="Verdana" w:cs="Arial"/>
          <w:b/>
          <w:bCs/>
          <w:szCs w:val="18"/>
          <w:lang w:val="en-US" w:eastAsia="ru-RU"/>
        </w:rPr>
        <w:t>Enter</w:t>
      </w:r>
      <w:r w:rsidR="00350AB0" w:rsidRPr="00180B39">
        <w:rPr>
          <w:rFonts w:ascii="Verdana" w:hAnsi="Verdana" w:cs="Arial"/>
          <w:szCs w:val="18"/>
          <w:lang w:eastAsia="ru-RU"/>
        </w:rPr>
        <w:t>]</w:t>
      </w:r>
      <w:r w:rsidRPr="00180B39">
        <w:rPr>
          <w:rFonts w:ascii="Verdana" w:hAnsi="Verdana" w:cs="Arial"/>
          <w:szCs w:val="18"/>
        </w:rPr>
        <w:t xml:space="preserve">. При установке напряжения его величина отображается на дисплее через некоторое время. Убедитесь¸ что значение </w:t>
      </w:r>
      <w:r w:rsidR="00350AB0" w:rsidRPr="00180B39">
        <w:rPr>
          <w:rFonts w:ascii="Verdana" w:hAnsi="Verdana" w:cs="Arial"/>
          <w:szCs w:val="18"/>
        </w:rPr>
        <w:t>невелико</w:t>
      </w:r>
      <w:r w:rsidRPr="00180B39">
        <w:rPr>
          <w:rFonts w:ascii="Verdana" w:hAnsi="Verdana" w:cs="Arial"/>
          <w:szCs w:val="18"/>
        </w:rPr>
        <w:t xml:space="preserve"> (т.е. близко к нулю</w:t>
      </w:r>
      <w:r w:rsidR="00350AB0" w:rsidRPr="00180B39">
        <w:rPr>
          <w:rFonts w:ascii="Verdana" w:hAnsi="Verdana" w:cs="Arial"/>
          <w:szCs w:val="18"/>
        </w:rPr>
        <w:t>, но отлично от него</w:t>
      </w:r>
      <w:r w:rsidRPr="00180B39">
        <w:rPr>
          <w:rFonts w:ascii="Verdana" w:hAnsi="Verdana" w:cs="Arial"/>
          <w:szCs w:val="18"/>
        </w:rPr>
        <w:t>).</w:t>
      </w:r>
    </w:p>
    <w:p w:rsidR="00124345" w:rsidRPr="00180B39" w:rsidRDefault="000C773A">
      <w:pPr>
        <w:autoSpaceDE w:val="0"/>
        <w:ind w:firstLine="360"/>
        <w:rPr>
          <w:rFonts w:ascii="Verdana" w:eastAsia="FangSong_GB2312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4) </w:t>
      </w:r>
      <w:r w:rsidR="00124345" w:rsidRPr="00180B39">
        <w:rPr>
          <w:rFonts w:ascii="Verdana" w:hAnsi="Verdana" w:cs="Arial"/>
          <w:szCs w:val="18"/>
        </w:rPr>
        <w:t>Установите требуемое значение выходного напряжения в</w:t>
      </w:r>
      <w:r w:rsidRPr="00180B39">
        <w:rPr>
          <w:rFonts w:ascii="Verdana" w:eastAsia="FangSong_GB2312" w:hAnsi="Verdana" w:cs="Arial"/>
          <w:szCs w:val="18"/>
        </w:rPr>
        <w:t xml:space="preserve">ращением </w:t>
      </w:r>
      <w:r w:rsidR="00D23BE8" w:rsidRPr="00180B39">
        <w:rPr>
          <w:rFonts w:ascii="Verdana" w:eastAsia="FangSong_GB2312" w:hAnsi="Verdana" w:cs="Arial"/>
          <w:szCs w:val="18"/>
        </w:rPr>
        <w:t xml:space="preserve">поворотного </w:t>
      </w:r>
      <w:r w:rsidRPr="00180B39">
        <w:rPr>
          <w:rFonts w:ascii="Verdana" w:eastAsia="FangSong_GB2312" w:hAnsi="Verdana" w:cs="Arial"/>
          <w:szCs w:val="18"/>
        </w:rPr>
        <w:t>регулятора</w:t>
      </w:r>
      <w:r w:rsidR="00124345" w:rsidRPr="00180B39">
        <w:rPr>
          <w:rFonts w:ascii="Verdana" w:eastAsia="FangSong_GB2312" w:hAnsi="Verdana" w:cs="Arial"/>
          <w:szCs w:val="18"/>
        </w:rPr>
        <w:t>. П</w:t>
      </w:r>
      <w:r w:rsidRPr="00180B39">
        <w:rPr>
          <w:rFonts w:ascii="Verdana" w:eastAsia="FangSong_GB2312" w:hAnsi="Verdana" w:cs="Arial"/>
          <w:szCs w:val="18"/>
        </w:rPr>
        <w:t>роверьте возможность регулирования напряжения во всем диапазоне для данной модели источника.</w:t>
      </w:r>
      <w:r w:rsidR="00350AB0" w:rsidRPr="00180B39">
        <w:rPr>
          <w:rFonts w:ascii="Verdana" w:eastAsia="FangSong_GB2312" w:hAnsi="Verdana" w:cs="Arial"/>
          <w:szCs w:val="18"/>
        </w:rPr>
        <w:t xml:space="preserve"> </w:t>
      </w:r>
    </w:p>
    <w:p w:rsidR="001A1EA7" w:rsidRPr="00180B39" w:rsidRDefault="001A1EA7">
      <w:pPr>
        <w:ind w:firstLine="357"/>
        <w:rPr>
          <w:rFonts w:ascii="Verdana" w:hAnsi="Verdana" w:cs="Arial"/>
          <w:b/>
          <w:szCs w:val="18"/>
        </w:rPr>
      </w:pPr>
    </w:p>
    <w:p w:rsidR="003A2CFA" w:rsidRPr="00180B39" w:rsidRDefault="003A2CFA">
      <w:pPr>
        <w:ind w:firstLine="357"/>
        <w:rPr>
          <w:rFonts w:ascii="Verdana" w:hAnsi="Verdana" w:cs="Arial"/>
          <w:b/>
          <w:szCs w:val="18"/>
        </w:rPr>
      </w:pPr>
    </w:p>
    <w:p w:rsidR="000C773A" w:rsidRPr="00180B39" w:rsidRDefault="000C773A">
      <w:pPr>
        <w:ind w:firstLine="357"/>
        <w:rPr>
          <w:rFonts w:ascii="Verdana" w:hAnsi="Verdana" w:cs="Arial"/>
          <w:b/>
          <w:szCs w:val="18"/>
        </w:rPr>
      </w:pPr>
      <w:r w:rsidRPr="00180B39">
        <w:rPr>
          <w:rFonts w:ascii="Verdana" w:hAnsi="Verdana" w:cs="Arial"/>
          <w:b/>
          <w:szCs w:val="18"/>
        </w:rPr>
        <w:t>Проверка регулирования силы тока</w:t>
      </w:r>
    </w:p>
    <w:p w:rsidR="000C773A" w:rsidRPr="00180B39" w:rsidRDefault="000C773A">
      <w:pPr>
        <w:autoSpaceDE w:val="0"/>
        <w:ind w:firstLine="360"/>
        <w:rPr>
          <w:rFonts w:ascii="Verdana" w:hAnsi="Verdana" w:cs="Arial"/>
          <w:szCs w:val="18"/>
          <w:u w:val="single"/>
        </w:rPr>
      </w:pPr>
      <w:r w:rsidRPr="00180B39">
        <w:rPr>
          <w:rFonts w:ascii="Verdana" w:hAnsi="Verdana" w:cs="Arial"/>
          <w:szCs w:val="18"/>
        </w:rPr>
        <w:t xml:space="preserve">Следующие шаги определяют базовые операции регулирования силы тока </w:t>
      </w:r>
      <w:r w:rsidRPr="00180B39">
        <w:rPr>
          <w:rFonts w:ascii="Verdana" w:hAnsi="Verdana" w:cs="Arial"/>
          <w:szCs w:val="18"/>
          <w:u w:val="single"/>
        </w:rPr>
        <w:t>при замкнутых выходных гнёздах источника.</w:t>
      </w:r>
    </w:p>
    <w:p w:rsidR="000C773A" w:rsidRPr="00180B39" w:rsidRDefault="000C773A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1) Включите питание источника.</w:t>
      </w:r>
    </w:p>
    <w:p w:rsidR="000C773A" w:rsidRPr="00180B39" w:rsidRDefault="000C773A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2) Отключите функциональный выход: нажмите кнопку </w:t>
      </w:r>
      <w:r w:rsidR="0056660C" w:rsidRPr="00180B39">
        <w:rPr>
          <w:rFonts w:ascii="Verdana" w:hAnsi="Verdana" w:cs="Arial"/>
          <w:szCs w:val="18"/>
          <w:lang w:eastAsia="ru-RU"/>
        </w:rPr>
        <w:t>[</w:t>
      </w:r>
      <w:r w:rsidR="0056660C">
        <w:rPr>
          <w:rFonts w:ascii="Verdana" w:hAnsi="Verdana" w:cs="Arial"/>
          <w:b/>
          <w:bCs/>
          <w:szCs w:val="18"/>
          <w:lang w:val="en-US" w:eastAsia="ru-RU"/>
        </w:rPr>
        <w:t>On</w:t>
      </w:r>
      <w:r w:rsidR="0056660C" w:rsidRPr="0056660C">
        <w:rPr>
          <w:rFonts w:ascii="Verdana" w:hAnsi="Verdana" w:cs="Arial"/>
          <w:b/>
          <w:bCs/>
          <w:szCs w:val="18"/>
          <w:lang w:eastAsia="ru-RU"/>
        </w:rPr>
        <w:t>/</w:t>
      </w:r>
      <w:r w:rsidR="0056660C">
        <w:rPr>
          <w:rFonts w:ascii="Verdana" w:hAnsi="Verdana" w:cs="Arial"/>
          <w:b/>
          <w:bCs/>
          <w:szCs w:val="18"/>
          <w:lang w:val="en-US" w:eastAsia="ru-RU"/>
        </w:rPr>
        <w:t>Off</w:t>
      </w:r>
      <w:r w:rsidR="0056660C" w:rsidRPr="00180B39">
        <w:rPr>
          <w:rFonts w:ascii="Verdana" w:hAnsi="Verdana" w:cs="Arial"/>
          <w:szCs w:val="18"/>
          <w:lang w:eastAsia="ru-RU"/>
        </w:rPr>
        <w:t>]</w:t>
      </w:r>
      <w:r w:rsidRPr="00180B39">
        <w:rPr>
          <w:rFonts w:ascii="Verdana" w:hAnsi="Verdana" w:cs="Arial"/>
          <w:b/>
          <w:bCs/>
          <w:szCs w:val="18"/>
        </w:rPr>
        <w:t xml:space="preserve"> - </w:t>
      </w:r>
      <w:r w:rsidRPr="00180B39">
        <w:rPr>
          <w:rFonts w:ascii="Verdana" w:hAnsi="Verdana" w:cs="Arial"/>
          <w:bCs/>
          <w:szCs w:val="18"/>
        </w:rPr>
        <w:t>при этом на дисплее не должн</w:t>
      </w:r>
      <w:r w:rsidR="008A425B" w:rsidRPr="00180B39">
        <w:rPr>
          <w:rFonts w:ascii="Verdana" w:hAnsi="Verdana" w:cs="Arial"/>
          <w:bCs/>
          <w:szCs w:val="18"/>
        </w:rPr>
        <w:t>ы</w:t>
      </w:r>
      <w:r w:rsidRPr="00180B39">
        <w:rPr>
          <w:rFonts w:ascii="Verdana" w:hAnsi="Verdana" w:cs="Arial"/>
          <w:bCs/>
          <w:szCs w:val="18"/>
        </w:rPr>
        <w:t xml:space="preserve"> отображаться символ</w:t>
      </w:r>
      <w:r w:rsidR="008A425B" w:rsidRPr="00180B39">
        <w:rPr>
          <w:rFonts w:ascii="Verdana" w:hAnsi="Verdana" w:cs="Arial"/>
          <w:bCs/>
          <w:szCs w:val="18"/>
        </w:rPr>
        <w:t>ы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Arial"/>
          <w:b/>
          <w:szCs w:val="18"/>
          <w:lang w:val="en-US"/>
        </w:rPr>
        <w:t>CV</w:t>
      </w:r>
      <w:r w:rsidR="00D800CC" w:rsidRPr="00180B39">
        <w:rPr>
          <w:rFonts w:ascii="Verdana" w:hAnsi="Verdana" w:cs="Arial"/>
          <w:b/>
          <w:bCs/>
          <w:szCs w:val="18"/>
        </w:rPr>
        <w:t xml:space="preserve"> </w:t>
      </w:r>
      <w:r w:rsidR="00D800CC" w:rsidRPr="00180B39">
        <w:rPr>
          <w:rFonts w:ascii="Verdana" w:hAnsi="Verdana" w:cs="Arial"/>
          <w:bCs/>
          <w:szCs w:val="18"/>
        </w:rPr>
        <w:t>или</w:t>
      </w:r>
      <w:r w:rsidR="00D800CC" w:rsidRPr="00180B39">
        <w:rPr>
          <w:rFonts w:ascii="Verdana" w:hAnsi="Verdana" w:cs="Arial"/>
          <w:b/>
          <w:bCs/>
          <w:szCs w:val="18"/>
        </w:rPr>
        <w:t xml:space="preserve"> </w:t>
      </w:r>
      <w:r w:rsidR="008A425B" w:rsidRPr="00180B39">
        <w:rPr>
          <w:rFonts w:ascii="Verdana" w:hAnsi="Verdana" w:cs="Arial"/>
          <w:b/>
          <w:bCs/>
          <w:szCs w:val="18"/>
          <w:lang w:val="en-US"/>
        </w:rPr>
        <w:t>CC</w:t>
      </w:r>
      <w:r w:rsidRPr="00180B39">
        <w:rPr>
          <w:rFonts w:ascii="Verdana" w:hAnsi="Verdana" w:cs="Arial"/>
          <w:szCs w:val="18"/>
        </w:rPr>
        <w:t>.</w:t>
      </w:r>
    </w:p>
    <w:p w:rsidR="000C773A" w:rsidRPr="00180B39" w:rsidRDefault="000C773A">
      <w:pPr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3) Соедините накоротко выходы источника («</w:t>
      </w:r>
      <w:r w:rsidRPr="00180B39">
        <w:rPr>
          <w:rFonts w:ascii="Verdana" w:hAnsi="Verdana" w:cs="Arial"/>
          <w:bCs/>
          <w:szCs w:val="18"/>
        </w:rPr>
        <w:t>+» и «-»</w:t>
      </w:r>
      <w:r w:rsidRPr="00180B39">
        <w:rPr>
          <w:rFonts w:ascii="Verdana" w:hAnsi="Verdana" w:cs="Arial"/>
          <w:szCs w:val="18"/>
        </w:rPr>
        <w:t>) при помощи измерительных проводов.</w:t>
      </w:r>
    </w:p>
    <w:p w:rsidR="000C773A" w:rsidRPr="00180B39" w:rsidRDefault="000C773A">
      <w:pPr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Используйте провода с таким сечением токоведущих жил (диаметром), которо</w:t>
      </w:r>
      <w:r w:rsidR="00C70D91" w:rsidRPr="00180B39">
        <w:rPr>
          <w:rFonts w:ascii="Verdana" w:hAnsi="Verdana" w:cs="Arial"/>
          <w:szCs w:val="18"/>
        </w:rPr>
        <w:t>го</w:t>
      </w:r>
      <w:r w:rsidRPr="00180B39">
        <w:rPr>
          <w:rFonts w:ascii="Verdana" w:hAnsi="Verdana" w:cs="Arial"/>
          <w:szCs w:val="18"/>
        </w:rPr>
        <w:t xml:space="preserve"> будет достаточно для протекания максимально</w:t>
      </w:r>
      <w:r w:rsidR="00C56883" w:rsidRPr="00180B39">
        <w:rPr>
          <w:rFonts w:ascii="Verdana" w:hAnsi="Verdana" w:cs="Arial"/>
          <w:szCs w:val="18"/>
        </w:rPr>
        <w:t>й силы</w:t>
      </w:r>
      <w:r w:rsidRPr="00180B39">
        <w:rPr>
          <w:rFonts w:ascii="Verdana" w:hAnsi="Verdana" w:cs="Arial"/>
          <w:szCs w:val="18"/>
        </w:rPr>
        <w:t xml:space="preserve"> тока для данной модели ИП.</w:t>
      </w:r>
    </w:p>
    <w:p w:rsidR="000C773A" w:rsidRPr="00180B39" w:rsidRDefault="000C773A">
      <w:pPr>
        <w:ind w:firstLine="360"/>
        <w:rPr>
          <w:rFonts w:ascii="Verdana" w:hAnsi="Verdana" w:cs="Arial"/>
          <w:bCs/>
          <w:szCs w:val="18"/>
        </w:rPr>
      </w:pPr>
      <w:r w:rsidRPr="00180B39">
        <w:rPr>
          <w:rFonts w:ascii="Verdana" w:hAnsi="Verdana" w:cs="Arial"/>
          <w:szCs w:val="18"/>
        </w:rPr>
        <w:t xml:space="preserve">4) Включите функциональный выход нажатием кнопки </w:t>
      </w:r>
      <w:r w:rsidR="0056660C" w:rsidRPr="00180B39">
        <w:rPr>
          <w:rFonts w:ascii="Verdana" w:hAnsi="Verdana" w:cs="Arial"/>
          <w:szCs w:val="18"/>
          <w:lang w:eastAsia="ru-RU"/>
        </w:rPr>
        <w:t>[</w:t>
      </w:r>
      <w:r w:rsidR="0056660C">
        <w:rPr>
          <w:rFonts w:ascii="Verdana" w:hAnsi="Verdana" w:cs="Arial"/>
          <w:b/>
          <w:bCs/>
          <w:szCs w:val="18"/>
          <w:lang w:val="en-US" w:eastAsia="ru-RU"/>
        </w:rPr>
        <w:t>On</w:t>
      </w:r>
      <w:r w:rsidR="0056660C" w:rsidRPr="0056660C">
        <w:rPr>
          <w:rFonts w:ascii="Verdana" w:hAnsi="Verdana" w:cs="Arial"/>
          <w:b/>
          <w:bCs/>
          <w:szCs w:val="18"/>
          <w:lang w:eastAsia="ru-RU"/>
        </w:rPr>
        <w:t>/</w:t>
      </w:r>
      <w:r w:rsidR="0056660C">
        <w:rPr>
          <w:rFonts w:ascii="Verdana" w:hAnsi="Verdana" w:cs="Arial"/>
          <w:b/>
          <w:bCs/>
          <w:szCs w:val="18"/>
          <w:lang w:val="en-US" w:eastAsia="ru-RU"/>
        </w:rPr>
        <w:t>Off</w:t>
      </w:r>
      <w:r w:rsidR="0056660C" w:rsidRPr="00180B39">
        <w:rPr>
          <w:rFonts w:ascii="Verdana" w:hAnsi="Verdana" w:cs="Arial"/>
          <w:szCs w:val="18"/>
          <w:lang w:eastAsia="ru-RU"/>
        </w:rPr>
        <w:t>]</w:t>
      </w:r>
      <w:r w:rsidRPr="00180B39">
        <w:rPr>
          <w:rFonts w:ascii="Verdana" w:hAnsi="Verdana" w:cs="Arial"/>
          <w:bCs/>
          <w:szCs w:val="18"/>
        </w:rPr>
        <w:t>.</w:t>
      </w:r>
    </w:p>
    <w:p w:rsidR="000C773A" w:rsidRPr="00180B39" w:rsidRDefault="000C773A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Cs/>
          <w:szCs w:val="18"/>
        </w:rPr>
        <w:t>5) Установите выходное напряжение ~1,0В. При установке у</w:t>
      </w:r>
      <w:r w:rsidRPr="00180B39">
        <w:rPr>
          <w:rFonts w:ascii="Verdana" w:hAnsi="Verdana" w:cs="Arial"/>
          <w:szCs w:val="18"/>
        </w:rPr>
        <w:t xml:space="preserve">бедитесь, что источник перешёл в режим стабилизации тока </w:t>
      </w:r>
      <w:r w:rsidRPr="00180B39">
        <w:rPr>
          <w:rFonts w:ascii="Verdana" w:hAnsi="Verdana" w:cs="Arial"/>
          <w:b/>
          <w:szCs w:val="18"/>
          <w:lang w:val="en-US"/>
        </w:rPr>
        <w:t>CC</w:t>
      </w:r>
      <w:r w:rsidRPr="00180B39">
        <w:rPr>
          <w:rFonts w:ascii="Verdana" w:hAnsi="Verdana" w:cs="Arial"/>
          <w:szCs w:val="18"/>
        </w:rPr>
        <w:t xml:space="preserve"> (на дисплее отображаются указанные символы).</w:t>
      </w:r>
    </w:p>
    <w:p w:rsidR="000C773A" w:rsidRPr="00180B39" w:rsidRDefault="000C773A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6) Установите требуемое значение тока. При установке выходного тока его величина отображается на дисплее через некоторое время. Значение напряжения должно быть небольшим (отлично от нуля).</w:t>
      </w:r>
    </w:p>
    <w:p w:rsidR="000C773A" w:rsidRPr="00180B39" w:rsidRDefault="000C773A">
      <w:pPr>
        <w:autoSpaceDE w:val="0"/>
        <w:ind w:firstLine="360"/>
        <w:rPr>
          <w:rFonts w:ascii="Verdana" w:eastAsia="FangSong_GB2312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7) Убедитесь в возможности </w:t>
      </w:r>
      <w:r w:rsidRPr="00180B39">
        <w:rPr>
          <w:rFonts w:ascii="Verdana" w:eastAsia="FangSong_GB2312" w:hAnsi="Verdana" w:cs="Arial"/>
          <w:szCs w:val="18"/>
        </w:rPr>
        <w:t xml:space="preserve">регулирования силы тока вращением </w:t>
      </w:r>
      <w:r w:rsidR="00D23BE8" w:rsidRPr="00180B39">
        <w:rPr>
          <w:rFonts w:ascii="Verdana" w:eastAsia="FangSong_GB2312" w:hAnsi="Verdana" w:cs="Arial"/>
          <w:szCs w:val="18"/>
        </w:rPr>
        <w:t>поворотного</w:t>
      </w:r>
      <w:r w:rsidRPr="00180B39">
        <w:rPr>
          <w:rFonts w:ascii="Verdana" w:eastAsia="FangSong_GB2312" w:hAnsi="Verdana" w:cs="Arial"/>
          <w:szCs w:val="18"/>
        </w:rPr>
        <w:t xml:space="preserve"> регулятора или вводом численных значений во всем диапазоне для данной модели источника.</w:t>
      </w:r>
    </w:p>
    <w:p w:rsidR="000C773A" w:rsidRPr="00180B39" w:rsidRDefault="000C773A" w:rsidP="00C70D91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8) Выключите питание источника и отсоедините от выходных гнёзд соединительные провода.</w:t>
      </w:r>
    </w:p>
    <w:p w:rsidR="001A1EA7" w:rsidRPr="00180B39" w:rsidRDefault="001A1EA7" w:rsidP="00C70D91">
      <w:pPr>
        <w:autoSpaceDE w:val="0"/>
        <w:ind w:firstLine="360"/>
        <w:rPr>
          <w:rFonts w:ascii="Verdana" w:hAnsi="Verdana" w:cs="Arial"/>
          <w:szCs w:val="18"/>
        </w:rPr>
      </w:pPr>
    </w:p>
    <w:p w:rsidR="000C773A" w:rsidRPr="00180B39" w:rsidRDefault="000C773A">
      <w:pPr>
        <w:pStyle w:val="2"/>
        <w:rPr>
          <w:rFonts w:ascii="Verdana" w:hAnsi="Verdana"/>
        </w:rPr>
      </w:pPr>
      <w:bookmarkStart w:id="47" w:name="_Toc419970938"/>
      <w:bookmarkStart w:id="48" w:name="_Toc192612282"/>
      <w:r w:rsidRPr="00180B39">
        <w:rPr>
          <w:rFonts w:ascii="Verdana" w:hAnsi="Verdana"/>
        </w:rPr>
        <w:t>Управление с передней панели</w:t>
      </w:r>
      <w:bookmarkEnd w:id="47"/>
      <w:bookmarkEnd w:id="48"/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1. ИП при выпуске из производства имеет конфигурацию настроек для управления с передней панели источника (зав</w:t>
      </w:r>
      <w:r w:rsidR="0025725C" w:rsidRPr="00180B39">
        <w:rPr>
          <w:rFonts w:ascii="Verdana" w:hAnsi="Verdana" w:cs="Arial"/>
          <w:szCs w:val="18"/>
        </w:rPr>
        <w:t>.</w:t>
      </w:r>
      <w:r w:rsidRPr="00180B39">
        <w:rPr>
          <w:rFonts w:ascii="Verdana" w:hAnsi="Verdana" w:cs="Arial"/>
          <w:szCs w:val="18"/>
        </w:rPr>
        <w:t xml:space="preserve"> </w:t>
      </w:r>
      <w:r w:rsidR="001D2156" w:rsidRPr="00180B39">
        <w:rPr>
          <w:rFonts w:ascii="Verdana" w:hAnsi="Verdana" w:cs="Arial"/>
          <w:szCs w:val="18"/>
        </w:rPr>
        <w:t>настройка</w:t>
      </w:r>
      <w:r w:rsidR="0025725C" w:rsidRPr="00180B39">
        <w:rPr>
          <w:rFonts w:ascii="Verdana" w:hAnsi="Verdana" w:cs="Arial"/>
          <w:szCs w:val="18"/>
        </w:rPr>
        <w:t xml:space="preserve"> -</w:t>
      </w:r>
      <w:r w:rsidR="0025725C" w:rsidRPr="00180B39">
        <w:rPr>
          <w:rFonts w:ascii="Verdana" w:eastAsia="FangSong_GB2312" w:hAnsi="Verdana" w:cs="Arial"/>
          <w:b/>
          <w:szCs w:val="18"/>
        </w:rPr>
        <w:t xml:space="preserve"> Def</w:t>
      </w:r>
      <w:r w:rsidRPr="00180B39">
        <w:rPr>
          <w:rFonts w:ascii="Verdana" w:hAnsi="Verdana" w:cs="Arial"/>
          <w:szCs w:val="18"/>
        </w:rPr>
        <w:t xml:space="preserve">). При включении питания – источник автоматически устанавливается в режим управления органами передней панели, и только в таком состоянии доступна регулировка параметров указанным способом.  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2. Когда ИП находится в состоянии </w:t>
      </w:r>
      <w:r w:rsidR="00D23BE8" w:rsidRPr="00180B39">
        <w:rPr>
          <w:rFonts w:ascii="Verdana" w:hAnsi="Verdana" w:cs="Arial"/>
          <w:szCs w:val="18"/>
        </w:rPr>
        <w:t xml:space="preserve">дистанционное управление - </w:t>
      </w:r>
      <w:r w:rsidRPr="00180B39">
        <w:rPr>
          <w:rFonts w:ascii="Verdana" w:hAnsi="Verdana" w:cs="Arial"/>
          <w:szCs w:val="18"/>
        </w:rPr>
        <w:t>ДУ (</w:t>
      </w:r>
      <w:r w:rsidRPr="00180B39">
        <w:rPr>
          <w:rFonts w:ascii="Verdana" w:hAnsi="Verdana" w:cs="Arial"/>
          <w:b/>
          <w:i/>
          <w:color w:val="000000"/>
          <w:szCs w:val="18"/>
          <w:lang w:val="en-US"/>
        </w:rPr>
        <w:t>remote</w:t>
      </w:r>
      <w:r w:rsidRPr="00180B39">
        <w:rPr>
          <w:rFonts w:ascii="Verdana" w:hAnsi="Verdana" w:cs="Arial"/>
          <w:color w:val="000000"/>
          <w:szCs w:val="18"/>
        </w:rPr>
        <w:t>) – управление источником органами на передней панели невозможно</w:t>
      </w:r>
      <w:r w:rsidRPr="00180B39">
        <w:rPr>
          <w:rFonts w:ascii="Verdana" w:hAnsi="Verdana" w:cs="Arial"/>
          <w:szCs w:val="18"/>
        </w:rPr>
        <w:t>.</w:t>
      </w:r>
      <w:r w:rsidR="00D23BE8" w:rsidRPr="00180B39">
        <w:rPr>
          <w:rFonts w:ascii="Verdana" w:hAnsi="Verdana" w:cs="Arial"/>
          <w:szCs w:val="18"/>
        </w:rPr>
        <w:t xml:space="preserve"> Переключение режима управления (ДУ/</w:t>
      </w:r>
      <w:r w:rsidR="005A14C5" w:rsidRPr="00180B39">
        <w:rPr>
          <w:rFonts w:ascii="Verdana" w:hAnsi="Verdana" w:cs="Arial"/>
          <w:szCs w:val="18"/>
        </w:rPr>
        <w:t xml:space="preserve"> </w:t>
      </w:r>
      <w:r w:rsidR="00D23BE8" w:rsidRPr="00180B39">
        <w:rPr>
          <w:rFonts w:ascii="Verdana" w:hAnsi="Verdana" w:cs="Arial"/>
          <w:szCs w:val="18"/>
        </w:rPr>
        <w:t>местное) не изменяет выходных параметров источника.</w:t>
      </w:r>
      <w:r w:rsidRPr="00180B39">
        <w:rPr>
          <w:rFonts w:ascii="Verdana" w:hAnsi="Verdana" w:cs="Arial"/>
          <w:szCs w:val="18"/>
        </w:rPr>
        <w:t xml:space="preserve"> </w:t>
      </w:r>
      <w:r w:rsidR="00D23BE8" w:rsidRPr="00180B39">
        <w:rPr>
          <w:rFonts w:ascii="Verdana" w:hAnsi="Verdana" w:cs="Arial"/>
          <w:szCs w:val="18"/>
        </w:rPr>
        <w:t>П</w:t>
      </w:r>
      <w:r w:rsidRPr="00180B39">
        <w:rPr>
          <w:rFonts w:ascii="Verdana" w:hAnsi="Verdana" w:cs="Arial"/>
          <w:szCs w:val="18"/>
        </w:rPr>
        <w:t xml:space="preserve">ереключение между видами управления </w:t>
      </w:r>
      <w:r w:rsidR="00D23BE8" w:rsidRPr="00180B39">
        <w:rPr>
          <w:rFonts w:ascii="Verdana" w:hAnsi="Verdana" w:cs="Arial"/>
          <w:szCs w:val="18"/>
        </w:rPr>
        <w:t>доступно также</w:t>
      </w:r>
      <w:r w:rsidR="000675C3" w:rsidRPr="00180B39">
        <w:rPr>
          <w:rFonts w:ascii="Verdana" w:hAnsi="Verdana" w:cs="Arial"/>
          <w:szCs w:val="18"/>
        </w:rPr>
        <w:t xml:space="preserve"> через порты интерфейсов дистанционного управления</w:t>
      </w:r>
      <w:r w:rsidR="00D23BE8"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Arial"/>
          <w:szCs w:val="18"/>
        </w:rPr>
        <w:t>при помощи внешнего ПК.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3. Выход ИП может включаться и выключаться нажатием кнопки </w:t>
      </w:r>
      <w:r w:rsidR="00C819FC" w:rsidRPr="00180B39">
        <w:rPr>
          <w:rFonts w:ascii="Verdana" w:eastAsia="MS Mincho" w:hAnsi="Verdana" w:cs="Arial"/>
          <w:b/>
          <w:bCs/>
          <w:szCs w:val="18"/>
          <w:lang w:val="en-US"/>
        </w:rPr>
        <w:t>On</w:t>
      </w:r>
      <w:r w:rsidR="00C819FC" w:rsidRPr="00180B39">
        <w:rPr>
          <w:rFonts w:ascii="Verdana" w:eastAsia="MS Mincho" w:hAnsi="Verdana" w:cs="Arial"/>
          <w:b/>
          <w:bCs/>
          <w:szCs w:val="18"/>
        </w:rPr>
        <w:t>/</w:t>
      </w:r>
      <w:r w:rsidR="00C819FC" w:rsidRPr="00180B39">
        <w:rPr>
          <w:rFonts w:ascii="Verdana" w:eastAsia="MS Mincho" w:hAnsi="Verdana" w:cs="Arial"/>
          <w:b/>
          <w:bCs/>
          <w:szCs w:val="18"/>
          <w:lang w:val="en-US"/>
        </w:rPr>
        <w:t>Off</w:t>
      </w:r>
      <w:r w:rsidR="00C819FC" w:rsidRPr="00180B39">
        <w:rPr>
          <w:rFonts w:ascii="Verdana" w:hAnsi="Verdana" w:cs="Arial"/>
          <w:noProof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</w:rPr>
        <w:t xml:space="preserve">на передней панели с отображением контекстного символа на дисплее.   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4. Дисплей отображает текущ</w:t>
      </w:r>
      <w:r w:rsidR="00A81873" w:rsidRPr="00180B39">
        <w:rPr>
          <w:rFonts w:ascii="Verdana" w:hAnsi="Verdana" w:cs="Arial"/>
          <w:szCs w:val="18"/>
        </w:rPr>
        <w:t>ее</w:t>
      </w:r>
      <w:r w:rsidRPr="00180B39">
        <w:rPr>
          <w:rFonts w:ascii="Verdana" w:hAnsi="Verdana" w:cs="Arial"/>
          <w:szCs w:val="18"/>
        </w:rPr>
        <w:t xml:space="preserve"> </w:t>
      </w:r>
      <w:r w:rsidR="00A81873" w:rsidRPr="00180B39">
        <w:rPr>
          <w:rFonts w:ascii="Verdana" w:hAnsi="Verdana" w:cs="Arial"/>
          <w:szCs w:val="18"/>
        </w:rPr>
        <w:t>состояние</w:t>
      </w:r>
      <w:r w:rsidRPr="00180B39">
        <w:rPr>
          <w:rFonts w:ascii="Verdana" w:hAnsi="Verdana" w:cs="Arial"/>
          <w:szCs w:val="18"/>
        </w:rPr>
        <w:t xml:space="preserve"> (режим) с индикацией соответствующих символов. При включении питания ИП на дисплее отображается две информационные строки.</w:t>
      </w:r>
    </w:p>
    <w:p w:rsidR="000C773A" w:rsidRPr="00180B39" w:rsidRDefault="000C773A" w:rsidP="00CC5441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Первая строка – текущее реальное значение напряжения, силы тока и состояние источника питания (</w:t>
      </w:r>
      <w:r w:rsidR="00A81873" w:rsidRPr="00180B39">
        <w:rPr>
          <w:rFonts w:ascii="Verdana" w:hAnsi="Verdana" w:cs="Arial"/>
          <w:szCs w:val="18"/>
        </w:rPr>
        <w:t xml:space="preserve">режим стабилизации напряжения </w:t>
      </w:r>
      <w:r w:rsidR="00A81873" w:rsidRPr="00180B39">
        <w:rPr>
          <w:rFonts w:ascii="Verdana" w:hAnsi="Verdana" w:cs="Arial"/>
          <w:szCs w:val="18"/>
          <w:lang w:val="en-US"/>
        </w:rPr>
        <w:t>CV</w:t>
      </w:r>
      <w:r w:rsidR="00A81873" w:rsidRPr="00180B39">
        <w:rPr>
          <w:rFonts w:ascii="Verdana" w:hAnsi="Verdana" w:cs="Arial"/>
          <w:szCs w:val="18"/>
        </w:rPr>
        <w:t xml:space="preserve"> или тока СС – при включенном выходе источника).</w:t>
      </w:r>
    </w:p>
    <w:p w:rsidR="000C773A" w:rsidRPr="00180B39" w:rsidRDefault="000C773A">
      <w:pPr>
        <w:autoSpaceDE w:val="0"/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Вторая строка – </w:t>
      </w:r>
      <w:r w:rsidR="00CE3822" w:rsidRPr="00180B39">
        <w:rPr>
          <w:rFonts w:ascii="Verdana" w:hAnsi="Verdana" w:cs="Arial"/>
          <w:szCs w:val="18"/>
        </w:rPr>
        <w:t>значение выходной мощности</w:t>
      </w:r>
      <w:r w:rsidRPr="00180B39">
        <w:rPr>
          <w:rFonts w:ascii="Verdana" w:hAnsi="Verdana" w:cs="Arial"/>
          <w:szCs w:val="18"/>
        </w:rPr>
        <w:t>.</w:t>
      </w:r>
    </w:p>
    <w:p w:rsidR="00CE3822" w:rsidRPr="00180B39" w:rsidRDefault="00CE3822">
      <w:pPr>
        <w:autoSpaceDE w:val="0"/>
        <w:ind w:firstLine="360"/>
        <w:rPr>
          <w:rFonts w:ascii="Verdana" w:hAnsi="Verdana" w:cs="Arial"/>
          <w:szCs w:val="18"/>
        </w:rPr>
      </w:pPr>
    </w:p>
    <w:p w:rsidR="007774F5" w:rsidRPr="00180B39" w:rsidRDefault="007774F5" w:rsidP="007774F5">
      <w:pPr>
        <w:pStyle w:val="2"/>
        <w:rPr>
          <w:rFonts w:ascii="Verdana" w:eastAsia="MS Mincho" w:hAnsi="Verdana"/>
        </w:rPr>
      </w:pPr>
      <w:bookmarkStart w:id="49" w:name="_Toc419970939"/>
      <w:bookmarkStart w:id="50" w:name="_Toc192612283"/>
      <w:r w:rsidRPr="00180B39">
        <w:rPr>
          <w:rFonts w:ascii="Verdana" w:eastAsia="MS Mincho" w:hAnsi="Verdana"/>
        </w:rPr>
        <w:t>Управление выходом источника (вкл/</w:t>
      </w:r>
      <w:r w:rsidR="007C0F90" w:rsidRPr="00180B39">
        <w:rPr>
          <w:rFonts w:ascii="Verdana" w:eastAsia="MS Mincho" w:hAnsi="Verdana"/>
        </w:rPr>
        <w:t xml:space="preserve"> </w:t>
      </w:r>
      <w:r w:rsidRPr="00180B39">
        <w:rPr>
          <w:rFonts w:ascii="Verdana" w:eastAsia="MS Mincho" w:hAnsi="Verdana"/>
        </w:rPr>
        <w:t>выкл)</w:t>
      </w:r>
      <w:bookmarkEnd w:id="49"/>
      <w:bookmarkEnd w:id="50"/>
    </w:p>
    <w:p w:rsidR="007774F5" w:rsidRPr="00180B39" w:rsidRDefault="007774F5" w:rsidP="007774F5">
      <w:pPr>
        <w:autoSpaceDE w:val="0"/>
        <w:ind w:firstLine="540"/>
        <w:rPr>
          <w:rFonts w:ascii="Verdana" w:eastAsia="MS Mincho" w:hAnsi="Verdana" w:cs="Arial"/>
          <w:szCs w:val="18"/>
        </w:rPr>
      </w:pPr>
      <w:r w:rsidRPr="00180B39">
        <w:rPr>
          <w:rFonts w:ascii="Verdana" w:eastAsia="MS Mincho" w:hAnsi="Verdana" w:cs="Arial"/>
          <w:szCs w:val="18"/>
        </w:rPr>
        <w:t xml:space="preserve">В случае выбора режима управления ИП органами передней панели – для выключения и выключения функционального выхода используйте кнопку </w:t>
      </w:r>
      <w:r w:rsidR="00A213D3" w:rsidRPr="000C4285">
        <w:rPr>
          <w:rFonts w:ascii="Verdana" w:eastAsia="MS Mincho" w:hAnsi="Verdana" w:cs="Arial"/>
          <w:b/>
          <w:bCs/>
          <w:szCs w:val="18"/>
        </w:rPr>
        <w:t>[</w:t>
      </w:r>
      <w:r w:rsidRPr="000C4285">
        <w:rPr>
          <w:rFonts w:ascii="Verdana" w:eastAsia="MS Mincho" w:hAnsi="Verdana" w:cs="Arial"/>
          <w:b/>
          <w:bCs/>
          <w:szCs w:val="18"/>
          <w:lang w:val="en-US"/>
        </w:rPr>
        <w:t>On</w:t>
      </w:r>
      <w:r w:rsidRPr="000C4285">
        <w:rPr>
          <w:rFonts w:ascii="Verdana" w:eastAsia="MS Mincho" w:hAnsi="Verdana" w:cs="Arial"/>
          <w:b/>
          <w:bCs/>
          <w:szCs w:val="18"/>
        </w:rPr>
        <w:t>/</w:t>
      </w:r>
      <w:r w:rsidRPr="000C4285">
        <w:rPr>
          <w:rFonts w:ascii="Verdana" w:eastAsia="MS Mincho" w:hAnsi="Verdana" w:cs="Arial"/>
          <w:b/>
          <w:bCs/>
          <w:szCs w:val="18"/>
          <w:lang w:val="en-US"/>
        </w:rPr>
        <w:t>Off</w:t>
      </w:r>
      <w:r w:rsidR="00A213D3" w:rsidRPr="000C4285">
        <w:rPr>
          <w:rFonts w:ascii="Verdana" w:eastAsia="MS Mincho" w:hAnsi="Verdana" w:cs="Arial"/>
          <w:b/>
          <w:bCs/>
          <w:szCs w:val="18"/>
        </w:rPr>
        <w:t>]</w:t>
      </w:r>
      <w:r w:rsidRPr="00180B39">
        <w:rPr>
          <w:rFonts w:ascii="Verdana" w:eastAsia="MS Mincho" w:hAnsi="Verdana" w:cs="Arial"/>
          <w:szCs w:val="18"/>
        </w:rPr>
        <w:t xml:space="preserve">. Если источник управляется дистанционно – при помощи языка </w:t>
      </w:r>
      <w:r w:rsidRPr="00180B39">
        <w:rPr>
          <w:rFonts w:ascii="Verdana" w:eastAsia="MS Mincho" w:hAnsi="Verdana" w:cs="Arial"/>
          <w:szCs w:val="18"/>
          <w:lang w:val="en-US"/>
        </w:rPr>
        <w:t>SCPI</w:t>
      </w:r>
      <w:r w:rsidRPr="00180B39">
        <w:rPr>
          <w:rFonts w:ascii="Verdana" w:eastAsia="MS Mincho" w:hAnsi="Verdana" w:cs="Arial"/>
          <w:szCs w:val="18"/>
        </w:rPr>
        <w:t xml:space="preserve"> передаются команды: (</w:t>
      </w:r>
      <w:r w:rsidRPr="00180B39">
        <w:rPr>
          <w:rFonts w:ascii="Verdana" w:eastAsia="MS Mincho" w:hAnsi="Verdana" w:cs="Arial"/>
          <w:szCs w:val="18"/>
          <w:lang w:val="en-US"/>
        </w:rPr>
        <w:t>OUTPut</w:t>
      </w:r>
      <w:r w:rsidRPr="00180B39">
        <w:rPr>
          <w:rFonts w:ascii="Verdana" w:eastAsia="MS Mincho" w:hAnsi="Verdana" w:cs="Arial"/>
          <w:szCs w:val="18"/>
        </w:rPr>
        <w:t xml:space="preserve"> </w:t>
      </w:r>
      <w:r w:rsidRPr="00180B39">
        <w:rPr>
          <w:rFonts w:ascii="Verdana" w:eastAsia="MS Mincho" w:hAnsi="Verdana" w:cs="Arial"/>
          <w:szCs w:val="18"/>
          <w:lang w:val="en-US"/>
        </w:rPr>
        <w:t>ON</w:t>
      </w:r>
      <w:r w:rsidRPr="00180B39">
        <w:rPr>
          <w:rFonts w:ascii="Verdana" w:eastAsia="MS Mincho" w:hAnsi="Verdana" w:cs="Arial"/>
          <w:szCs w:val="18"/>
        </w:rPr>
        <w:t>|</w:t>
      </w:r>
      <w:r w:rsidRPr="00180B39">
        <w:rPr>
          <w:rFonts w:ascii="Verdana" w:eastAsia="MS Mincho" w:hAnsi="Verdana" w:cs="Arial"/>
          <w:szCs w:val="18"/>
          <w:lang w:val="en-US"/>
        </w:rPr>
        <w:t>OFF</w:t>
      </w:r>
      <w:r w:rsidRPr="00180B39">
        <w:rPr>
          <w:rFonts w:ascii="Verdana" w:eastAsia="MS Mincho" w:hAnsi="Verdana" w:cs="Arial"/>
          <w:szCs w:val="18"/>
        </w:rPr>
        <w:t xml:space="preserve">) – на изменение состояния выхода источника (Вкл/Выкл).  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</w:p>
    <w:p w:rsidR="009D48A5" w:rsidRPr="00180B39" w:rsidRDefault="009D48A5">
      <w:pPr>
        <w:pStyle w:val="2"/>
        <w:rPr>
          <w:rFonts w:ascii="Verdana" w:hAnsi="Verdana"/>
        </w:rPr>
      </w:pPr>
      <w:bookmarkStart w:id="51" w:name="_Toc419970940"/>
      <w:bookmarkStart w:id="52" w:name="_Toc192612284"/>
      <w:r w:rsidRPr="00180B39">
        <w:rPr>
          <w:rFonts w:ascii="Verdana" w:hAnsi="Verdana"/>
        </w:rPr>
        <w:t>Установка выходного напряжения</w:t>
      </w:r>
      <w:bookmarkEnd w:id="51"/>
      <w:bookmarkEnd w:id="52"/>
    </w:p>
    <w:p w:rsidR="009D48A5" w:rsidRPr="00180B39" w:rsidRDefault="009D48A5" w:rsidP="009D48A5">
      <w:pPr>
        <w:autoSpaceDE w:val="0"/>
        <w:ind w:firstLine="360"/>
        <w:jc w:val="left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Выходное напряжение с высоким разрешением плавно регулируется в пределах от 0</w:t>
      </w:r>
      <w:r w:rsidR="00BD1279" w:rsidRPr="00180B39">
        <w:rPr>
          <w:rFonts w:ascii="Verdana" w:hAnsi="Verdana" w:cs="Arial"/>
          <w:szCs w:val="18"/>
        </w:rPr>
        <w:t>В</w:t>
      </w:r>
      <w:r w:rsidRPr="00180B39">
        <w:rPr>
          <w:rFonts w:ascii="Verdana" w:hAnsi="Verdana" w:cs="Arial"/>
          <w:szCs w:val="18"/>
        </w:rPr>
        <w:t xml:space="preserve"> до максимального значения </w:t>
      </w:r>
      <w:r w:rsidR="0025725C" w:rsidRPr="00180B39">
        <w:rPr>
          <w:rFonts w:ascii="Verdana" w:hAnsi="Verdana" w:cs="Arial"/>
          <w:szCs w:val="18"/>
        </w:rPr>
        <w:t xml:space="preserve">напряжения </w:t>
      </w:r>
      <w:r w:rsidRPr="00180B39">
        <w:rPr>
          <w:rFonts w:ascii="Verdana" w:hAnsi="Verdana" w:cs="Arial"/>
          <w:szCs w:val="18"/>
        </w:rPr>
        <w:t>для каждой модели.</w:t>
      </w:r>
    </w:p>
    <w:p w:rsidR="009D48A5" w:rsidRPr="00180B39" w:rsidRDefault="009D48A5" w:rsidP="0025725C">
      <w:pPr>
        <w:numPr>
          <w:ilvl w:val="0"/>
          <w:numId w:val="6"/>
        </w:numPr>
        <w:tabs>
          <w:tab w:val="clear" w:pos="1077"/>
          <w:tab w:val="num" w:pos="709"/>
          <w:tab w:val="left" w:pos="2160"/>
        </w:tabs>
        <w:ind w:left="72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Нажмите кнопку </w:t>
      </w:r>
      <w:r w:rsidR="00A213D3" w:rsidRPr="000C4285">
        <w:rPr>
          <w:rFonts w:ascii="Verdana" w:hAnsi="Verdana" w:cs="Arial"/>
          <w:b/>
          <w:szCs w:val="18"/>
        </w:rPr>
        <w:t>[V-set]</w:t>
      </w:r>
      <w:r w:rsidRPr="00180B39">
        <w:rPr>
          <w:rFonts w:ascii="Verdana" w:hAnsi="Verdana" w:cs="Arial"/>
          <w:szCs w:val="18"/>
        </w:rPr>
        <w:t xml:space="preserve">, наберите необходимое значение (в вольтах) на числовом поле при помощи кнопок </w:t>
      </w:r>
      <w:r w:rsidRPr="000C4285">
        <w:rPr>
          <w:rFonts w:ascii="Verdana" w:hAnsi="Verdana" w:cs="Arial"/>
          <w:b/>
          <w:szCs w:val="18"/>
        </w:rPr>
        <w:t>0…9</w:t>
      </w:r>
      <w:r w:rsidRPr="00180B39">
        <w:rPr>
          <w:rFonts w:ascii="Verdana" w:hAnsi="Verdana" w:cs="Arial"/>
          <w:szCs w:val="18"/>
        </w:rPr>
        <w:t xml:space="preserve"> и нажмите кнопку </w:t>
      </w:r>
      <w:r w:rsidRPr="000C4285">
        <w:rPr>
          <w:rFonts w:ascii="Verdana" w:hAnsi="Verdana" w:cs="Arial"/>
          <w:b/>
          <w:szCs w:val="18"/>
        </w:rPr>
        <w:t>[</w:t>
      </w:r>
      <w:r w:rsidRPr="000C4285">
        <w:rPr>
          <w:rFonts w:ascii="Verdana" w:hAnsi="Verdana" w:cs="Arial"/>
          <w:b/>
          <w:szCs w:val="18"/>
          <w:lang w:val="en-US"/>
        </w:rPr>
        <w:t>ENTER</w:t>
      </w:r>
      <w:r w:rsidRPr="000C4285">
        <w:rPr>
          <w:rFonts w:ascii="Verdana" w:hAnsi="Verdana" w:cs="Arial"/>
          <w:b/>
          <w:szCs w:val="18"/>
        </w:rPr>
        <w:t>]</w:t>
      </w:r>
      <w:r w:rsidRPr="00180B39">
        <w:rPr>
          <w:rFonts w:ascii="Verdana" w:hAnsi="Verdana" w:cs="Arial"/>
          <w:szCs w:val="18"/>
        </w:rPr>
        <w:t>.</w:t>
      </w:r>
    </w:p>
    <w:p w:rsidR="009D48A5" w:rsidRPr="00180B39" w:rsidRDefault="00382AE3" w:rsidP="0025725C">
      <w:pPr>
        <w:numPr>
          <w:ilvl w:val="0"/>
          <w:numId w:val="6"/>
        </w:numPr>
        <w:tabs>
          <w:tab w:val="clear" w:pos="1077"/>
          <w:tab w:val="num" w:pos="709"/>
          <w:tab w:val="left" w:pos="2160"/>
        </w:tabs>
        <w:ind w:left="72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Нажмите кнопку </w:t>
      </w:r>
      <w:r w:rsidR="00A213D3" w:rsidRPr="000C4285">
        <w:rPr>
          <w:rFonts w:ascii="Verdana" w:hAnsi="Verdana" w:cs="Arial"/>
          <w:b/>
          <w:szCs w:val="18"/>
        </w:rPr>
        <w:t>[V-set]</w:t>
      </w:r>
      <w:r w:rsidRPr="00180B39">
        <w:rPr>
          <w:rFonts w:ascii="Verdana" w:hAnsi="Verdana" w:cs="Arial"/>
          <w:szCs w:val="18"/>
        </w:rPr>
        <w:t>, и п</w:t>
      </w:r>
      <w:r w:rsidR="009D48A5" w:rsidRPr="00180B39">
        <w:rPr>
          <w:rFonts w:ascii="Verdana" w:eastAsia="FangSong_GB2312" w:hAnsi="Verdana" w:cs="Arial"/>
          <w:szCs w:val="18"/>
        </w:rPr>
        <w:t>оворотным</w:t>
      </w:r>
      <w:r w:rsidR="009D48A5" w:rsidRPr="00180B39">
        <w:rPr>
          <w:rFonts w:ascii="Verdana" w:hAnsi="Verdana" w:cs="Arial"/>
          <w:szCs w:val="18"/>
        </w:rPr>
        <w:t xml:space="preserve"> регулятором установите необходимое значение. Чем выше скорость вращения регулятора, тем больше дискретность устанавливаемого напряжения.</w:t>
      </w:r>
    </w:p>
    <w:p w:rsidR="00382AE3" w:rsidRPr="00180B39" w:rsidRDefault="00382AE3" w:rsidP="0025725C">
      <w:pPr>
        <w:numPr>
          <w:ilvl w:val="0"/>
          <w:numId w:val="6"/>
        </w:numPr>
        <w:tabs>
          <w:tab w:val="clear" w:pos="1077"/>
          <w:tab w:val="num" w:pos="709"/>
          <w:tab w:val="left" w:pos="2160"/>
        </w:tabs>
        <w:ind w:left="72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Нажмите кнопку </w:t>
      </w:r>
      <w:r w:rsidR="00A213D3" w:rsidRPr="000C4285">
        <w:rPr>
          <w:rFonts w:ascii="Verdana" w:hAnsi="Verdana" w:cs="Arial"/>
          <w:b/>
          <w:szCs w:val="18"/>
        </w:rPr>
        <w:t>[V-set]</w:t>
      </w:r>
      <w:r w:rsidRPr="00180B39">
        <w:rPr>
          <w:rFonts w:ascii="Verdana" w:hAnsi="Verdana" w:cs="Arial"/>
          <w:szCs w:val="18"/>
        </w:rPr>
        <w:t xml:space="preserve">,и кнопками </w:t>
      </w:r>
      <w:r w:rsidRPr="00180B39">
        <w:rPr>
          <w:rFonts w:ascii="Arial" w:hAnsi="Arial" w:cs="Arial"/>
          <w:szCs w:val="18"/>
        </w:rPr>
        <w:t>▲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и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Arial" w:hAnsi="Arial" w:cs="Arial"/>
          <w:szCs w:val="18"/>
        </w:rPr>
        <w:t>▼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измените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величину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напряжения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и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нажмите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кнопку</w:t>
      </w:r>
      <w:r w:rsidRPr="00180B39">
        <w:rPr>
          <w:rFonts w:ascii="Verdana" w:hAnsi="Verdana" w:cs="Arial"/>
          <w:szCs w:val="18"/>
        </w:rPr>
        <w:t xml:space="preserve">  </w:t>
      </w:r>
      <w:r w:rsidRPr="000C4285">
        <w:rPr>
          <w:rFonts w:ascii="Verdana" w:hAnsi="Verdana" w:cs="Arial"/>
          <w:b/>
          <w:szCs w:val="18"/>
        </w:rPr>
        <w:t>[</w:t>
      </w:r>
      <w:r w:rsidRPr="000C4285">
        <w:rPr>
          <w:rFonts w:ascii="Verdana" w:hAnsi="Verdana" w:cs="Arial"/>
          <w:b/>
          <w:szCs w:val="18"/>
          <w:lang w:val="en-US"/>
        </w:rPr>
        <w:t>ENTER</w:t>
      </w:r>
      <w:r w:rsidRPr="000C4285">
        <w:rPr>
          <w:rFonts w:ascii="Verdana" w:hAnsi="Verdana" w:cs="Arial"/>
          <w:b/>
          <w:szCs w:val="18"/>
        </w:rPr>
        <w:t>]</w:t>
      </w:r>
      <w:r w:rsidRPr="00180B39">
        <w:rPr>
          <w:rFonts w:ascii="Verdana" w:hAnsi="Verdana" w:cs="Arial"/>
          <w:szCs w:val="18"/>
        </w:rPr>
        <w:t>.</w:t>
      </w:r>
    </w:p>
    <w:p w:rsidR="009D48A5" w:rsidRPr="00180B39" w:rsidRDefault="009D48A5" w:rsidP="009D48A5">
      <w:pPr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/>
          <w:bCs/>
          <w:szCs w:val="18"/>
        </w:rPr>
        <w:t>Внимание!</w:t>
      </w:r>
      <w:r w:rsidRPr="00180B39">
        <w:rPr>
          <w:rFonts w:ascii="Verdana" w:hAnsi="Verdana" w:cs="Arial"/>
          <w:szCs w:val="18"/>
        </w:rPr>
        <w:t xml:space="preserve"> </w:t>
      </w:r>
      <w:r w:rsidR="0025725C" w:rsidRPr="00180B39">
        <w:rPr>
          <w:rFonts w:ascii="Verdana" w:hAnsi="Verdana" w:cs="Arial"/>
          <w:szCs w:val="18"/>
        </w:rPr>
        <w:t>Е</w:t>
      </w:r>
      <w:r w:rsidRPr="00180B39">
        <w:rPr>
          <w:rFonts w:ascii="Verdana" w:hAnsi="Verdana" w:cs="Arial"/>
          <w:szCs w:val="18"/>
        </w:rPr>
        <w:t>сли</w:t>
      </w:r>
      <w:r w:rsidR="0025725C"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Arial"/>
          <w:szCs w:val="18"/>
        </w:rPr>
        <w:t xml:space="preserve">выход источника питания подключен к нагрузке (нажата кнопка </w:t>
      </w:r>
      <w:r w:rsidR="00A213D3" w:rsidRPr="000C4285">
        <w:rPr>
          <w:rFonts w:ascii="Verdana" w:eastAsia="MS Mincho" w:hAnsi="Verdana" w:cs="Arial"/>
          <w:b/>
          <w:bCs/>
          <w:szCs w:val="18"/>
        </w:rPr>
        <w:t>[</w:t>
      </w:r>
      <w:r w:rsidR="00A213D3" w:rsidRPr="000C4285">
        <w:rPr>
          <w:rFonts w:ascii="Verdana" w:eastAsia="MS Mincho" w:hAnsi="Verdana" w:cs="Arial"/>
          <w:b/>
          <w:bCs/>
          <w:szCs w:val="18"/>
          <w:lang w:val="en-US"/>
        </w:rPr>
        <w:t>On</w:t>
      </w:r>
      <w:r w:rsidR="00A213D3" w:rsidRPr="000C4285">
        <w:rPr>
          <w:rFonts w:ascii="Verdana" w:eastAsia="MS Mincho" w:hAnsi="Verdana" w:cs="Arial"/>
          <w:b/>
          <w:bCs/>
          <w:szCs w:val="18"/>
        </w:rPr>
        <w:t>/</w:t>
      </w:r>
      <w:r w:rsidR="00A213D3" w:rsidRPr="000C4285">
        <w:rPr>
          <w:rFonts w:ascii="Verdana" w:eastAsia="MS Mincho" w:hAnsi="Verdana" w:cs="Arial"/>
          <w:b/>
          <w:bCs/>
          <w:szCs w:val="18"/>
          <w:lang w:val="en-US"/>
        </w:rPr>
        <w:t>Off</w:t>
      </w:r>
      <w:r w:rsidR="00A213D3" w:rsidRPr="000C4285">
        <w:rPr>
          <w:rFonts w:ascii="Verdana" w:eastAsia="MS Mincho" w:hAnsi="Verdana" w:cs="Arial"/>
          <w:b/>
          <w:bCs/>
          <w:szCs w:val="18"/>
        </w:rPr>
        <w:t>]</w:t>
      </w:r>
      <w:r w:rsidRPr="00180B39">
        <w:rPr>
          <w:rFonts w:ascii="Verdana" w:hAnsi="Verdana" w:cs="Arial"/>
          <w:szCs w:val="18"/>
        </w:rPr>
        <w:t xml:space="preserve">), </w:t>
      </w:r>
      <w:r w:rsidR="0025725C" w:rsidRPr="00180B39">
        <w:rPr>
          <w:rFonts w:ascii="Verdana" w:hAnsi="Verdana" w:cs="Arial"/>
          <w:szCs w:val="18"/>
        </w:rPr>
        <w:t xml:space="preserve">то </w:t>
      </w:r>
      <w:r w:rsidRPr="00180B39">
        <w:rPr>
          <w:rFonts w:ascii="Verdana" w:hAnsi="Verdana" w:cs="Arial"/>
          <w:szCs w:val="18"/>
        </w:rPr>
        <w:t xml:space="preserve">напряжение на нагрузке будет изменяться в соответствии с устанавливаемым значением. В режиме стабилизации напряжения в поле текущих выходных напряжения и тока будут присутствовать символы </w:t>
      </w:r>
      <w:r w:rsidRPr="00180B39">
        <w:rPr>
          <w:rFonts w:ascii="Verdana" w:hAnsi="Verdana" w:cs="Arial"/>
          <w:b/>
          <w:szCs w:val="18"/>
          <w:lang w:val="en-US"/>
        </w:rPr>
        <w:t>CV</w:t>
      </w:r>
      <w:r w:rsidRPr="00180B39">
        <w:rPr>
          <w:rFonts w:ascii="Verdana" w:hAnsi="Verdana" w:cs="Arial"/>
          <w:szCs w:val="18"/>
        </w:rPr>
        <w:t>.</w:t>
      </w:r>
    </w:p>
    <w:p w:rsidR="009D48A5" w:rsidRPr="00180B39" w:rsidRDefault="009D48A5" w:rsidP="009D48A5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/>
          <w:bCs/>
          <w:szCs w:val="18"/>
        </w:rPr>
        <w:t>Пример</w:t>
      </w:r>
      <w:r w:rsidRPr="00180B39">
        <w:rPr>
          <w:rFonts w:ascii="Verdana" w:hAnsi="Verdana" w:cs="Arial"/>
          <w:szCs w:val="18"/>
        </w:rPr>
        <w:t xml:space="preserve">: Необходимо установить выходное напряжение 32,00 В. Сначала нажатие на кнопку </w:t>
      </w:r>
      <w:r w:rsidRPr="00F676B1">
        <w:rPr>
          <w:rFonts w:ascii="Verdana" w:hAnsi="Verdana" w:cs="Arial"/>
          <w:b/>
          <w:szCs w:val="18"/>
        </w:rPr>
        <w:t>[V-set]</w:t>
      </w:r>
      <w:r w:rsidRPr="00180B39">
        <w:rPr>
          <w:rFonts w:ascii="Verdana" w:hAnsi="Verdana" w:cs="Arial"/>
          <w:szCs w:val="18"/>
        </w:rPr>
        <w:t>. Нажмите последовательно кнопки цифр и децимальной точки 3-2-</w:t>
      </w:r>
      <w:r w:rsidR="00EE47AA" w:rsidRPr="00EE47AA">
        <w:rPr>
          <w:rFonts w:ascii="Verdana" w:hAnsi="Verdana"/>
          <w:szCs w:val="18"/>
        </w:rPr>
        <w:t>.-</w:t>
      </w:r>
      <w:r w:rsidRPr="00180B39">
        <w:rPr>
          <w:rFonts w:ascii="Verdana" w:hAnsi="Verdana" w:cs="Arial"/>
          <w:szCs w:val="18"/>
        </w:rPr>
        <w:t xml:space="preserve">0-0 и кнопку </w:t>
      </w:r>
      <w:r w:rsidRPr="00F676B1">
        <w:rPr>
          <w:rFonts w:ascii="Verdana" w:hAnsi="Verdana" w:cs="Arial"/>
          <w:b/>
          <w:szCs w:val="18"/>
        </w:rPr>
        <w:t>[</w:t>
      </w:r>
      <w:r w:rsidRPr="00F676B1">
        <w:rPr>
          <w:rFonts w:ascii="Verdana" w:hAnsi="Verdana" w:cs="Arial"/>
          <w:b/>
          <w:szCs w:val="18"/>
          <w:lang w:val="en-US"/>
        </w:rPr>
        <w:t>ENTER</w:t>
      </w:r>
      <w:r w:rsidRPr="00F676B1">
        <w:rPr>
          <w:rFonts w:ascii="Verdana" w:hAnsi="Verdana" w:cs="Arial"/>
          <w:b/>
          <w:szCs w:val="18"/>
        </w:rPr>
        <w:t>]</w:t>
      </w:r>
      <w:r w:rsidRPr="00180B39">
        <w:rPr>
          <w:rFonts w:ascii="Verdana" w:hAnsi="Verdana" w:cs="Arial"/>
          <w:szCs w:val="18"/>
        </w:rPr>
        <w:t>.</w:t>
      </w:r>
    </w:p>
    <w:p w:rsidR="009D48A5" w:rsidRPr="00180B39" w:rsidRDefault="009D48A5" w:rsidP="009D48A5">
      <w:pPr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Нажмите кнопку </w:t>
      </w:r>
      <w:r w:rsidR="00A213D3" w:rsidRPr="00F676B1">
        <w:rPr>
          <w:rFonts w:ascii="Verdana" w:eastAsia="MS Mincho" w:hAnsi="Verdana" w:cs="Arial"/>
          <w:b/>
          <w:bCs/>
          <w:szCs w:val="18"/>
        </w:rPr>
        <w:t>[</w:t>
      </w:r>
      <w:r w:rsidR="00A213D3" w:rsidRPr="00F676B1">
        <w:rPr>
          <w:rFonts w:ascii="Verdana" w:eastAsia="MS Mincho" w:hAnsi="Verdana" w:cs="Arial"/>
          <w:b/>
          <w:bCs/>
          <w:szCs w:val="18"/>
          <w:lang w:val="en-US"/>
        </w:rPr>
        <w:t>On</w:t>
      </w:r>
      <w:r w:rsidR="00A213D3" w:rsidRPr="00F676B1">
        <w:rPr>
          <w:rFonts w:ascii="Verdana" w:eastAsia="MS Mincho" w:hAnsi="Verdana" w:cs="Arial"/>
          <w:b/>
          <w:bCs/>
          <w:szCs w:val="18"/>
        </w:rPr>
        <w:t>/</w:t>
      </w:r>
      <w:r w:rsidR="00A213D3" w:rsidRPr="00F676B1">
        <w:rPr>
          <w:rFonts w:ascii="Verdana" w:eastAsia="MS Mincho" w:hAnsi="Verdana" w:cs="Arial"/>
          <w:b/>
          <w:bCs/>
          <w:szCs w:val="18"/>
          <w:lang w:val="en-US"/>
        </w:rPr>
        <w:t>Off</w:t>
      </w:r>
      <w:r w:rsidR="00A213D3" w:rsidRPr="00F676B1">
        <w:rPr>
          <w:rFonts w:ascii="Verdana" w:eastAsia="MS Mincho" w:hAnsi="Verdana" w:cs="Arial"/>
          <w:b/>
          <w:bCs/>
          <w:szCs w:val="18"/>
        </w:rPr>
        <w:t>]</w:t>
      </w:r>
      <w:r w:rsidRPr="00180B39">
        <w:rPr>
          <w:rFonts w:ascii="Verdana" w:hAnsi="Verdana" w:cs="Arial"/>
          <w:szCs w:val="18"/>
        </w:rPr>
        <w:t>, теперь на выходе источника будет присутствовать установленное выходное напряжение.</w:t>
      </w:r>
    </w:p>
    <w:p w:rsidR="007774F5" w:rsidRPr="00180B39" w:rsidRDefault="007774F5" w:rsidP="009D48A5">
      <w:pPr>
        <w:rPr>
          <w:rFonts w:ascii="Verdana" w:hAnsi="Verdana"/>
          <w:szCs w:val="18"/>
        </w:rPr>
      </w:pPr>
    </w:p>
    <w:p w:rsidR="000C773A" w:rsidRPr="00180B39" w:rsidRDefault="000C773A">
      <w:pPr>
        <w:pStyle w:val="2"/>
        <w:rPr>
          <w:rFonts w:ascii="Verdana" w:hAnsi="Verdana"/>
        </w:rPr>
      </w:pPr>
      <w:bookmarkStart w:id="53" w:name="_Toc419970942"/>
      <w:bookmarkStart w:id="54" w:name="_Toc192612285"/>
      <w:r w:rsidRPr="00180B39">
        <w:rPr>
          <w:rFonts w:ascii="Verdana" w:hAnsi="Verdana"/>
        </w:rPr>
        <w:t>Установка выходного тока</w:t>
      </w:r>
      <w:bookmarkEnd w:id="53"/>
      <w:bookmarkEnd w:id="54"/>
    </w:p>
    <w:p w:rsidR="000C773A" w:rsidRPr="00180B39" w:rsidRDefault="000C773A">
      <w:pPr>
        <w:autoSpaceDE w:val="0"/>
        <w:ind w:firstLine="360"/>
        <w:jc w:val="left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Выходной ток с высоким разрешением плавно регулируется в пределах от 0</w:t>
      </w:r>
      <w:r w:rsidR="00BD1279" w:rsidRPr="00180B39">
        <w:rPr>
          <w:rFonts w:ascii="Verdana" w:hAnsi="Verdana" w:cs="Arial"/>
          <w:szCs w:val="18"/>
        </w:rPr>
        <w:t>А</w:t>
      </w:r>
      <w:r w:rsidRPr="00180B39">
        <w:rPr>
          <w:rFonts w:ascii="Verdana" w:hAnsi="Verdana" w:cs="Arial"/>
          <w:szCs w:val="18"/>
        </w:rPr>
        <w:t xml:space="preserve"> до максимального значения </w:t>
      </w:r>
      <w:r w:rsidR="0025725C" w:rsidRPr="00180B39">
        <w:rPr>
          <w:rFonts w:ascii="Verdana" w:hAnsi="Verdana" w:cs="Arial"/>
          <w:szCs w:val="18"/>
        </w:rPr>
        <w:t xml:space="preserve">тока в источнике (в зав. от </w:t>
      </w:r>
      <w:r w:rsidRPr="00180B39">
        <w:rPr>
          <w:rFonts w:ascii="Verdana" w:hAnsi="Verdana" w:cs="Arial"/>
          <w:szCs w:val="18"/>
        </w:rPr>
        <w:t>модели</w:t>
      </w:r>
      <w:r w:rsidR="0025725C" w:rsidRPr="00180B39">
        <w:rPr>
          <w:rFonts w:ascii="Verdana" w:hAnsi="Verdana" w:cs="Arial"/>
          <w:szCs w:val="18"/>
        </w:rPr>
        <w:t>)</w:t>
      </w:r>
      <w:r w:rsidRPr="00180B39">
        <w:rPr>
          <w:rFonts w:ascii="Verdana" w:hAnsi="Verdana" w:cs="Arial"/>
          <w:szCs w:val="18"/>
        </w:rPr>
        <w:t>.</w:t>
      </w:r>
    </w:p>
    <w:p w:rsidR="000C773A" w:rsidRPr="00180B39" w:rsidRDefault="000C773A" w:rsidP="0025725C">
      <w:pPr>
        <w:autoSpaceDE w:val="0"/>
        <w:ind w:firstLine="360"/>
        <w:jc w:val="left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color w:val="000000"/>
          <w:szCs w:val="18"/>
        </w:rPr>
        <w:t xml:space="preserve"> </w:t>
      </w:r>
      <w:r w:rsidRPr="00180B39">
        <w:rPr>
          <w:rFonts w:ascii="Verdana" w:hAnsi="Verdana" w:cs="Arial"/>
          <w:szCs w:val="18"/>
        </w:rPr>
        <w:t xml:space="preserve">Нажмите кнопку </w:t>
      </w:r>
      <w:r w:rsidRPr="000C4285">
        <w:rPr>
          <w:rFonts w:ascii="Verdana" w:hAnsi="Verdana" w:cs="Arial"/>
          <w:b/>
          <w:szCs w:val="18"/>
        </w:rPr>
        <w:t>[</w:t>
      </w:r>
      <w:r w:rsidRPr="000C4285">
        <w:rPr>
          <w:rFonts w:ascii="Verdana" w:hAnsi="Verdana" w:cs="Arial"/>
          <w:b/>
          <w:szCs w:val="18"/>
          <w:lang w:val="en-US"/>
        </w:rPr>
        <w:t>I</w:t>
      </w:r>
      <w:r w:rsidRPr="000C4285">
        <w:rPr>
          <w:rFonts w:ascii="Verdana" w:hAnsi="Verdana" w:cs="Arial"/>
          <w:b/>
          <w:szCs w:val="18"/>
        </w:rPr>
        <w:t>-</w:t>
      </w:r>
      <w:r w:rsidR="00A213D3" w:rsidRPr="000C4285">
        <w:rPr>
          <w:rFonts w:ascii="Verdana" w:hAnsi="Verdana" w:cs="Arial"/>
          <w:b/>
          <w:szCs w:val="18"/>
          <w:lang w:val="en-US"/>
        </w:rPr>
        <w:t>set</w:t>
      </w:r>
      <w:r w:rsidRPr="000C4285">
        <w:rPr>
          <w:rFonts w:ascii="Verdana" w:hAnsi="Verdana" w:cs="Arial"/>
          <w:b/>
          <w:szCs w:val="18"/>
        </w:rPr>
        <w:t>]</w:t>
      </w:r>
      <w:r w:rsidRPr="00180B39">
        <w:rPr>
          <w:rFonts w:ascii="Verdana" w:hAnsi="Verdana" w:cs="Arial"/>
          <w:szCs w:val="18"/>
        </w:rPr>
        <w:t xml:space="preserve"> наберите необходимое значение (в амперах) на числовом поле при помощи кнопок </w:t>
      </w:r>
      <w:r w:rsidR="000C4285" w:rsidRPr="000C4285">
        <w:rPr>
          <w:rFonts w:ascii="Verdana" w:hAnsi="Verdana" w:cs="Arial"/>
          <w:b/>
          <w:szCs w:val="18"/>
        </w:rPr>
        <w:t>[</w:t>
      </w:r>
      <w:r w:rsidRPr="000C4285">
        <w:rPr>
          <w:rFonts w:ascii="Verdana" w:hAnsi="Verdana" w:cs="Arial"/>
          <w:b/>
          <w:szCs w:val="18"/>
        </w:rPr>
        <w:t>0…9</w:t>
      </w:r>
      <w:r w:rsidR="000C4285" w:rsidRPr="000C4285">
        <w:rPr>
          <w:rFonts w:ascii="Verdana" w:hAnsi="Verdana" w:cs="Arial"/>
          <w:b/>
          <w:szCs w:val="18"/>
        </w:rPr>
        <w:t>]</w:t>
      </w:r>
      <w:r w:rsidRPr="00180B39">
        <w:rPr>
          <w:rFonts w:ascii="Verdana" w:hAnsi="Verdana" w:cs="Arial"/>
          <w:szCs w:val="18"/>
        </w:rPr>
        <w:t xml:space="preserve"> и нажмите кнопку </w:t>
      </w:r>
      <w:r w:rsidRPr="000C4285">
        <w:rPr>
          <w:rFonts w:ascii="Verdana" w:hAnsi="Verdana" w:cs="Arial"/>
          <w:b/>
          <w:szCs w:val="18"/>
        </w:rPr>
        <w:t>[</w:t>
      </w:r>
      <w:r w:rsidRPr="000C4285">
        <w:rPr>
          <w:rFonts w:ascii="Verdana" w:hAnsi="Verdana" w:cs="Arial"/>
          <w:b/>
          <w:szCs w:val="18"/>
          <w:lang w:val="en-US"/>
        </w:rPr>
        <w:t>ENTER</w:t>
      </w:r>
      <w:r w:rsidRPr="000C4285">
        <w:rPr>
          <w:rFonts w:ascii="Verdana" w:hAnsi="Verdana" w:cs="Arial"/>
          <w:b/>
          <w:szCs w:val="18"/>
        </w:rPr>
        <w:t>]</w:t>
      </w:r>
      <w:r w:rsidRPr="00180B39">
        <w:rPr>
          <w:rFonts w:ascii="Verdana" w:hAnsi="Verdana" w:cs="Arial"/>
          <w:szCs w:val="18"/>
        </w:rPr>
        <w:t>.</w:t>
      </w:r>
    </w:p>
    <w:p w:rsidR="000C773A" w:rsidRPr="00180B39" w:rsidRDefault="000C773A" w:rsidP="00615355">
      <w:pPr>
        <w:pStyle w:val="aff1"/>
        <w:numPr>
          <w:ilvl w:val="0"/>
          <w:numId w:val="9"/>
        </w:numPr>
        <w:ind w:left="709" w:hanging="283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Нажмите кнопку </w:t>
      </w:r>
      <w:r w:rsidRPr="00F676B1">
        <w:rPr>
          <w:rFonts w:ascii="Verdana" w:hAnsi="Verdana" w:cs="Arial"/>
          <w:b/>
          <w:szCs w:val="18"/>
        </w:rPr>
        <w:t>[</w:t>
      </w:r>
      <w:r w:rsidRPr="00F676B1">
        <w:rPr>
          <w:rFonts w:ascii="Verdana" w:hAnsi="Verdana" w:cs="Arial"/>
          <w:b/>
          <w:szCs w:val="18"/>
          <w:lang w:val="en-US"/>
        </w:rPr>
        <w:t>I</w:t>
      </w:r>
      <w:r w:rsidRPr="00F676B1">
        <w:rPr>
          <w:rFonts w:ascii="Verdana" w:hAnsi="Verdana" w:cs="Arial"/>
          <w:b/>
          <w:szCs w:val="18"/>
        </w:rPr>
        <w:t>-</w:t>
      </w:r>
      <w:r w:rsidR="00A213D3" w:rsidRPr="00F676B1">
        <w:rPr>
          <w:rFonts w:ascii="Verdana" w:hAnsi="Verdana" w:cs="Arial"/>
          <w:b/>
          <w:szCs w:val="18"/>
          <w:lang w:val="en-US"/>
        </w:rPr>
        <w:t>set</w:t>
      </w:r>
      <w:r w:rsidRPr="00F676B1">
        <w:rPr>
          <w:rFonts w:ascii="Verdana" w:hAnsi="Verdana" w:cs="Arial"/>
          <w:b/>
          <w:szCs w:val="18"/>
        </w:rPr>
        <w:t>]</w:t>
      </w:r>
      <w:r w:rsidRPr="00180B39">
        <w:rPr>
          <w:rFonts w:ascii="Verdana" w:hAnsi="Verdana" w:cs="Arial"/>
          <w:szCs w:val="18"/>
        </w:rPr>
        <w:t xml:space="preserve">. </w:t>
      </w:r>
      <w:r w:rsidR="006243D7" w:rsidRPr="00180B39">
        <w:rPr>
          <w:rFonts w:ascii="Verdana" w:eastAsia="FangSong_GB2312" w:hAnsi="Verdana" w:cs="Arial"/>
          <w:szCs w:val="18"/>
        </w:rPr>
        <w:t>Поворотным</w:t>
      </w:r>
      <w:r w:rsidRPr="00180B39">
        <w:rPr>
          <w:rFonts w:ascii="Verdana" w:hAnsi="Verdana" w:cs="Arial"/>
          <w:szCs w:val="18"/>
        </w:rPr>
        <w:t xml:space="preserve"> регулятором установите необходимое значение</w:t>
      </w:r>
      <w:r w:rsidR="00A213D3">
        <w:rPr>
          <w:rFonts w:ascii="Verdana" w:hAnsi="Verdana" w:cs="Arial"/>
          <w:szCs w:val="18"/>
        </w:rPr>
        <w:t xml:space="preserve"> и нажмите кнопку</w:t>
      </w:r>
      <w:r w:rsidRPr="00180B39">
        <w:rPr>
          <w:rFonts w:ascii="Verdana" w:hAnsi="Verdana" w:cs="Arial"/>
          <w:szCs w:val="18"/>
        </w:rPr>
        <w:t xml:space="preserve"> [</w:t>
      </w:r>
      <w:r w:rsidRPr="00180B39">
        <w:rPr>
          <w:rFonts w:ascii="Verdana" w:hAnsi="Verdana" w:cs="Arial"/>
          <w:szCs w:val="18"/>
          <w:lang w:val="en-US"/>
        </w:rPr>
        <w:t>ENTER</w:t>
      </w:r>
      <w:r w:rsidRPr="00180B39">
        <w:rPr>
          <w:rFonts w:ascii="Verdana" w:hAnsi="Verdana" w:cs="Arial"/>
          <w:szCs w:val="18"/>
        </w:rPr>
        <w:t xml:space="preserve">] для подтверждения ввода и выхода из режима </w:t>
      </w:r>
      <w:r w:rsidR="00DC12CA" w:rsidRPr="00180B39">
        <w:rPr>
          <w:rFonts w:ascii="Verdana" w:hAnsi="Verdana" w:cs="Arial"/>
          <w:szCs w:val="18"/>
        </w:rPr>
        <w:t>установки</w:t>
      </w:r>
      <w:r w:rsidRPr="00180B39">
        <w:rPr>
          <w:rFonts w:ascii="Verdana" w:hAnsi="Verdana" w:cs="Arial"/>
          <w:szCs w:val="18"/>
        </w:rPr>
        <w:t xml:space="preserve">. </w:t>
      </w:r>
    </w:p>
    <w:p w:rsidR="000A5F46" w:rsidRPr="00180B39" w:rsidRDefault="00DD0E71" w:rsidP="00615355">
      <w:pPr>
        <w:pStyle w:val="aff1"/>
        <w:numPr>
          <w:ilvl w:val="0"/>
          <w:numId w:val="9"/>
        </w:numPr>
        <w:ind w:left="709" w:hanging="283"/>
        <w:rPr>
          <w:rFonts w:ascii="Verdana" w:hAnsi="Verdana" w:cs="Arial"/>
          <w:b/>
          <w:bCs/>
          <w:szCs w:val="18"/>
        </w:rPr>
      </w:pPr>
      <w:r w:rsidRPr="00180B39">
        <w:rPr>
          <w:rFonts w:ascii="Verdana" w:hAnsi="Verdana" w:cs="Arial"/>
          <w:szCs w:val="18"/>
        </w:rPr>
        <w:t xml:space="preserve">Нажмите кнопку </w:t>
      </w:r>
      <w:r w:rsidRPr="00F676B1">
        <w:rPr>
          <w:rFonts w:ascii="Verdana" w:hAnsi="Verdana" w:cs="Arial"/>
          <w:b/>
          <w:szCs w:val="18"/>
        </w:rPr>
        <w:t>[</w:t>
      </w:r>
      <w:r w:rsidRPr="00F676B1">
        <w:rPr>
          <w:rFonts w:ascii="Verdana" w:hAnsi="Verdana" w:cs="Arial"/>
          <w:b/>
          <w:szCs w:val="18"/>
          <w:lang w:val="en-US"/>
        </w:rPr>
        <w:t>I</w:t>
      </w:r>
      <w:r w:rsidRPr="00F676B1">
        <w:rPr>
          <w:rFonts w:ascii="Verdana" w:hAnsi="Verdana" w:cs="Arial"/>
          <w:b/>
          <w:szCs w:val="18"/>
        </w:rPr>
        <w:t>-</w:t>
      </w:r>
      <w:r w:rsidR="00A213D3" w:rsidRPr="00F676B1">
        <w:rPr>
          <w:rFonts w:ascii="Verdana" w:hAnsi="Verdana" w:cs="Arial"/>
          <w:b/>
          <w:szCs w:val="18"/>
          <w:lang w:val="en-US"/>
        </w:rPr>
        <w:t>set</w:t>
      </w:r>
      <w:r w:rsidRPr="00F676B1">
        <w:rPr>
          <w:rFonts w:ascii="Verdana" w:hAnsi="Verdana" w:cs="Arial"/>
          <w:b/>
          <w:szCs w:val="18"/>
        </w:rPr>
        <w:t>]</w:t>
      </w:r>
      <w:r w:rsidRPr="00180B39">
        <w:rPr>
          <w:rFonts w:ascii="Verdana" w:hAnsi="Verdana" w:cs="Arial"/>
          <w:b/>
          <w:bCs/>
          <w:szCs w:val="18"/>
        </w:rPr>
        <w:t xml:space="preserve"> </w:t>
      </w:r>
      <w:r w:rsidRPr="00180B39">
        <w:rPr>
          <w:rFonts w:ascii="Verdana" w:hAnsi="Verdana" w:cs="Arial"/>
          <w:szCs w:val="18"/>
        </w:rPr>
        <w:t xml:space="preserve">и кнопками </w:t>
      </w:r>
      <w:r w:rsidRPr="00180B39">
        <w:rPr>
          <w:rFonts w:ascii="Arial" w:hAnsi="Arial" w:cs="Arial"/>
          <w:szCs w:val="18"/>
        </w:rPr>
        <w:t>▲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и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Arial" w:hAnsi="Arial" w:cs="Arial"/>
          <w:szCs w:val="18"/>
        </w:rPr>
        <w:t>▼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измените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величину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тока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и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нажмите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кнопку</w:t>
      </w:r>
      <w:r w:rsidRPr="00180B39">
        <w:rPr>
          <w:rFonts w:ascii="Verdana" w:hAnsi="Verdana" w:cs="Arial"/>
          <w:szCs w:val="18"/>
        </w:rPr>
        <w:t xml:space="preserve"> </w:t>
      </w:r>
      <w:r w:rsidRPr="00F676B1">
        <w:rPr>
          <w:rFonts w:ascii="Verdana" w:hAnsi="Verdana" w:cs="Arial"/>
          <w:b/>
          <w:szCs w:val="18"/>
        </w:rPr>
        <w:t>[</w:t>
      </w:r>
      <w:r w:rsidRPr="00F676B1">
        <w:rPr>
          <w:rFonts w:ascii="Verdana" w:hAnsi="Verdana" w:cs="Arial"/>
          <w:b/>
          <w:szCs w:val="18"/>
          <w:lang w:val="en-US"/>
        </w:rPr>
        <w:t>ENTER</w:t>
      </w:r>
      <w:r w:rsidRPr="00F676B1">
        <w:rPr>
          <w:rFonts w:ascii="Verdana" w:hAnsi="Verdana" w:cs="Arial"/>
          <w:b/>
          <w:szCs w:val="18"/>
        </w:rPr>
        <w:t>]</w:t>
      </w:r>
      <w:r w:rsidRPr="00180B39">
        <w:rPr>
          <w:rFonts w:ascii="Verdana" w:hAnsi="Verdana" w:cs="Arial"/>
          <w:szCs w:val="18"/>
        </w:rPr>
        <w:t>.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/>
          <w:bCs/>
          <w:szCs w:val="18"/>
        </w:rPr>
        <w:t>Внимание!</w:t>
      </w:r>
      <w:r w:rsidRPr="00180B39">
        <w:rPr>
          <w:rFonts w:ascii="Verdana" w:hAnsi="Verdana" w:cs="Arial"/>
          <w:szCs w:val="18"/>
        </w:rPr>
        <w:t xml:space="preserve"> Учтите, что если выход источника питания подключен к нагрузке (нажата кнопка </w:t>
      </w:r>
      <w:r w:rsidR="00EE47AA" w:rsidRPr="00A213D3">
        <w:rPr>
          <w:rFonts w:ascii="Verdana" w:eastAsia="MS Mincho" w:hAnsi="Verdana" w:cs="Arial"/>
          <w:bCs/>
          <w:szCs w:val="18"/>
        </w:rPr>
        <w:t>[</w:t>
      </w:r>
      <w:r w:rsidR="00EE47AA" w:rsidRPr="00A213D3">
        <w:rPr>
          <w:rFonts w:ascii="Verdana" w:eastAsia="MS Mincho" w:hAnsi="Verdana" w:cs="Arial"/>
          <w:bCs/>
          <w:szCs w:val="18"/>
          <w:lang w:val="en-US"/>
        </w:rPr>
        <w:t>On</w:t>
      </w:r>
      <w:r w:rsidR="00EE47AA" w:rsidRPr="00A213D3">
        <w:rPr>
          <w:rFonts w:ascii="Verdana" w:eastAsia="MS Mincho" w:hAnsi="Verdana" w:cs="Arial"/>
          <w:bCs/>
          <w:szCs w:val="18"/>
        </w:rPr>
        <w:t>/</w:t>
      </w:r>
      <w:r w:rsidR="00EE47AA" w:rsidRPr="00A213D3">
        <w:rPr>
          <w:rFonts w:ascii="Verdana" w:eastAsia="MS Mincho" w:hAnsi="Verdana" w:cs="Arial"/>
          <w:bCs/>
          <w:szCs w:val="18"/>
          <w:lang w:val="en-US"/>
        </w:rPr>
        <w:t>Off</w:t>
      </w:r>
      <w:r w:rsidR="00EE47AA" w:rsidRPr="00A213D3">
        <w:rPr>
          <w:rFonts w:ascii="Verdana" w:eastAsia="MS Mincho" w:hAnsi="Verdana" w:cs="Arial"/>
          <w:bCs/>
          <w:szCs w:val="18"/>
        </w:rPr>
        <w:t>]</w:t>
      </w:r>
      <w:r w:rsidRPr="00180B39">
        <w:rPr>
          <w:rFonts w:ascii="Verdana" w:hAnsi="Verdana" w:cs="Arial"/>
          <w:szCs w:val="18"/>
        </w:rPr>
        <w:t xml:space="preserve">), ток на нагрузке будет изменяться </w:t>
      </w:r>
      <w:r w:rsidR="00DC12CA" w:rsidRPr="00180B39">
        <w:rPr>
          <w:rFonts w:ascii="Verdana" w:hAnsi="Verdana" w:cs="Arial"/>
          <w:szCs w:val="18"/>
        </w:rPr>
        <w:t>в соответствии с устанавливаемым значением</w:t>
      </w:r>
      <w:r w:rsidRPr="00180B39">
        <w:rPr>
          <w:rFonts w:ascii="Verdana" w:hAnsi="Verdana" w:cs="Arial"/>
          <w:szCs w:val="18"/>
        </w:rPr>
        <w:t xml:space="preserve">. В режиме стабилизации тока в поле информации выходного канала будут присутствовать символы </w:t>
      </w:r>
      <w:r w:rsidRPr="00180B39">
        <w:rPr>
          <w:rFonts w:ascii="Verdana" w:hAnsi="Verdana" w:cs="Arial"/>
          <w:szCs w:val="18"/>
          <w:lang w:val="en-US"/>
        </w:rPr>
        <w:t>CC</w:t>
      </w:r>
      <w:r w:rsidRPr="00180B39">
        <w:rPr>
          <w:rFonts w:ascii="Verdana" w:hAnsi="Verdana" w:cs="Arial"/>
          <w:szCs w:val="18"/>
        </w:rPr>
        <w:t xml:space="preserve">. Если значения выходного напряжения не хватает для обеспечения требуемого тока, в поле информации выходного канала будут присутствовать символы </w:t>
      </w:r>
      <w:r w:rsidRPr="00180B39">
        <w:rPr>
          <w:rFonts w:ascii="Verdana" w:hAnsi="Verdana" w:cs="Arial"/>
          <w:szCs w:val="18"/>
          <w:lang w:val="en-US"/>
        </w:rPr>
        <w:t>CV</w:t>
      </w:r>
      <w:r w:rsidRPr="00180B39">
        <w:rPr>
          <w:rFonts w:ascii="Verdana" w:hAnsi="Verdana" w:cs="Arial"/>
          <w:szCs w:val="18"/>
        </w:rPr>
        <w:t xml:space="preserve">. </w:t>
      </w:r>
      <w:r w:rsidR="00DC12CA" w:rsidRPr="00180B39">
        <w:rPr>
          <w:rFonts w:ascii="Verdana" w:hAnsi="Verdana" w:cs="Arial"/>
          <w:szCs w:val="18"/>
        </w:rPr>
        <w:t>Для перехода в режим стабилизации тока увеличивайте</w:t>
      </w:r>
      <w:r w:rsidRPr="00180B39">
        <w:rPr>
          <w:rFonts w:ascii="Verdana" w:hAnsi="Verdana" w:cs="Arial"/>
          <w:szCs w:val="18"/>
        </w:rPr>
        <w:t xml:space="preserve"> выходное напряжения до смены символов </w:t>
      </w:r>
      <w:r w:rsidRPr="00180B39">
        <w:rPr>
          <w:rFonts w:ascii="Verdana" w:hAnsi="Verdana" w:cs="Arial"/>
          <w:szCs w:val="18"/>
          <w:lang w:val="en-US"/>
        </w:rPr>
        <w:t>CV</w:t>
      </w:r>
      <w:r w:rsidRPr="00180B39">
        <w:rPr>
          <w:rFonts w:ascii="Verdana" w:hAnsi="Verdana" w:cs="Arial"/>
          <w:szCs w:val="18"/>
        </w:rPr>
        <w:t xml:space="preserve"> на символы </w:t>
      </w:r>
      <w:r w:rsidRPr="00180B39">
        <w:rPr>
          <w:rFonts w:ascii="Verdana" w:hAnsi="Verdana" w:cs="Arial"/>
          <w:szCs w:val="18"/>
          <w:lang w:val="en-US"/>
        </w:rPr>
        <w:t>CC</w:t>
      </w:r>
      <w:r w:rsidRPr="00180B39">
        <w:rPr>
          <w:rFonts w:ascii="Verdana" w:hAnsi="Verdana" w:cs="Arial"/>
          <w:szCs w:val="18"/>
        </w:rPr>
        <w:t>.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/>
          <w:bCs/>
          <w:szCs w:val="18"/>
        </w:rPr>
        <w:t>Пример</w:t>
      </w:r>
      <w:r w:rsidRPr="00180B39">
        <w:rPr>
          <w:rFonts w:ascii="Verdana" w:hAnsi="Verdana" w:cs="Arial"/>
          <w:szCs w:val="18"/>
        </w:rPr>
        <w:t>: Необходимо установить выходной ток 1,0000</w:t>
      </w:r>
      <w:r w:rsidR="00DC12CA"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Arial"/>
          <w:szCs w:val="18"/>
        </w:rPr>
        <w:t>А. С начала нажатие на кнопку [</w:t>
      </w:r>
      <w:r w:rsidRPr="00180B39">
        <w:rPr>
          <w:rFonts w:ascii="Verdana" w:hAnsi="Verdana" w:cs="Arial"/>
          <w:szCs w:val="18"/>
          <w:lang w:val="en-US"/>
        </w:rPr>
        <w:t>I</w:t>
      </w:r>
      <w:r w:rsidRPr="00180B39">
        <w:rPr>
          <w:rFonts w:ascii="Verdana" w:hAnsi="Verdana" w:cs="Arial"/>
          <w:szCs w:val="18"/>
        </w:rPr>
        <w:t xml:space="preserve"> </w:t>
      </w:r>
      <w:r w:rsidR="00DC12CA" w:rsidRPr="00180B39">
        <w:rPr>
          <w:rFonts w:ascii="Verdana" w:hAnsi="Verdana" w:cs="Arial"/>
          <w:szCs w:val="18"/>
          <w:lang w:val="en-US"/>
        </w:rPr>
        <w:t>set</w:t>
      </w:r>
      <w:r w:rsidRPr="00180B39">
        <w:rPr>
          <w:rFonts w:ascii="Verdana" w:hAnsi="Verdana" w:cs="Arial"/>
          <w:szCs w:val="18"/>
        </w:rPr>
        <w:t xml:space="preserve">]. </w:t>
      </w:r>
      <w:r w:rsidR="00DC12CA" w:rsidRPr="00180B39">
        <w:rPr>
          <w:rFonts w:ascii="Verdana" w:hAnsi="Verdana" w:cs="Arial"/>
          <w:szCs w:val="18"/>
        </w:rPr>
        <w:t xml:space="preserve">Нажмите последовательно кнопки цифр и децимальной точки </w:t>
      </w:r>
      <w:r w:rsidRPr="00180B39">
        <w:rPr>
          <w:rFonts w:ascii="Verdana" w:hAnsi="Verdana" w:cs="Arial"/>
          <w:szCs w:val="18"/>
        </w:rPr>
        <w:t>1-</w:t>
      </w:r>
      <w:r w:rsidR="00EE47AA" w:rsidRPr="00EE47AA">
        <w:rPr>
          <w:rFonts w:ascii="Verdana" w:hAnsi="Verdana"/>
          <w:szCs w:val="18"/>
        </w:rPr>
        <w:t>.-</w:t>
      </w:r>
      <w:r w:rsidRPr="00180B39">
        <w:rPr>
          <w:rFonts w:ascii="Verdana" w:hAnsi="Verdana" w:cs="Arial"/>
          <w:szCs w:val="18"/>
        </w:rPr>
        <w:t>0-0-0-0 и кнопку [</w:t>
      </w:r>
      <w:r w:rsidRPr="00180B39">
        <w:rPr>
          <w:rFonts w:ascii="Verdana" w:hAnsi="Verdana" w:cs="Arial"/>
          <w:szCs w:val="18"/>
          <w:lang w:val="en-US"/>
        </w:rPr>
        <w:t>ENTER</w:t>
      </w:r>
      <w:r w:rsidRPr="00180B39">
        <w:rPr>
          <w:rFonts w:ascii="Verdana" w:hAnsi="Verdana" w:cs="Arial"/>
          <w:szCs w:val="18"/>
        </w:rPr>
        <w:t>].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Нажмите кнопку </w:t>
      </w:r>
      <w:r w:rsidR="00EE47AA" w:rsidRPr="00A213D3">
        <w:rPr>
          <w:rFonts w:ascii="Verdana" w:eastAsia="MS Mincho" w:hAnsi="Verdana" w:cs="Arial"/>
          <w:bCs/>
          <w:szCs w:val="18"/>
        </w:rPr>
        <w:t>[</w:t>
      </w:r>
      <w:r w:rsidR="00EE47AA" w:rsidRPr="00A213D3">
        <w:rPr>
          <w:rFonts w:ascii="Verdana" w:eastAsia="MS Mincho" w:hAnsi="Verdana" w:cs="Arial"/>
          <w:bCs/>
          <w:szCs w:val="18"/>
          <w:lang w:val="en-US"/>
        </w:rPr>
        <w:t>On</w:t>
      </w:r>
      <w:r w:rsidR="00EE47AA" w:rsidRPr="00A213D3">
        <w:rPr>
          <w:rFonts w:ascii="Verdana" w:eastAsia="MS Mincho" w:hAnsi="Verdana" w:cs="Arial"/>
          <w:bCs/>
          <w:szCs w:val="18"/>
        </w:rPr>
        <w:t>/</w:t>
      </w:r>
      <w:r w:rsidR="00EE47AA" w:rsidRPr="00A213D3">
        <w:rPr>
          <w:rFonts w:ascii="Verdana" w:eastAsia="MS Mincho" w:hAnsi="Verdana" w:cs="Arial"/>
          <w:bCs/>
          <w:szCs w:val="18"/>
          <w:lang w:val="en-US"/>
        </w:rPr>
        <w:t>Off</w:t>
      </w:r>
      <w:r w:rsidR="00EE47AA" w:rsidRPr="00A213D3">
        <w:rPr>
          <w:rFonts w:ascii="Verdana" w:eastAsia="MS Mincho" w:hAnsi="Verdana" w:cs="Arial"/>
          <w:bCs/>
          <w:szCs w:val="18"/>
        </w:rPr>
        <w:t>]</w:t>
      </w:r>
      <w:r w:rsidRPr="00180B39">
        <w:rPr>
          <w:rFonts w:ascii="Verdana" w:hAnsi="Verdana" w:cs="Arial"/>
          <w:szCs w:val="18"/>
        </w:rPr>
        <w:t>, теперь источник будет отдавать в нагрузку ток 1</w:t>
      </w:r>
      <w:r w:rsidR="005F3D40"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Arial"/>
          <w:szCs w:val="18"/>
        </w:rPr>
        <w:t>А.</w:t>
      </w:r>
    </w:p>
    <w:p w:rsidR="0025725C" w:rsidRPr="00180B39" w:rsidRDefault="0025725C" w:rsidP="00BE18C0">
      <w:pPr>
        <w:rPr>
          <w:rFonts w:ascii="Verdana" w:hAnsi="Verdana" w:cs="Arial"/>
          <w:bCs/>
          <w:szCs w:val="18"/>
        </w:rPr>
      </w:pPr>
    </w:p>
    <w:p w:rsidR="00BD1279" w:rsidRPr="00180B39" w:rsidRDefault="00BD1279">
      <w:pPr>
        <w:autoSpaceDE w:val="0"/>
        <w:jc w:val="left"/>
        <w:rPr>
          <w:rFonts w:ascii="Verdana" w:hAnsi="Verdana" w:cs="ArialMT"/>
          <w:color w:val="000000"/>
          <w:szCs w:val="18"/>
        </w:rPr>
      </w:pPr>
    </w:p>
    <w:p w:rsidR="00BD1279" w:rsidRPr="00180B39" w:rsidRDefault="00BD1279" w:rsidP="00BD1279">
      <w:pPr>
        <w:pStyle w:val="2"/>
        <w:rPr>
          <w:rFonts w:ascii="Verdana" w:hAnsi="Verdana"/>
        </w:rPr>
      </w:pPr>
      <w:bookmarkStart w:id="55" w:name="_Toc192612286"/>
      <w:r w:rsidRPr="00180B39">
        <w:rPr>
          <w:rFonts w:ascii="Verdana" w:hAnsi="Verdana"/>
        </w:rPr>
        <w:t>Установка выходной мощности (</w:t>
      </w:r>
      <w:r w:rsidRPr="00180B39">
        <w:rPr>
          <w:rFonts w:ascii="Verdana" w:hAnsi="Verdana"/>
          <w:lang w:val="en-US"/>
        </w:rPr>
        <w:t>P</w:t>
      </w:r>
      <w:r w:rsidRPr="00180B39">
        <w:rPr>
          <w:rFonts w:ascii="Verdana" w:hAnsi="Verdana"/>
        </w:rPr>
        <w:t>вых)</w:t>
      </w:r>
      <w:bookmarkEnd w:id="55"/>
    </w:p>
    <w:p w:rsidR="00BD1279" w:rsidRPr="00180B39" w:rsidRDefault="00BD1279" w:rsidP="00BD1279">
      <w:pPr>
        <w:autoSpaceDE w:val="0"/>
        <w:ind w:firstLine="360"/>
        <w:jc w:val="left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Выходная мощность регулируется в пределах от 0Вт до максимального значения в источнике (в зав. от модели).</w:t>
      </w:r>
    </w:p>
    <w:p w:rsidR="00BD1279" w:rsidRPr="00180B39" w:rsidRDefault="00BD1279" w:rsidP="00BD1279">
      <w:pPr>
        <w:autoSpaceDE w:val="0"/>
        <w:ind w:firstLine="360"/>
        <w:jc w:val="left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Значение </w:t>
      </w:r>
      <w:r w:rsidR="00B26186" w:rsidRPr="00180B39">
        <w:rPr>
          <w:rFonts w:ascii="Verdana" w:hAnsi="Verdana" w:cs="Arial"/>
          <w:szCs w:val="18"/>
        </w:rPr>
        <w:t xml:space="preserve">постоянной выходной мощности </w:t>
      </w:r>
      <w:r w:rsidRPr="00180B39">
        <w:rPr>
          <w:rFonts w:ascii="Verdana" w:hAnsi="Verdana" w:cs="Arial"/>
          <w:szCs w:val="18"/>
          <w:lang w:val="en-US"/>
        </w:rPr>
        <w:t>P</w:t>
      </w:r>
      <w:r w:rsidRPr="00180B39">
        <w:rPr>
          <w:rFonts w:ascii="Verdana" w:hAnsi="Verdana" w:cs="Arial"/>
          <w:szCs w:val="18"/>
        </w:rPr>
        <w:t xml:space="preserve">вых легко регулируется оператором при </w:t>
      </w:r>
      <w:r w:rsidR="00B26186" w:rsidRPr="00180B39">
        <w:rPr>
          <w:rFonts w:ascii="Verdana" w:hAnsi="Verdana" w:cs="Arial"/>
          <w:szCs w:val="18"/>
        </w:rPr>
        <w:t xml:space="preserve">помощи </w:t>
      </w:r>
      <w:r w:rsidRPr="00180B39">
        <w:rPr>
          <w:rFonts w:ascii="Verdana" w:hAnsi="Verdana" w:cs="Arial"/>
          <w:szCs w:val="18"/>
        </w:rPr>
        <w:t xml:space="preserve">кнопки </w:t>
      </w:r>
      <w:r w:rsidR="00C80731" w:rsidRPr="000C4285">
        <w:rPr>
          <w:rFonts w:ascii="Verdana" w:hAnsi="Verdana" w:cs="Arial"/>
          <w:b/>
          <w:szCs w:val="18"/>
        </w:rPr>
        <w:t>[</w:t>
      </w:r>
      <w:r w:rsidRPr="000C4285">
        <w:rPr>
          <w:rFonts w:ascii="Verdana" w:hAnsi="Verdana" w:cs="Arial"/>
          <w:b/>
          <w:szCs w:val="18"/>
        </w:rPr>
        <w:t>P-set</w:t>
      </w:r>
      <w:r w:rsidR="00C80731" w:rsidRPr="000C4285">
        <w:rPr>
          <w:rFonts w:ascii="Verdana" w:hAnsi="Verdana" w:cs="Arial"/>
          <w:b/>
          <w:szCs w:val="18"/>
        </w:rPr>
        <w:t>]</w:t>
      </w:r>
      <w:r w:rsidR="00B26186" w:rsidRPr="00C80731">
        <w:rPr>
          <w:rFonts w:ascii="Verdana" w:hAnsi="Verdana" w:cs="Arial"/>
          <w:szCs w:val="18"/>
        </w:rPr>
        <w:t>,</w:t>
      </w:r>
      <w:r w:rsidR="00B26186" w:rsidRPr="00180B39">
        <w:rPr>
          <w:rFonts w:ascii="Verdana" w:hAnsi="Verdana" w:cs="Arial"/>
          <w:szCs w:val="18"/>
        </w:rPr>
        <w:t xml:space="preserve"> которая при активации </w:t>
      </w:r>
      <w:r w:rsidRPr="00180B39">
        <w:rPr>
          <w:rFonts w:ascii="Verdana" w:hAnsi="Verdana" w:cs="Arial"/>
          <w:szCs w:val="18"/>
        </w:rPr>
        <w:t xml:space="preserve">будет </w:t>
      </w:r>
      <w:r w:rsidR="00B26186" w:rsidRPr="00180B39">
        <w:rPr>
          <w:rFonts w:ascii="Verdana" w:hAnsi="Verdana" w:cs="Arial"/>
          <w:szCs w:val="18"/>
        </w:rPr>
        <w:t>гореть (вкл. подсветка)</w:t>
      </w:r>
      <w:r w:rsidRPr="00180B39">
        <w:rPr>
          <w:rFonts w:ascii="Verdana" w:hAnsi="Verdana" w:cs="Arial"/>
          <w:szCs w:val="18"/>
        </w:rPr>
        <w:t xml:space="preserve">. </w:t>
      </w:r>
      <w:r w:rsidR="00B26186" w:rsidRPr="00180B39">
        <w:rPr>
          <w:rFonts w:ascii="Verdana" w:hAnsi="Verdana" w:cs="Arial"/>
          <w:szCs w:val="18"/>
        </w:rPr>
        <w:t xml:space="preserve">Далее </w:t>
      </w:r>
      <w:r w:rsidRPr="00180B39">
        <w:rPr>
          <w:rFonts w:ascii="Verdana" w:hAnsi="Verdana" w:cs="Arial"/>
          <w:szCs w:val="18"/>
        </w:rPr>
        <w:t>вве</w:t>
      </w:r>
      <w:r w:rsidR="00B26186" w:rsidRPr="00180B39">
        <w:rPr>
          <w:rFonts w:ascii="Verdana" w:hAnsi="Verdana" w:cs="Arial"/>
          <w:szCs w:val="18"/>
        </w:rPr>
        <w:t xml:space="preserve">дите </w:t>
      </w:r>
      <w:r w:rsidRPr="00180B39">
        <w:rPr>
          <w:rFonts w:ascii="Verdana" w:hAnsi="Verdana" w:cs="Arial"/>
          <w:szCs w:val="18"/>
        </w:rPr>
        <w:t xml:space="preserve">значение мощности </w:t>
      </w:r>
      <w:r w:rsidR="00B26186" w:rsidRPr="00180B39">
        <w:rPr>
          <w:rFonts w:ascii="Verdana" w:hAnsi="Verdana" w:cs="Arial"/>
          <w:szCs w:val="18"/>
        </w:rPr>
        <w:t>цифровыми клавишами (</w:t>
      </w:r>
      <w:r w:rsidR="00B26186" w:rsidRPr="00180B39">
        <w:rPr>
          <w:rFonts w:ascii="Verdana" w:hAnsi="Verdana" w:cs="Arial"/>
          <w:b/>
          <w:szCs w:val="18"/>
        </w:rPr>
        <w:t>0…9</w:t>
      </w:r>
      <w:r w:rsidR="00B26186" w:rsidRPr="00180B39">
        <w:rPr>
          <w:rFonts w:ascii="Verdana" w:hAnsi="Verdana" w:cs="Arial"/>
          <w:szCs w:val="18"/>
        </w:rPr>
        <w:t xml:space="preserve">) </w:t>
      </w:r>
      <w:r w:rsidRPr="00180B39">
        <w:rPr>
          <w:rFonts w:ascii="Verdana" w:hAnsi="Verdana" w:cs="Arial"/>
          <w:szCs w:val="18"/>
        </w:rPr>
        <w:t>и наж</w:t>
      </w:r>
      <w:r w:rsidR="00B26186" w:rsidRPr="00180B39">
        <w:rPr>
          <w:rFonts w:ascii="Verdana" w:hAnsi="Verdana" w:cs="Arial"/>
          <w:szCs w:val="18"/>
        </w:rPr>
        <w:t xml:space="preserve">мите </w:t>
      </w:r>
      <w:r w:rsidR="00C80731" w:rsidRPr="000C4285">
        <w:rPr>
          <w:rFonts w:ascii="Verdana" w:hAnsi="Verdana" w:cs="Arial"/>
          <w:b/>
          <w:szCs w:val="18"/>
        </w:rPr>
        <w:t>[</w:t>
      </w:r>
      <w:r w:rsidR="00C80731" w:rsidRPr="000C4285">
        <w:rPr>
          <w:rFonts w:ascii="Verdana" w:hAnsi="Verdana" w:cs="Arial"/>
          <w:b/>
          <w:szCs w:val="18"/>
          <w:lang w:val="en-US"/>
        </w:rPr>
        <w:t>ENTER</w:t>
      </w:r>
      <w:r w:rsidR="00C80731" w:rsidRPr="000C4285">
        <w:rPr>
          <w:rFonts w:ascii="Verdana" w:hAnsi="Verdana" w:cs="Arial"/>
          <w:b/>
          <w:szCs w:val="18"/>
        </w:rPr>
        <w:t>]</w:t>
      </w:r>
      <w:r w:rsidRPr="00180B39">
        <w:rPr>
          <w:rFonts w:ascii="Verdana" w:hAnsi="Verdana" w:cs="Arial"/>
          <w:szCs w:val="18"/>
        </w:rPr>
        <w:t xml:space="preserve"> для подтверждения.</w:t>
      </w:r>
    </w:p>
    <w:p w:rsidR="00BD1279" w:rsidRPr="00180B39" w:rsidRDefault="00B26186" w:rsidP="00BD1279">
      <w:pPr>
        <w:autoSpaceDE w:val="0"/>
        <w:ind w:firstLine="360"/>
        <w:jc w:val="left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Операции регулировки значения мощности и способы ввода – аналогичны процедурам настройки выходного напряжения и тока (см. описание в предыдущих разделах).</w:t>
      </w:r>
    </w:p>
    <w:p w:rsidR="00BD1279" w:rsidRPr="00180B39" w:rsidRDefault="00BD1279">
      <w:pPr>
        <w:autoSpaceDE w:val="0"/>
        <w:jc w:val="left"/>
        <w:rPr>
          <w:rFonts w:ascii="Verdana" w:hAnsi="Verdana" w:cs="ArialMT"/>
          <w:color w:val="000000"/>
          <w:szCs w:val="18"/>
        </w:rPr>
      </w:pPr>
    </w:p>
    <w:p w:rsidR="000C773A" w:rsidRPr="00180B39" w:rsidRDefault="000C773A">
      <w:pPr>
        <w:pStyle w:val="2"/>
        <w:rPr>
          <w:rFonts w:ascii="Verdana" w:hAnsi="Verdana"/>
        </w:rPr>
      </w:pPr>
      <w:bookmarkStart w:id="56" w:name="_Toc419970943"/>
      <w:bookmarkStart w:id="57" w:name="_Toc192612287"/>
      <w:r w:rsidRPr="00180B39">
        <w:rPr>
          <w:rFonts w:ascii="Verdana" w:hAnsi="Verdana"/>
        </w:rPr>
        <w:t>Запись в память и вызов данных из памяти</w:t>
      </w:r>
      <w:bookmarkEnd w:id="56"/>
      <w:bookmarkEnd w:id="57"/>
      <w:r w:rsidRPr="00180B39">
        <w:rPr>
          <w:rFonts w:ascii="Verdana" w:hAnsi="Verdana"/>
        </w:rPr>
        <w:t xml:space="preserve"> </w:t>
      </w:r>
    </w:p>
    <w:p w:rsidR="000C773A" w:rsidRPr="00180B39" w:rsidRDefault="000C773A">
      <w:pPr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Источник питания обеспечивает при помощи кнопок </w:t>
      </w:r>
      <w:r w:rsidRPr="00180B39">
        <w:rPr>
          <w:rFonts w:ascii="Verdana" w:hAnsi="Verdana" w:cs="Arial"/>
          <w:b/>
          <w:color w:val="000000"/>
          <w:szCs w:val="18"/>
          <w:lang w:val="en-US"/>
        </w:rPr>
        <w:t>Save</w:t>
      </w:r>
      <w:r w:rsidRPr="00180B39">
        <w:rPr>
          <w:rFonts w:ascii="Verdana" w:hAnsi="Verdana" w:cs="Arial"/>
          <w:b/>
          <w:color w:val="000000"/>
          <w:szCs w:val="18"/>
        </w:rPr>
        <w:t>/</w:t>
      </w:r>
      <w:r w:rsidRPr="00180B39">
        <w:rPr>
          <w:rFonts w:ascii="Verdana" w:hAnsi="Verdana" w:cs="Arial"/>
          <w:b/>
          <w:color w:val="000000"/>
          <w:szCs w:val="18"/>
          <w:lang w:val="en-US"/>
        </w:rPr>
        <w:t>Recall</w:t>
      </w:r>
      <w:r w:rsidRPr="00180B39">
        <w:rPr>
          <w:rFonts w:ascii="Verdana" w:hAnsi="Verdana" w:cs="Arial"/>
          <w:b/>
          <w:color w:val="000000"/>
          <w:szCs w:val="18"/>
        </w:rPr>
        <w:t xml:space="preserve"> или</w:t>
      </w:r>
      <w:r w:rsidRPr="00180B39">
        <w:rPr>
          <w:rFonts w:ascii="Verdana" w:hAnsi="Verdana" w:cs="Arial"/>
          <w:color w:val="000000"/>
          <w:szCs w:val="18"/>
        </w:rPr>
        <w:t xml:space="preserve"> (или команды языка </w:t>
      </w:r>
      <w:r w:rsidRPr="00180B39">
        <w:rPr>
          <w:rFonts w:ascii="Verdana" w:hAnsi="Verdana" w:cs="ArialMT"/>
          <w:color w:val="000000"/>
          <w:szCs w:val="18"/>
          <w:lang w:val="en-US"/>
        </w:rPr>
        <w:t>SCPI</w:t>
      </w:r>
      <w:r w:rsidRPr="00180B39">
        <w:rPr>
          <w:rFonts w:ascii="Verdana" w:hAnsi="Verdana" w:cs="ArialMT"/>
          <w:color w:val="000000"/>
          <w:szCs w:val="18"/>
        </w:rPr>
        <w:t xml:space="preserve"> «*</w:t>
      </w:r>
      <w:r w:rsidRPr="00180B39">
        <w:rPr>
          <w:rFonts w:ascii="Verdana" w:hAnsi="Verdana" w:cs="ArialMT"/>
          <w:color w:val="000000"/>
          <w:szCs w:val="18"/>
          <w:lang w:val="en-US"/>
        </w:rPr>
        <w:t>SAV</w:t>
      </w:r>
      <w:r w:rsidRPr="00180B39">
        <w:rPr>
          <w:rFonts w:ascii="Verdana" w:hAnsi="Verdana" w:cs="ArialMT"/>
          <w:color w:val="000000"/>
          <w:szCs w:val="18"/>
        </w:rPr>
        <w:t>//*</w:t>
      </w:r>
      <w:r w:rsidRPr="00180B39">
        <w:rPr>
          <w:rFonts w:ascii="Verdana" w:hAnsi="Verdana" w:cs="ArialMT"/>
          <w:color w:val="000000"/>
          <w:szCs w:val="18"/>
          <w:lang w:val="en-US"/>
        </w:rPr>
        <w:t>RCL</w:t>
      </w:r>
      <w:r w:rsidRPr="00180B39">
        <w:rPr>
          <w:rFonts w:ascii="Verdana" w:hAnsi="Verdana" w:cs="ArialMT"/>
          <w:color w:val="000000"/>
          <w:szCs w:val="18"/>
        </w:rPr>
        <w:t xml:space="preserve">») </w:t>
      </w:r>
      <w:r w:rsidRPr="00180B39">
        <w:rPr>
          <w:rFonts w:ascii="Verdana" w:hAnsi="Verdana" w:cs="Arial"/>
          <w:szCs w:val="18"/>
        </w:rPr>
        <w:t xml:space="preserve">энергонезависимое хранение и воспроизведение до </w:t>
      </w:r>
      <w:r w:rsidR="00BE18C0" w:rsidRPr="00180B39">
        <w:rPr>
          <w:rFonts w:ascii="Verdana" w:hAnsi="Verdana" w:cs="Arial"/>
          <w:szCs w:val="18"/>
        </w:rPr>
        <w:t>100</w:t>
      </w:r>
      <w:r w:rsidRPr="00180B39">
        <w:rPr>
          <w:rFonts w:ascii="Verdana" w:hAnsi="Verdana" w:cs="Arial"/>
          <w:szCs w:val="18"/>
        </w:rPr>
        <w:t xml:space="preserve"> предварительно установленных оператором значений выходных параметров (профилей) в ячейках памяти.</w:t>
      </w:r>
      <w:r w:rsidR="00C24BE8" w:rsidRPr="00180B39">
        <w:rPr>
          <w:rFonts w:ascii="Verdana" w:hAnsi="Verdana" w:cs="Arial"/>
          <w:szCs w:val="18"/>
        </w:rPr>
        <w:t xml:space="preserve"> Ячейки сгруппированы в группы. Всего </w:t>
      </w:r>
      <w:r w:rsidR="00BE18C0" w:rsidRPr="00180B39">
        <w:rPr>
          <w:rFonts w:ascii="Verdana" w:hAnsi="Verdana" w:cs="Arial"/>
          <w:szCs w:val="18"/>
        </w:rPr>
        <w:t>10</w:t>
      </w:r>
      <w:r w:rsidR="00C24BE8" w:rsidRPr="00180B39">
        <w:rPr>
          <w:rFonts w:ascii="Verdana" w:hAnsi="Verdana" w:cs="Arial"/>
          <w:szCs w:val="18"/>
        </w:rPr>
        <w:t xml:space="preserve"> групп по </w:t>
      </w:r>
      <w:r w:rsidR="00BE18C0" w:rsidRPr="00180B39">
        <w:rPr>
          <w:rFonts w:ascii="Verdana" w:hAnsi="Verdana" w:cs="Arial"/>
          <w:szCs w:val="18"/>
        </w:rPr>
        <w:t>10</w:t>
      </w:r>
      <w:r w:rsidR="00C24BE8" w:rsidRPr="00180B39">
        <w:rPr>
          <w:rFonts w:ascii="Verdana" w:hAnsi="Verdana" w:cs="Arial"/>
          <w:szCs w:val="18"/>
        </w:rPr>
        <w:t xml:space="preserve"> ячеек</w:t>
      </w:r>
      <w:r w:rsidR="0026613D" w:rsidRPr="00180B39">
        <w:rPr>
          <w:rFonts w:ascii="Verdana" w:hAnsi="Verdana" w:cs="Arial"/>
          <w:szCs w:val="18"/>
        </w:rPr>
        <w:t xml:space="preserve"> в каждой группе</w:t>
      </w:r>
      <w:r w:rsidR="00C24BE8" w:rsidRPr="00180B39">
        <w:rPr>
          <w:rFonts w:ascii="Verdana" w:hAnsi="Verdana" w:cs="Arial"/>
          <w:szCs w:val="18"/>
        </w:rPr>
        <w:t>.</w:t>
      </w:r>
    </w:p>
    <w:p w:rsidR="000C773A" w:rsidRPr="00180B39" w:rsidRDefault="000C773A">
      <w:pPr>
        <w:ind w:firstLine="360"/>
        <w:rPr>
          <w:rFonts w:ascii="Verdana" w:hAnsi="Verdana" w:cs="Arial"/>
          <w:color w:val="000000"/>
          <w:szCs w:val="18"/>
        </w:rPr>
      </w:pPr>
      <w:r w:rsidRPr="00180B39">
        <w:rPr>
          <w:rFonts w:ascii="Verdana" w:hAnsi="Verdana" w:cs="Arial"/>
          <w:color w:val="000000"/>
          <w:szCs w:val="18"/>
        </w:rPr>
        <w:t>Для ускорения работы с памятью при вызове профилей используйте цифровые кнопки «</w:t>
      </w:r>
      <w:r w:rsidRPr="00180B39">
        <w:rPr>
          <w:rFonts w:ascii="Verdana" w:hAnsi="Verdana" w:cs="Arial"/>
          <w:b/>
          <w:color w:val="000000"/>
          <w:szCs w:val="18"/>
        </w:rPr>
        <w:t>0...9</w:t>
      </w:r>
      <w:r w:rsidRPr="00180B39">
        <w:rPr>
          <w:rFonts w:ascii="Verdana" w:hAnsi="Verdana" w:cs="Arial"/>
          <w:color w:val="000000"/>
          <w:szCs w:val="18"/>
        </w:rPr>
        <w:t xml:space="preserve">» для ввода номера требуемой ячейки. Доступны для сохранения в памяти значения: </w:t>
      </w:r>
      <w:r w:rsidR="00626C6B" w:rsidRPr="00180B39">
        <w:rPr>
          <w:rFonts w:ascii="Verdana" w:hAnsi="Verdana" w:cs="Arial"/>
          <w:color w:val="000000"/>
          <w:szCs w:val="18"/>
        </w:rPr>
        <w:t>выходного</w:t>
      </w:r>
      <w:r w:rsidRPr="00180B39">
        <w:rPr>
          <w:rFonts w:ascii="Verdana" w:hAnsi="Verdana" w:cs="Arial"/>
          <w:color w:val="000000"/>
          <w:szCs w:val="18"/>
        </w:rPr>
        <w:t xml:space="preserve"> напряжения, тока, предельного выходного напряжения (</w:t>
      </w:r>
      <w:r w:rsidRPr="00180B39">
        <w:rPr>
          <w:rFonts w:ascii="Verdana" w:hAnsi="Verdana" w:cs="Arial"/>
          <w:bCs/>
          <w:szCs w:val="18"/>
          <w:lang w:val="en-US"/>
        </w:rPr>
        <w:t>LVP</w:t>
      </w:r>
      <w:r w:rsidRPr="00180B39">
        <w:rPr>
          <w:rFonts w:ascii="Verdana" w:hAnsi="Verdana" w:cs="Arial"/>
          <w:color w:val="000000"/>
          <w:szCs w:val="18"/>
        </w:rPr>
        <w:t>), ограничения выходного напряжения (</w:t>
      </w:r>
      <w:r w:rsidRPr="00180B39">
        <w:rPr>
          <w:rFonts w:ascii="Verdana" w:hAnsi="Verdana" w:cs="Arial"/>
          <w:color w:val="000000"/>
          <w:szCs w:val="18"/>
          <w:lang w:val="en-US"/>
        </w:rPr>
        <w:t>OVP</w:t>
      </w:r>
      <w:r w:rsidRPr="00180B39">
        <w:rPr>
          <w:rFonts w:ascii="Verdana" w:hAnsi="Verdana" w:cs="Arial"/>
          <w:bCs/>
          <w:szCs w:val="18"/>
        </w:rPr>
        <w:t>) и шага дискретно</w:t>
      </w:r>
      <w:r w:rsidR="006A6AF6" w:rsidRPr="00180B39">
        <w:rPr>
          <w:rFonts w:ascii="Verdana" w:hAnsi="Verdana" w:cs="Arial"/>
          <w:bCs/>
          <w:szCs w:val="18"/>
        </w:rPr>
        <w:t>сти</w:t>
      </w:r>
      <w:r w:rsidRPr="00180B39">
        <w:rPr>
          <w:rFonts w:ascii="Verdana" w:hAnsi="Verdana" w:cs="Arial"/>
          <w:bCs/>
          <w:szCs w:val="18"/>
        </w:rPr>
        <w:t xml:space="preserve"> перестройки напряжения</w:t>
      </w:r>
      <w:r w:rsidRPr="00180B39">
        <w:rPr>
          <w:rFonts w:ascii="Verdana" w:hAnsi="Verdana" w:cs="Arial"/>
          <w:color w:val="000000"/>
          <w:szCs w:val="18"/>
        </w:rPr>
        <w:t>.</w:t>
      </w:r>
    </w:p>
    <w:p w:rsidR="00C24BE8" w:rsidRPr="00180B39" w:rsidRDefault="00C24BE8">
      <w:pPr>
        <w:ind w:firstLine="360"/>
        <w:rPr>
          <w:rFonts w:ascii="Verdana" w:hAnsi="Verdana" w:cs="Arial"/>
          <w:color w:val="000000"/>
          <w:szCs w:val="18"/>
        </w:rPr>
      </w:pPr>
    </w:p>
    <w:p w:rsidR="000C773A" w:rsidRPr="00180B39" w:rsidRDefault="000C773A" w:rsidP="00852C18">
      <w:pPr>
        <w:ind w:firstLine="357"/>
        <w:jc w:val="left"/>
        <w:rPr>
          <w:rFonts w:ascii="Verdana" w:hAnsi="Verdana" w:cs="Arial"/>
          <w:b/>
          <w:bCs/>
          <w:szCs w:val="18"/>
        </w:rPr>
      </w:pPr>
      <w:r w:rsidRPr="00180B39">
        <w:rPr>
          <w:rFonts w:ascii="Verdana" w:hAnsi="Verdana" w:cs="Arial"/>
          <w:b/>
          <w:bCs/>
          <w:szCs w:val="18"/>
        </w:rPr>
        <w:t>Запись в память</w:t>
      </w:r>
    </w:p>
    <w:p w:rsidR="000C773A" w:rsidRPr="00180B39" w:rsidRDefault="00512FFE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Нажмите </w:t>
      </w:r>
      <w:r w:rsidRPr="00180B39">
        <w:rPr>
          <w:rFonts w:ascii="Verdana" w:hAnsi="Verdana" w:cs="Arial"/>
          <w:b/>
          <w:szCs w:val="18"/>
          <w:lang w:val="en-US"/>
        </w:rPr>
        <w:t>SHIFT</w:t>
      </w:r>
      <w:r w:rsidRPr="00180B39">
        <w:rPr>
          <w:rFonts w:ascii="Verdana" w:hAnsi="Verdana" w:cs="Arial"/>
          <w:b/>
          <w:szCs w:val="18"/>
        </w:rPr>
        <w:t>+</w:t>
      </w:r>
      <w:r w:rsidR="000C4285" w:rsidRPr="000C4285">
        <w:rPr>
          <w:rFonts w:ascii="Verdana" w:hAnsi="Verdana" w:cs="Arial"/>
          <w:b/>
          <w:noProof/>
          <w:szCs w:val="18"/>
          <w:lang w:eastAsia="ru-RU"/>
        </w:rPr>
        <w:t>[+/-]</w:t>
      </w:r>
      <w:r w:rsidRPr="00180B39">
        <w:rPr>
          <w:rFonts w:ascii="Verdana" w:hAnsi="Verdana" w:cs="Arial"/>
          <w:b/>
          <w:caps/>
          <w:szCs w:val="18"/>
        </w:rPr>
        <w:t>=</w:t>
      </w:r>
      <w:r w:rsidRPr="00180B39">
        <w:rPr>
          <w:rFonts w:ascii="Verdana" w:hAnsi="Verdana" w:cs="Arial"/>
          <w:b/>
          <w:caps/>
          <w:szCs w:val="18"/>
          <w:lang w:val="en-US"/>
        </w:rPr>
        <w:t>Save</w:t>
      </w:r>
      <w:r w:rsidR="000C773A" w:rsidRPr="00180B39">
        <w:rPr>
          <w:rFonts w:ascii="Verdana" w:hAnsi="Verdana" w:cs="Arial"/>
          <w:szCs w:val="18"/>
        </w:rPr>
        <w:t xml:space="preserve"> для входа в меню записи профиля в память. Установите</w:t>
      </w:r>
      <w:r w:rsidR="004A2A7D" w:rsidRPr="00180B39">
        <w:rPr>
          <w:rFonts w:ascii="Verdana" w:hAnsi="Verdana" w:cs="Arial"/>
          <w:szCs w:val="18"/>
        </w:rPr>
        <w:t xml:space="preserve"> поворотным</w:t>
      </w:r>
      <w:r w:rsidR="000C773A" w:rsidRPr="00180B39">
        <w:rPr>
          <w:rFonts w:ascii="Verdana" w:hAnsi="Verdana" w:cs="Arial"/>
          <w:szCs w:val="18"/>
        </w:rPr>
        <w:t xml:space="preserve"> регулятором или введите цифровыми кнопками требуемый номер ячейки памяти от 0 до </w:t>
      </w:r>
      <w:r w:rsidR="00A5359B" w:rsidRPr="00180B39">
        <w:rPr>
          <w:rFonts w:ascii="Verdana" w:hAnsi="Verdana" w:cs="Arial"/>
          <w:szCs w:val="18"/>
        </w:rPr>
        <w:t>9</w:t>
      </w:r>
      <w:r w:rsidR="000C773A" w:rsidRPr="00180B39">
        <w:rPr>
          <w:rFonts w:ascii="Verdana" w:hAnsi="Verdana" w:cs="Arial"/>
          <w:szCs w:val="18"/>
        </w:rPr>
        <w:t xml:space="preserve"> и нажмите кнопку [</w:t>
      </w:r>
      <w:r w:rsidR="000C773A" w:rsidRPr="00180B39">
        <w:rPr>
          <w:rFonts w:ascii="Verdana" w:hAnsi="Verdana" w:cs="Arial"/>
          <w:szCs w:val="18"/>
          <w:lang w:val="en-US"/>
        </w:rPr>
        <w:t>ENTER</w:t>
      </w:r>
      <w:r w:rsidR="000C773A" w:rsidRPr="00180B39">
        <w:rPr>
          <w:rFonts w:ascii="Verdana" w:hAnsi="Verdana" w:cs="Arial"/>
          <w:szCs w:val="18"/>
        </w:rPr>
        <w:t>]. Выбранный профиль будет сохранён в указанной ячейке памяти источника.</w:t>
      </w:r>
    </w:p>
    <w:p w:rsidR="00CA72D7" w:rsidRPr="00180B39" w:rsidRDefault="00CA72D7">
      <w:pPr>
        <w:ind w:firstLine="357"/>
        <w:rPr>
          <w:rFonts w:ascii="Verdana" w:hAnsi="Verdana" w:cs="Arial"/>
          <w:szCs w:val="18"/>
        </w:rPr>
      </w:pPr>
    </w:p>
    <w:p w:rsidR="000C773A" w:rsidRPr="00180B39" w:rsidRDefault="000C773A">
      <w:pPr>
        <w:ind w:firstLine="357"/>
        <w:jc w:val="left"/>
        <w:rPr>
          <w:rFonts w:ascii="Verdana" w:hAnsi="Verdana" w:cs="Arial"/>
          <w:b/>
          <w:bCs/>
          <w:szCs w:val="18"/>
        </w:rPr>
      </w:pPr>
      <w:r w:rsidRPr="00180B39">
        <w:rPr>
          <w:rFonts w:ascii="Verdana" w:hAnsi="Verdana" w:cs="Arial"/>
          <w:b/>
          <w:bCs/>
          <w:szCs w:val="18"/>
        </w:rPr>
        <w:t>Вызов из памяти</w:t>
      </w:r>
    </w:p>
    <w:p w:rsidR="000C773A" w:rsidRPr="00180B39" w:rsidRDefault="000C773A">
      <w:pPr>
        <w:ind w:firstLine="357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Нажмите кнопку </w:t>
      </w:r>
      <w:r w:rsidR="00F676B1" w:rsidRPr="00F676B1">
        <w:rPr>
          <w:rFonts w:ascii="Verdana" w:hAnsi="Verdana" w:cs="Arial"/>
          <w:b/>
          <w:noProof/>
          <w:szCs w:val="18"/>
          <w:lang w:eastAsia="ru-RU"/>
        </w:rPr>
        <w:t>[</w:t>
      </w:r>
      <w:r w:rsidR="00F676B1" w:rsidRPr="00F676B1">
        <w:rPr>
          <w:rFonts w:ascii="Verdana" w:hAnsi="Verdana" w:cs="Arial"/>
          <w:b/>
          <w:noProof/>
          <w:szCs w:val="18"/>
          <w:lang w:val="en-US" w:eastAsia="ru-RU"/>
        </w:rPr>
        <w:t>Recall</w:t>
      </w:r>
      <w:r w:rsidR="00F676B1" w:rsidRPr="00F676B1">
        <w:rPr>
          <w:rFonts w:ascii="Verdana" w:hAnsi="Verdana" w:cs="Arial"/>
          <w:b/>
          <w:noProof/>
          <w:szCs w:val="18"/>
          <w:lang w:eastAsia="ru-RU"/>
        </w:rPr>
        <w:t>]</w:t>
      </w:r>
      <w:r w:rsidRPr="00180B39">
        <w:rPr>
          <w:rFonts w:ascii="Verdana" w:hAnsi="Verdana" w:cs="Arial"/>
          <w:szCs w:val="18"/>
        </w:rPr>
        <w:t xml:space="preserve"> для входа в меню вызова профиля из памяти. Установите </w:t>
      </w:r>
      <w:r w:rsidR="004A2A7D" w:rsidRPr="00180B39">
        <w:rPr>
          <w:rFonts w:ascii="Verdana" w:hAnsi="Verdana" w:cs="Arial"/>
          <w:szCs w:val="18"/>
        </w:rPr>
        <w:t>поворотным</w:t>
      </w:r>
      <w:r w:rsidR="008814B5"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Arial"/>
          <w:szCs w:val="18"/>
        </w:rPr>
        <w:t xml:space="preserve">регулятором или введите цифровыми кнопками требуемый номер ячейки памяти от 0 до </w:t>
      </w:r>
      <w:r w:rsidR="00A5359B" w:rsidRPr="00180B39">
        <w:rPr>
          <w:rFonts w:ascii="Verdana" w:hAnsi="Verdana" w:cs="Arial"/>
          <w:szCs w:val="18"/>
        </w:rPr>
        <w:t>9</w:t>
      </w:r>
      <w:r w:rsidRPr="00180B39">
        <w:rPr>
          <w:rFonts w:ascii="Verdana" w:hAnsi="Verdana" w:cs="Arial"/>
          <w:szCs w:val="18"/>
        </w:rPr>
        <w:t xml:space="preserve"> и нажмите кнопку [</w:t>
      </w:r>
      <w:r w:rsidRPr="00180B39">
        <w:rPr>
          <w:rFonts w:ascii="Verdana" w:hAnsi="Verdana" w:cs="Arial"/>
          <w:szCs w:val="18"/>
          <w:lang w:val="en-US"/>
        </w:rPr>
        <w:t>ENTER</w:t>
      </w:r>
      <w:r w:rsidRPr="00180B39">
        <w:rPr>
          <w:rFonts w:ascii="Verdana" w:hAnsi="Verdana" w:cs="Arial"/>
          <w:szCs w:val="18"/>
        </w:rPr>
        <w:t>]. Выбранный профиль будет активирован.</w:t>
      </w:r>
    </w:p>
    <w:p w:rsidR="0004595A" w:rsidRPr="00180B39" w:rsidRDefault="0004595A">
      <w:pPr>
        <w:ind w:firstLine="357"/>
        <w:rPr>
          <w:rFonts w:ascii="Verdana" w:hAnsi="Verdana" w:cs="Arial"/>
          <w:szCs w:val="18"/>
        </w:rPr>
      </w:pPr>
    </w:p>
    <w:p w:rsidR="00531A4B" w:rsidRDefault="00531A4B" w:rsidP="00531A4B">
      <w:pPr>
        <w:pStyle w:val="2"/>
        <w:rPr>
          <w:rFonts w:ascii="Verdana" w:hAnsi="Verdana"/>
        </w:rPr>
      </w:pPr>
      <w:bookmarkStart w:id="58" w:name="_Toc192612288"/>
      <w:r>
        <w:rPr>
          <w:rFonts w:ascii="Verdana" w:hAnsi="Verdana"/>
        </w:rPr>
        <w:t>М</w:t>
      </w:r>
      <w:r w:rsidRPr="00180B39">
        <w:rPr>
          <w:rFonts w:ascii="Verdana" w:hAnsi="Verdana"/>
        </w:rPr>
        <w:t>еню</w:t>
      </w:r>
      <w:r>
        <w:rPr>
          <w:rFonts w:ascii="Verdana" w:hAnsi="Verdana"/>
        </w:rPr>
        <w:t xml:space="preserve"> конфигурации</w:t>
      </w:r>
      <w:r w:rsidRPr="00180B39">
        <w:rPr>
          <w:rFonts w:ascii="Verdana" w:hAnsi="Verdana"/>
        </w:rPr>
        <w:t xml:space="preserve"> источника питания </w:t>
      </w:r>
      <w:r w:rsidR="007C4B77">
        <w:rPr>
          <w:rFonts w:ascii="Verdana" w:hAnsi="Verdana"/>
        </w:rPr>
        <w:t>–</w:t>
      </w:r>
      <w:r w:rsidRPr="00180B39">
        <w:rPr>
          <w:rFonts w:ascii="Verdana" w:eastAsia="FangSong_GB2312" w:hAnsi="Verdana"/>
          <w:b w:val="0"/>
        </w:rPr>
        <w:t xml:space="preserve"> </w:t>
      </w:r>
      <w:r>
        <w:rPr>
          <w:rFonts w:ascii="Verdana" w:eastAsia="FangSong_GB2312" w:hAnsi="Verdana"/>
          <w:lang w:val="en-US"/>
        </w:rPr>
        <w:t>CONFIG</w:t>
      </w:r>
      <w:bookmarkEnd w:id="58"/>
    </w:p>
    <w:p w:rsidR="007C4B77" w:rsidRDefault="007C4B77" w:rsidP="00D8776E">
      <w:pPr>
        <w:ind w:firstLine="357"/>
      </w:pPr>
      <w:r>
        <w:rPr>
          <w:rFonts w:ascii="Verdana" w:hAnsi="Verdana" w:cs="Arial"/>
          <w:bCs/>
          <w:iCs/>
          <w:szCs w:val="18"/>
        </w:rPr>
        <w:t>Для входа в меню нажмите</w:t>
      </w:r>
      <w:r w:rsidR="0004595A">
        <w:rPr>
          <w:rFonts w:ascii="Verdana" w:hAnsi="Verdana" w:cs="Arial"/>
          <w:bCs/>
          <w:iCs/>
          <w:szCs w:val="18"/>
        </w:rPr>
        <w:t xml:space="preserve"> </w:t>
      </w:r>
      <w:r w:rsidR="0004595A" w:rsidRPr="006630A6">
        <w:rPr>
          <w:rFonts w:ascii="Verdana" w:hAnsi="Verdana" w:cs="Arial"/>
          <w:b/>
          <w:bCs/>
          <w:iCs/>
          <w:szCs w:val="18"/>
        </w:rPr>
        <w:t>[</w:t>
      </w:r>
      <w:r w:rsidR="0004595A" w:rsidRPr="006630A6">
        <w:rPr>
          <w:rFonts w:ascii="Verdana" w:hAnsi="Verdana" w:cs="Arial"/>
          <w:b/>
          <w:bCs/>
          <w:iCs/>
          <w:szCs w:val="18"/>
          <w:lang w:val="en-US"/>
        </w:rPr>
        <w:t>Shift</w:t>
      </w:r>
      <w:r w:rsidR="0004595A" w:rsidRPr="006630A6">
        <w:rPr>
          <w:rFonts w:ascii="Verdana" w:hAnsi="Verdana" w:cs="Arial"/>
          <w:b/>
          <w:bCs/>
          <w:iCs/>
          <w:szCs w:val="18"/>
        </w:rPr>
        <w:t>]</w:t>
      </w:r>
      <w:r w:rsidRPr="006630A6">
        <w:rPr>
          <w:b/>
        </w:rPr>
        <w:t xml:space="preserve"> +</w:t>
      </w:r>
      <w:r w:rsidR="0004595A" w:rsidRPr="006630A6">
        <w:rPr>
          <w:rFonts w:ascii="Verdana" w:hAnsi="Verdana"/>
          <w:b/>
        </w:rPr>
        <w:t>[</w:t>
      </w:r>
      <w:r w:rsidR="0004595A" w:rsidRPr="006630A6">
        <w:rPr>
          <w:rFonts w:ascii="Verdana" w:hAnsi="Verdana"/>
          <w:b/>
          <w:lang w:val="en-US"/>
        </w:rPr>
        <w:t>V</w:t>
      </w:r>
      <w:r w:rsidR="0004595A" w:rsidRPr="006630A6">
        <w:rPr>
          <w:rFonts w:ascii="Verdana" w:hAnsi="Verdana"/>
          <w:b/>
        </w:rPr>
        <w:t>-</w:t>
      </w:r>
      <w:r w:rsidR="0004595A" w:rsidRPr="006630A6">
        <w:rPr>
          <w:rFonts w:ascii="Verdana" w:hAnsi="Verdana"/>
          <w:b/>
          <w:lang w:val="en-US"/>
        </w:rPr>
        <w:t>set</w:t>
      </w:r>
      <w:r w:rsidR="0004595A" w:rsidRPr="006630A6">
        <w:rPr>
          <w:rFonts w:ascii="Verdana" w:hAnsi="Verdana"/>
          <w:b/>
        </w:rPr>
        <w:t>]</w:t>
      </w:r>
    </w:p>
    <w:p w:rsidR="00D8776E" w:rsidRPr="007C4B77" w:rsidRDefault="00D8776E" w:rsidP="00D8776E">
      <w:pPr>
        <w:ind w:firstLine="357"/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096"/>
        <w:gridCol w:w="1222"/>
        <w:gridCol w:w="1457"/>
        <w:gridCol w:w="2028"/>
        <w:gridCol w:w="3880"/>
      </w:tblGrid>
      <w:tr w:rsidR="00972CC9" w:rsidTr="009658A9">
        <w:tc>
          <w:tcPr>
            <w:tcW w:w="1129" w:type="dxa"/>
            <w:vMerge w:val="restart"/>
          </w:tcPr>
          <w:p w:rsidR="00972CC9" w:rsidRPr="00CB21B0" w:rsidRDefault="00972CC9">
            <w:pPr>
              <w:rPr>
                <w:rFonts w:ascii="Verdana" w:hAnsi="Verdana" w:cs="Arial"/>
                <w:szCs w:val="18"/>
                <w:lang w:val="en-US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>Config</w:t>
            </w:r>
          </w:p>
        </w:tc>
        <w:tc>
          <w:tcPr>
            <w:tcW w:w="9119" w:type="dxa"/>
            <w:gridSpan w:val="4"/>
          </w:tcPr>
          <w:p w:rsidR="00972CC9" w:rsidRDefault="00972CC9">
            <w:pPr>
              <w:rPr>
                <w:rFonts w:ascii="Verdana" w:hAnsi="Verdana" w:cs="Arial"/>
                <w:szCs w:val="18"/>
              </w:rPr>
            </w:pPr>
          </w:p>
        </w:tc>
      </w:tr>
      <w:tr w:rsidR="0049088A" w:rsidTr="009658A9">
        <w:tc>
          <w:tcPr>
            <w:tcW w:w="1129" w:type="dxa"/>
            <w:vMerge/>
          </w:tcPr>
          <w:p w:rsidR="0049088A" w:rsidRDefault="0049088A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9088A" w:rsidRPr="00CB21B0" w:rsidRDefault="0049088A">
            <w:pPr>
              <w:rPr>
                <w:rFonts w:ascii="Verdana" w:hAnsi="Verdana" w:cs="Arial"/>
                <w:szCs w:val="18"/>
                <w:lang w:val="en-US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>Mode</w:t>
            </w:r>
          </w:p>
        </w:tc>
        <w:tc>
          <w:tcPr>
            <w:tcW w:w="7843" w:type="dxa"/>
            <w:gridSpan w:val="3"/>
          </w:tcPr>
          <w:p w:rsidR="0049088A" w:rsidRDefault="0049088A">
            <w:pPr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Выбор режима работы источника питания</w:t>
            </w:r>
          </w:p>
        </w:tc>
      </w:tr>
      <w:tr w:rsidR="0049088A" w:rsidTr="009658A9">
        <w:tc>
          <w:tcPr>
            <w:tcW w:w="1129" w:type="dxa"/>
            <w:vMerge/>
          </w:tcPr>
          <w:p w:rsidR="0049088A" w:rsidRDefault="0049088A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1276" w:type="dxa"/>
            <w:vMerge/>
          </w:tcPr>
          <w:p w:rsidR="0049088A" w:rsidRDefault="0049088A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1559" w:type="dxa"/>
          </w:tcPr>
          <w:p w:rsidR="0049088A" w:rsidRPr="00CB21B0" w:rsidRDefault="0049088A">
            <w:pPr>
              <w:rPr>
                <w:rFonts w:ascii="Verdana" w:hAnsi="Verdana" w:cs="Arial"/>
                <w:szCs w:val="18"/>
                <w:lang w:val="en-US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>CV</w:t>
            </w:r>
          </w:p>
        </w:tc>
        <w:tc>
          <w:tcPr>
            <w:tcW w:w="6284" w:type="dxa"/>
            <w:gridSpan w:val="2"/>
          </w:tcPr>
          <w:p w:rsidR="0049088A" w:rsidRDefault="00F873EF">
            <w:pPr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Режим стабилизации напряжения</w:t>
            </w:r>
          </w:p>
        </w:tc>
      </w:tr>
      <w:tr w:rsidR="0049088A" w:rsidTr="00CB21B0">
        <w:tc>
          <w:tcPr>
            <w:tcW w:w="1129" w:type="dxa"/>
            <w:vMerge/>
          </w:tcPr>
          <w:p w:rsidR="0049088A" w:rsidRDefault="0049088A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1276" w:type="dxa"/>
            <w:vMerge/>
          </w:tcPr>
          <w:p w:rsidR="0049088A" w:rsidRDefault="0049088A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1559" w:type="dxa"/>
          </w:tcPr>
          <w:p w:rsidR="0049088A" w:rsidRDefault="0049088A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2127" w:type="dxa"/>
          </w:tcPr>
          <w:p w:rsidR="0049088A" w:rsidRDefault="00826844">
            <w:pPr>
              <w:rPr>
                <w:rFonts w:ascii="Verdana" w:hAnsi="Verdana" w:cs="Arial"/>
                <w:szCs w:val="18"/>
              </w:rPr>
            </w:pPr>
            <w:r w:rsidRPr="00826844">
              <w:rPr>
                <w:rFonts w:ascii="Verdana" w:hAnsi="Verdana" w:cs="Arial"/>
                <w:szCs w:val="18"/>
              </w:rPr>
              <w:t>Speed= High/Low</w:t>
            </w:r>
          </w:p>
        </w:tc>
        <w:tc>
          <w:tcPr>
            <w:tcW w:w="4157" w:type="dxa"/>
          </w:tcPr>
          <w:p w:rsidR="0049088A" w:rsidRDefault="00826844">
            <w:pPr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Настройка скорости реакции прибора</w:t>
            </w:r>
          </w:p>
          <w:p w:rsidR="00826844" w:rsidRDefault="00826844">
            <w:pPr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>High</w:t>
            </w:r>
            <w:r w:rsidRPr="00826844">
              <w:rPr>
                <w:rFonts w:ascii="Verdana" w:hAnsi="Verdana" w:cs="Arial"/>
                <w:szCs w:val="18"/>
              </w:rPr>
              <w:t xml:space="preserve"> </w:t>
            </w:r>
            <w:r>
              <w:rPr>
                <w:rFonts w:ascii="Verdana" w:hAnsi="Verdana" w:cs="Arial"/>
                <w:szCs w:val="18"/>
              </w:rPr>
              <w:t>–</w:t>
            </w:r>
            <w:r w:rsidRPr="00826844">
              <w:rPr>
                <w:rFonts w:ascii="Verdana" w:hAnsi="Verdana" w:cs="Arial"/>
                <w:szCs w:val="18"/>
              </w:rPr>
              <w:t xml:space="preserve"> </w:t>
            </w:r>
            <w:r>
              <w:rPr>
                <w:rFonts w:ascii="Verdana" w:hAnsi="Verdana" w:cs="Arial"/>
                <w:szCs w:val="18"/>
              </w:rPr>
              <w:t>высокая</w:t>
            </w:r>
          </w:p>
          <w:p w:rsidR="00826844" w:rsidRPr="00826844" w:rsidRDefault="00826844">
            <w:pPr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 xml:space="preserve">Low - </w:t>
            </w:r>
            <w:r>
              <w:rPr>
                <w:rFonts w:ascii="Verdana" w:hAnsi="Verdana" w:cs="Arial"/>
                <w:szCs w:val="18"/>
              </w:rPr>
              <w:t>низкая</w:t>
            </w:r>
          </w:p>
        </w:tc>
      </w:tr>
      <w:tr w:rsidR="00F873EF" w:rsidTr="009658A9">
        <w:tc>
          <w:tcPr>
            <w:tcW w:w="1129" w:type="dxa"/>
            <w:vMerge/>
          </w:tcPr>
          <w:p w:rsidR="00F873EF" w:rsidRDefault="00F873EF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1276" w:type="dxa"/>
            <w:vMerge/>
          </w:tcPr>
          <w:p w:rsidR="00F873EF" w:rsidRDefault="00F873EF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1559" w:type="dxa"/>
          </w:tcPr>
          <w:p w:rsidR="00F873EF" w:rsidRDefault="00F873EF">
            <w:pPr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СС</w:t>
            </w:r>
          </w:p>
        </w:tc>
        <w:tc>
          <w:tcPr>
            <w:tcW w:w="6284" w:type="dxa"/>
            <w:gridSpan w:val="2"/>
          </w:tcPr>
          <w:p w:rsidR="00F873EF" w:rsidRDefault="00F873EF">
            <w:pPr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Режим стабилизации тока</w:t>
            </w:r>
          </w:p>
        </w:tc>
      </w:tr>
      <w:tr w:rsidR="0049088A" w:rsidTr="00CB21B0">
        <w:tc>
          <w:tcPr>
            <w:tcW w:w="1129" w:type="dxa"/>
            <w:vMerge/>
          </w:tcPr>
          <w:p w:rsidR="0049088A" w:rsidRDefault="0049088A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1276" w:type="dxa"/>
            <w:vMerge/>
          </w:tcPr>
          <w:p w:rsidR="0049088A" w:rsidRDefault="0049088A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1559" w:type="dxa"/>
          </w:tcPr>
          <w:p w:rsidR="0049088A" w:rsidRDefault="0049088A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2127" w:type="dxa"/>
          </w:tcPr>
          <w:p w:rsidR="0049088A" w:rsidRDefault="00826844">
            <w:pPr>
              <w:rPr>
                <w:rFonts w:ascii="Verdana" w:hAnsi="Verdana" w:cs="Arial"/>
                <w:szCs w:val="18"/>
              </w:rPr>
            </w:pPr>
            <w:r w:rsidRPr="00826844">
              <w:rPr>
                <w:rFonts w:ascii="Verdana" w:hAnsi="Verdana" w:cs="Arial"/>
                <w:szCs w:val="18"/>
              </w:rPr>
              <w:t>Speed= High/Low</w:t>
            </w:r>
          </w:p>
        </w:tc>
        <w:tc>
          <w:tcPr>
            <w:tcW w:w="4157" w:type="dxa"/>
          </w:tcPr>
          <w:p w:rsidR="00826844" w:rsidRDefault="00826844" w:rsidP="00826844">
            <w:pPr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Настройка скорости реакции прибора</w:t>
            </w:r>
          </w:p>
          <w:p w:rsidR="00826844" w:rsidRDefault="00826844" w:rsidP="00826844">
            <w:pPr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>High</w:t>
            </w:r>
            <w:r w:rsidRPr="00826844">
              <w:rPr>
                <w:rFonts w:ascii="Verdana" w:hAnsi="Verdana" w:cs="Arial"/>
                <w:szCs w:val="18"/>
              </w:rPr>
              <w:t xml:space="preserve"> </w:t>
            </w:r>
            <w:r>
              <w:rPr>
                <w:rFonts w:ascii="Verdana" w:hAnsi="Verdana" w:cs="Arial"/>
                <w:szCs w:val="18"/>
              </w:rPr>
              <w:t>–</w:t>
            </w:r>
            <w:r w:rsidRPr="00826844">
              <w:rPr>
                <w:rFonts w:ascii="Verdana" w:hAnsi="Verdana" w:cs="Arial"/>
                <w:szCs w:val="18"/>
              </w:rPr>
              <w:t xml:space="preserve"> </w:t>
            </w:r>
            <w:r>
              <w:rPr>
                <w:rFonts w:ascii="Verdana" w:hAnsi="Verdana" w:cs="Arial"/>
                <w:szCs w:val="18"/>
              </w:rPr>
              <w:t>высокая</w:t>
            </w:r>
          </w:p>
          <w:p w:rsidR="0049088A" w:rsidRDefault="00826844" w:rsidP="00826844">
            <w:pPr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 xml:space="preserve">Low - </w:t>
            </w:r>
            <w:r>
              <w:rPr>
                <w:rFonts w:ascii="Verdana" w:hAnsi="Verdana" w:cs="Arial"/>
                <w:szCs w:val="18"/>
              </w:rPr>
              <w:t>низкая</w:t>
            </w:r>
          </w:p>
        </w:tc>
      </w:tr>
      <w:tr w:rsidR="00826844" w:rsidRPr="00AD2905" w:rsidTr="009658A9">
        <w:tc>
          <w:tcPr>
            <w:tcW w:w="1129" w:type="dxa"/>
            <w:vMerge/>
          </w:tcPr>
          <w:p w:rsidR="00826844" w:rsidRDefault="00826844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2835" w:type="dxa"/>
            <w:gridSpan w:val="2"/>
          </w:tcPr>
          <w:p w:rsidR="00826844" w:rsidRPr="00CB21B0" w:rsidRDefault="00826844">
            <w:pPr>
              <w:rPr>
                <w:rFonts w:ascii="Verdana" w:hAnsi="Verdana" w:cs="Arial"/>
                <w:szCs w:val="18"/>
                <w:lang w:val="en-US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>V-Rise / I-Rise time=0.1 s</w:t>
            </w:r>
          </w:p>
        </w:tc>
        <w:tc>
          <w:tcPr>
            <w:tcW w:w="6284" w:type="dxa"/>
            <w:gridSpan w:val="2"/>
          </w:tcPr>
          <w:p w:rsidR="00AD2905" w:rsidRPr="00AD2905" w:rsidRDefault="00AD2905" w:rsidP="00AD2905">
            <w:pPr>
              <w:rPr>
                <w:rFonts w:ascii="Verdana" w:hAnsi="Verdana" w:cs="Arial"/>
                <w:szCs w:val="18"/>
              </w:rPr>
            </w:pPr>
            <w:r w:rsidRPr="00AD2905">
              <w:rPr>
                <w:rFonts w:ascii="Verdana" w:hAnsi="Verdana" w:cs="Arial"/>
                <w:szCs w:val="18"/>
              </w:rPr>
              <w:t>Отображает настройку времени нарастания напряжения или тока в соответствии с выбранным режимом приоритета.</w:t>
            </w:r>
          </w:p>
          <w:p w:rsidR="00826844" w:rsidRPr="00AD2905" w:rsidRDefault="00AD2905" w:rsidP="00AD2905">
            <w:pPr>
              <w:rPr>
                <w:rFonts w:ascii="Verdana" w:hAnsi="Verdana" w:cs="Arial"/>
                <w:szCs w:val="18"/>
              </w:rPr>
            </w:pPr>
            <w:r w:rsidRPr="00AD2905">
              <w:rPr>
                <w:rFonts w:ascii="Verdana" w:hAnsi="Verdana" w:cs="Arial"/>
                <w:szCs w:val="18"/>
              </w:rPr>
              <w:t xml:space="preserve">Если выбран режим приоритета </w:t>
            </w:r>
            <w:r w:rsidRPr="00AD2905">
              <w:rPr>
                <w:rFonts w:ascii="Verdana" w:hAnsi="Verdana" w:cs="Arial"/>
                <w:szCs w:val="18"/>
                <w:lang w:val="en-US"/>
              </w:rPr>
              <w:t>CC</w:t>
            </w:r>
            <w:r w:rsidRPr="00AD2905">
              <w:rPr>
                <w:rFonts w:ascii="Verdana" w:hAnsi="Verdana" w:cs="Arial"/>
                <w:szCs w:val="18"/>
              </w:rPr>
              <w:t xml:space="preserve">, здесь будет отображаться настройка параметра </w:t>
            </w:r>
            <w:r w:rsidRPr="00AD2905">
              <w:rPr>
                <w:rFonts w:ascii="Verdana" w:hAnsi="Verdana" w:cs="Arial"/>
                <w:szCs w:val="18"/>
                <w:lang w:val="en-US"/>
              </w:rPr>
              <w:t>I</w:t>
            </w:r>
            <w:r w:rsidRPr="00AD2905">
              <w:rPr>
                <w:rFonts w:ascii="Verdana" w:hAnsi="Verdana" w:cs="Arial"/>
                <w:szCs w:val="18"/>
              </w:rPr>
              <w:t>-</w:t>
            </w:r>
            <w:r w:rsidRPr="00AD2905">
              <w:rPr>
                <w:rFonts w:ascii="Verdana" w:hAnsi="Verdana" w:cs="Arial"/>
                <w:szCs w:val="18"/>
                <w:lang w:val="en-US"/>
              </w:rPr>
              <w:t>Rise</w:t>
            </w:r>
            <w:r w:rsidRPr="00AD2905">
              <w:rPr>
                <w:rFonts w:ascii="Verdana" w:hAnsi="Verdana" w:cs="Arial"/>
                <w:szCs w:val="18"/>
              </w:rPr>
              <w:t xml:space="preserve"> </w:t>
            </w:r>
            <w:r w:rsidRPr="00AD2905">
              <w:rPr>
                <w:rFonts w:ascii="Verdana" w:hAnsi="Verdana" w:cs="Arial"/>
                <w:szCs w:val="18"/>
                <w:lang w:val="en-US"/>
              </w:rPr>
              <w:t>Time</w:t>
            </w:r>
            <w:r w:rsidRPr="00AD2905">
              <w:rPr>
                <w:rFonts w:ascii="Verdana" w:hAnsi="Verdana" w:cs="Arial"/>
                <w:szCs w:val="18"/>
              </w:rPr>
              <w:t>.</w:t>
            </w:r>
          </w:p>
        </w:tc>
      </w:tr>
      <w:tr w:rsidR="00826844" w:rsidRPr="00AD2905" w:rsidTr="009658A9">
        <w:tc>
          <w:tcPr>
            <w:tcW w:w="1129" w:type="dxa"/>
            <w:vMerge/>
          </w:tcPr>
          <w:p w:rsidR="00826844" w:rsidRPr="00AD2905" w:rsidRDefault="00826844" w:rsidP="00CB21B0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2835" w:type="dxa"/>
            <w:gridSpan w:val="2"/>
          </w:tcPr>
          <w:p w:rsidR="00826844" w:rsidRPr="00CB21B0" w:rsidRDefault="00826844" w:rsidP="00CB21B0">
            <w:pPr>
              <w:rPr>
                <w:rFonts w:ascii="Verdana" w:hAnsi="Verdana" w:cs="Arial"/>
                <w:szCs w:val="18"/>
                <w:lang w:val="en-US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>V-Fall / I-Fall time=0.1 s</w:t>
            </w:r>
          </w:p>
        </w:tc>
        <w:tc>
          <w:tcPr>
            <w:tcW w:w="6284" w:type="dxa"/>
            <w:gridSpan w:val="2"/>
          </w:tcPr>
          <w:p w:rsidR="00AD2905" w:rsidRPr="00AD2905" w:rsidRDefault="00AD2905" w:rsidP="00AD2905">
            <w:pPr>
              <w:rPr>
                <w:rFonts w:ascii="Verdana" w:hAnsi="Verdana" w:cs="Arial"/>
                <w:szCs w:val="18"/>
              </w:rPr>
            </w:pPr>
            <w:r w:rsidRPr="00AD2905">
              <w:rPr>
                <w:rFonts w:ascii="Verdana" w:hAnsi="Verdana" w:cs="Arial"/>
                <w:szCs w:val="18"/>
              </w:rPr>
              <w:t>Отображает настройку времени нарастания напряжения или тока в соответствии с выбранным режимом приоритета.</w:t>
            </w:r>
          </w:p>
          <w:p w:rsidR="00826844" w:rsidRPr="00AD2905" w:rsidRDefault="00AD2905" w:rsidP="00AD2905">
            <w:pPr>
              <w:rPr>
                <w:rFonts w:ascii="Verdana" w:hAnsi="Verdana" w:cs="Arial"/>
                <w:szCs w:val="18"/>
              </w:rPr>
            </w:pPr>
            <w:r w:rsidRPr="00AD2905">
              <w:rPr>
                <w:rFonts w:ascii="Verdana" w:hAnsi="Verdana" w:cs="Arial"/>
                <w:szCs w:val="18"/>
              </w:rPr>
              <w:t xml:space="preserve">Если выбран режим приоритета </w:t>
            </w:r>
            <w:r w:rsidRPr="00AD2905">
              <w:rPr>
                <w:rFonts w:ascii="Verdana" w:hAnsi="Verdana" w:cs="Arial"/>
                <w:szCs w:val="18"/>
                <w:lang w:val="en-US"/>
              </w:rPr>
              <w:t>CC</w:t>
            </w:r>
            <w:r w:rsidRPr="00AD2905">
              <w:rPr>
                <w:rFonts w:ascii="Verdana" w:hAnsi="Verdana" w:cs="Arial"/>
                <w:szCs w:val="18"/>
              </w:rPr>
              <w:t xml:space="preserve">, здесь будет отображаться настройка параметра </w:t>
            </w:r>
            <w:r w:rsidRPr="00AD2905">
              <w:rPr>
                <w:rFonts w:ascii="Verdana" w:hAnsi="Verdana" w:cs="Arial"/>
                <w:szCs w:val="18"/>
                <w:lang w:val="en-US"/>
              </w:rPr>
              <w:t>I</w:t>
            </w:r>
            <w:r w:rsidRPr="00AD2905">
              <w:rPr>
                <w:rFonts w:ascii="Verdana" w:hAnsi="Verdana" w:cs="Arial"/>
                <w:szCs w:val="18"/>
              </w:rPr>
              <w:t>-</w:t>
            </w:r>
            <w:r>
              <w:rPr>
                <w:rFonts w:ascii="Verdana" w:hAnsi="Verdana" w:cs="Arial"/>
                <w:szCs w:val="18"/>
                <w:lang w:val="en-US"/>
              </w:rPr>
              <w:t>Fall</w:t>
            </w:r>
            <w:r w:rsidRPr="00AD2905">
              <w:rPr>
                <w:rFonts w:ascii="Verdana" w:hAnsi="Verdana" w:cs="Arial"/>
                <w:szCs w:val="18"/>
              </w:rPr>
              <w:t xml:space="preserve"> </w:t>
            </w:r>
            <w:r w:rsidRPr="00AD2905">
              <w:rPr>
                <w:rFonts w:ascii="Verdana" w:hAnsi="Verdana" w:cs="Arial"/>
                <w:szCs w:val="18"/>
                <w:lang w:val="en-US"/>
              </w:rPr>
              <w:t>Time</w:t>
            </w:r>
            <w:r w:rsidRPr="00AD2905">
              <w:rPr>
                <w:rFonts w:ascii="Verdana" w:hAnsi="Verdana" w:cs="Arial"/>
                <w:szCs w:val="18"/>
              </w:rPr>
              <w:t>.</w:t>
            </w:r>
          </w:p>
        </w:tc>
      </w:tr>
      <w:tr w:rsidR="00826844" w:rsidRPr="00AD2905" w:rsidTr="009658A9">
        <w:tc>
          <w:tcPr>
            <w:tcW w:w="1129" w:type="dxa"/>
            <w:vMerge/>
          </w:tcPr>
          <w:p w:rsidR="00826844" w:rsidRPr="00AD2905" w:rsidRDefault="00826844" w:rsidP="00CB21B0">
            <w:pPr>
              <w:rPr>
                <w:rFonts w:ascii="Verdana" w:hAnsi="Verdana" w:cs="Arial"/>
                <w:szCs w:val="18"/>
              </w:rPr>
            </w:pPr>
          </w:p>
        </w:tc>
        <w:tc>
          <w:tcPr>
            <w:tcW w:w="2835" w:type="dxa"/>
            <w:gridSpan w:val="2"/>
          </w:tcPr>
          <w:p w:rsidR="00826844" w:rsidRPr="00CB21B0" w:rsidRDefault="00826844" w:rsidP="00CB21B0">
            <w:pPr>
              <w:rPr>
                <w:rFonts w:ascii="Verdana" w:hAnsi="Verdana" w:cs="Arial"/>
                <w:szCs w:val="18"/>
                <w:lang w:val="en-US"/>
              </w:rPr>
            </w:pPr>
            <w:r>
              <w:rPr>
                <w:rFonts w:ascii="Verdana" w:hAnsi="Verdana" w:cs="Arial"/>
                <w:szCs w:val="18"/>
                <w:lang w:val="en-US"/>
              </w:rPr>
              <w:t>Output Res</w:t>
            </w:r>
          </w:p>
        </w:tc>
        <w:tc>
          <w:tcPr>
            <w:tcW w:w="6284" w:type="dxa"/>
            <w:gridSpan w:val="2"/>
          </w:tcPr>
          <w:p w:rsidR="00826844" w:rsidRPr="00AD2905" w:rsidRDefault="00AD2905" w:rsidP="00AD2905">
            <w:pPr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Установка выходного сопротивления источника питания. Этот параметр работает только в режиме стабилизации напряжения (</w:t>
            </w:r>
            <w:r>
              <w:rPr>
                <w:rFonts w:ascii="Verdana" w:hAnsi="Verdana" w:cs="Arial"/>
                <w:szCs w:val="18"/>
                <w:lang w:val="en-US"/>
              </w:rPr>
              <w:t>CV</w:t>
            </w:r>
            <w:r>
              <w:rPr>
                <w:rFonts w:ascii="Verdana" w:hAnsi="Verdana" w:cs="Arial"/>
                <w:szCs w:val="18"/>
              </w:rPr>
              <w:t>).</w:t>
            </w:r>
          </w:p>
        </w:tc>
      </w:tr>
    </w:tbl>
    <w:p w:rsidR="001608E2" w:rsidRDefault="001608E2">
      <w:pPr>
        <w:ind w:firstLine="357"/>
        <w:rPr>
          <w:rFonts w:ascii="Verdana" w:hAnsi="Verdana" w:cs="Arial"/>
          <w:szCs w:val="18"/>
        </w:rPr>
      </w:pPr>
    </w:p>
    <w:p w:rsidR="000C773A" w:rsidRPr="00180B39" w:rsidRDefault="00B5207F">
      <w:pPr>
        <w:pStyle w:val="2"/>
        <w:rPr>
          <w:rFonts w:ascii="Verdana" w:hAnsi="Verdana"/>
        </w:rPr>
      </w:pPr>
      <w:bookmarkStart w:id="59" w:name="_Toc419970944"/>
      <w:bookmarkStart w:id="60" w:name="_Toc192612289"/>
      <w:r w:rsidRPr="00180B39">
        <w:rPr>
          <w:rFonts w:ascii="Verdana" w:hAnsi="Verdana"/>
        </w:rPr>
        <w:t>Системное меню источника питания</w:t>
      </w:r>
      <w:bookmarkEnd w:id="59"/>
      <w:r w:rsidR="007F1FDB" w:rsidRPr="00180B39">
        <w:rPr>
          <w:rFonts w:ascii="Verdana" w:hAnsi="Verdana"/>
        </w:rPr>
        <w:t xml:space="preserve"> -</w:t>
      </w:r>
      <w:r w:rsidR="007F1FDB" w:rsidRPr="00180B39">
        <w:rPr>
          <w:rFonts w:ascii="Verdana" w:eastAsia="FangSong_GB2312" w:hAnsi="Verdana"/>
          <w:b w:val="0"/>
        </w:rPr>
        <w:t xml:space="preserve"> </w:t>
      </w:r>
      <w:r w:rsidR="007F1FDB" w:rsidRPr="00180B39">
        <w:rPr>
          <w:rFonts w:ascii="Verdana" w:eastAsia="FangSong_GB2312" w:hAnsi="Verdana"/>
        </w:rPr>
        <w:t>SYSTEM</w:t>
      </w:r>
      <w:bookmarkEnd w:id="60"/>
    </w:p>
    <w:p w:rsidR="000C773A" w:rsidRPr="002247FE" w:rsidRDefault="000C773A" w:rsidP="00122193">
      <w:pPr>
        <w:autoSpaceDE w:val="0"/>
        <w:ind w:firstLine="360"/>
        <w:rPr>
          <w:rFonts w:ascii="Verdana" w:hAnsi="Verdana" w:cs="Arial"/>
          <w:color w:val="000000"/>
          <w:szCs w:val="18"/>
        </w:rPr>
      </w:pPr>
      <w:r w:rsidRPr="00180B39">
        <w:rPr>
          <w:rFonts w:ascii="Verdana" w:hAnsi="Verdana" w:cs="Arial"/>
          <w:color w:val="000000"/>
          <w:szCs w:val="18"/>
        </w:rPr>
        <w:t xml:space="preserve">Нажмите </w:t>
      </w:r>
      <w:r w:rsidR="002A3E0A" w:rsidRPr="00180B39">
        <w:rPr>
          <w:rFonts w:ascii="Verdana" w:hAnsi="Verdana" w:cs="Arial"/>
          <w:color w:val="000000"/>
          <w:szCs w:val="18"/>
        </w:rPr>
        <w:t xml:space="preserve">последовательно </w:t>
      </w:r>
      <w:r w:rsidRPr="00180B39">
        <w:rPr>
          <w:rFonts w:ascii="Verdana" w:hAnsi="Verdana" w:cs="Arial"/>
          <w:color w:val="000000"/>
          <w:szCs w:val="18"/>
        </w:rPr>
        <w:t>кнопк</w:t>
      </w:r>
      <w:r w:rsidR="002A3E0A" w:rsidRPr="00180B39">
        <w:rPr>
          <w:rFonts w:ascii="Verdana" w:hAnsi="Verdana" w:cs="Arial"/>
          <w:color w:val="000000"/>
          <w:szCs w:val="18"/>
        </w:rPr>
        <w:t xml:space="preserve">и </w:t>
      </w:r>
      <w:r w:rsidR="002247FE" w:rsidRPr="006630A6">
        <w:rPr>
          <w:rFonts w:ascii="Verdana" w:hAnsi="Verdana" w:cs="Arial"/>
          <w:b/>
          <w:bCs/>
          <w:iCs/>
          <w:szCs w:val="18"/>
        </w:rPr>
        <w:t>[</w:t>
      </w:r>
      <w:r w:rsidR="002247FE" w:rsidRPr="006630A6">
        <w:rPr>
          <w:rFonts w:ascii="Verdana" w:hAnsi="Verdana" w:cs="Arial"/>
          <w:b/>
          <w:bCs/>
          <w:iCs/>
          <w:szCs w:val="18"/>
          <w:lang w:val="en-US"/>
        </w:rPr>
        <w:t>Shift</w:t>
      </w:r>
      <w:r w:rsidR="002247FE" w:rsidRPr="006630A6">
        <w:rPr>
          <w:rFonts w:ascii="Verdana" w:hAnsi="Verdana" w:cs="Arial"/>
          <w:b/>
          <w:bCs/>
          <w:iCs/>
          <w:szCs w:val="18"/>
        </w:rPr>
        <w:t>]</w:t>
      </w:r>
      <w:r w:rsidR="00BE18C0" w:rsidRPr="00180B39">
        <w:rPr>
          <w:rFonts w:ascii="Verdana" w:hAnsi="Verdana" w:cs="Arial"/>
          <w:b/>
          <w:color w:val="000000"/>
          <w:szCs w:val="18"/>
        </w:rPr>
        <w:t xml:space="preserve"> + </w:t>
      </w:r>
      <w:r w:rsidR="002247FE" w:rsidRPr="000C4285">
        <w:rPr>
          <w:rFonts w:ascii="Verdana" w:hAnsi="Verdana" w:cs="Arial"/>
          <w:b/>
          <w:szCs w:val="18"/>
        </w:rPr>
        <w:t>[P-set]</w:t>
      </w:r>
      <w:r w:rsidRPr="00180B39">
        <w:rPr>
          <w:rFonts w:ascii="Verdana" w:hAnsi="Verdana" w:cs="Arial"/>
          <w:color w:val="000000"/>
          <w:szCs w:val="18"/>
        </w:rPr>
        <w:t xml:space="preserve"> для перехода к содержанию системного меню прибора</w:t>
      </w:r>
      <w:r w:rsidR="001608E2" w:rsidRPr="00180B39">
        <w:rPr>
          <w:rFonts w:ascii="Verdana" w:hAnsi="Verdana" w:cs="Arial"/>
          <w:color w:val="000000"/>
          <w:szCs w:val="18"/>
        </w:rPr>
        <w:t xml:space="preserve"> (</w:t>
      </w:r>
      <w:r w:rsidR="001608E2" w:rsidRPr="00180B39">
        <w:rPr>
          <w:rFonts w:ascii="Verdana" w:eastAsia="FangSong_GB2312" w:hAnsi="Verdana" w:cs="Arial"/>
          <w:b/>
          <w:szCs w:val="18"/>
        </w:rPr>
        <w:t>SYSTEM</w:t>
      </w:r>
      <w:r w:rsidR="001608E2" w:rsidRPr="00180B39">
        <w:rPr>
          <w:rFonts w:ascii="Verdana" w:hAnsi="Verdana" w:cs="Arial"/>
          <w:color w:val="000000"/>
          <w:szCs w:val="18"/>
        </w:rPr>
        <w:t>)</w:t>
      </w:r>
      <w:r w:rsidRPr="00180B39">
        <w:rPr>
          <w:rFonts w:ascii="Verdana" w:hAnsi="Verdana" w:cs="Arial"/>
          <w:color w:val="000000"/>
          <w:szCs w:val="18"/>
        </w:rPr>
        <w:t xml:space="preserve">. При этом на дисплее отображается </w:t>
      </w:r>
      <w:r w:rsidR="00087D17" w:rsidRPr="00180B39">
        <w:rPr>
          <w:rFonts w:ascii="Verdana" w:hAnsi="Verdana" w:cs="Arial"/>
          <w:color w:val="000000"/>
          <w:szCs w:val="18"/>
        </w:rPr>
        <w:t xml:space="preserve">наименование </w:t>
      </w:r>
      <w:r w:rsidRPr="00180B39">
        <w:rPr>
          <w:rFonts w:ascii="Verdana" w:hAnsi="Verdana" w:cs="Arial"/>
          <w:color w:val="000000"/>
          <w:szCs w:val="18"/>
        </w:rPr>
        <w:t>соответствующ</w:t>
      </w:r>
      <w:r w:rsidR="00087D17" w:rsidRPr="00180B39">
        <w:rPr>
          <w:rFonts w:ascii="Verdana" w:hAnsi="Verdana" w:cs="Arial"/>
          <w:color w:val="000000"/>
          <w:szCs w:val="18"/>
        </w:rPr>
        <w:t>его</w:t>
      </w:r>
      <w:r w:rsidRPr="00180B39">
        <w:rPr>
          <w:rFonts w:ascii="Verdana" w:hAnsi="Verdana" w:cs="Arial"/>
          <w:color w:val="000000"/>
          <w:szCs w:val="18"/>
        </w:rPr>
        <w:t xml:space="preserve"> раздела. Используйте кнопки </w:t>
      </w:r>
      <w:r w:rsidRPr="00180B39">
        <w:rPr>
          <w:rFonts w:ascii="Arial" w:hAnsi="Arial" w:cs="Arial"/>
          <w:szCs w:val="18"/>
        </w:rPr>
        <w:t>▲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и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Arial" w:hAnsi="Arial" w:cs="Arial"/>
          <w:szCs w:val="18"/>
        </w:rPr>
        <w:t>▼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для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пролистывания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строк</w:t>
      </w:r>
      <w:r w:rsidR="00122193" w:rsidRPr="00180B39">
        <w:rPr>
          <w:rFonts w:ascii="Verdana" w:hAnsi="Verdana" w:cs="Arial"/>
          <w:szCs w:val="18"/>
        </w:rPr>
        <w:t xml:space="preserve"> меню</w:t>
      </w:r>
      <w:r w:rsidRPr="00180B39">
        <w:rPr>
          <w:rFonts w:ascii="Verdana" w:hAnsi="Verdana" w:cs="Arial"/>
          <w:szCs w:val="18"/>
        </w:rPr>
        <w:t xml:space="preserve"> и перехода к требуемому разделу в соответствии с нижеследующей таблицей</w:t>
      </w:r>
      <w:r w:rsidRPr="00180B39">
        <w:rPr>
          <w:rFonts w:ascii="Verdana" w:hAnsi="Verdana" w:cs="Arial"/>
          <w:color w:val="000000"/>
          <w:szCs w:val="18"/>
        </w:rPr>
        <w:t xml:space="preserve">. </w:t>
      </w:r>
      <w:r w:rsidR="004541DA" w:rsidRPr="00180B39">
        <w:rPr>
          <w:rFonts w:ascii="Verdana" w:hAnsi="Verdana" w:cs="Arial"/>
          <w:color w:val="000000"/>
          <w:szCs w:val="18"/>
        </w:rPr>
        <w:t xml:space="preserve">Для выхода из меню нажать </w:t>
      </w:r>
      <w:r w:rsidR="002247FE" w:rsidRPr="002247FE">
        <w:rPr>
          <w:rFonts w:ascii="Verdana" w:hAnsi="Verdana" w:cs="Arial"/>
          <w:b/>
          <w:noProof/>
          <w:color w:val="000000"/>
          <w:szCs w:val="18"/>
          <w:lang w:eastAsia="ru-RU"/>
        </w:rPr>
        <w:t>[</w:t>
      </w:r>
      <w:r w:rsidR="002247FE" w:rsidRPr="002247FE">
        <w:rPr>
          <w:rFonts w:ascii="Verdana" w:hAnsi="Verdana" w:cs="Arial"/>
          <w:b/>
          <w:noProof/>
          <w:color w:val="000000"/>
          <w:szCs w:val="18"/>
          <w:lang w:val="en-US" w:eastAsia="ru-RU"/>
        </w:rPr>
        <w:t>Esc</w:t>
      </w:r>
      <w:r w:rsidR="002247FE" w:rsidRPr="002247FE">
        <w:rPr>
          <w:rFonts w:ascii="Verdana" w:hAnsi="Verdana" w:cs="Arial"/>
          <w:b/>
          <w:noProof/>
          <w:color w:val="000000"/>
          <w:szCs w:val="18"/>
          <w:lang w:eastAsia="ru-RU"/>
        </w:rPr>
        <w:t>]</w:t>
      </w:r>
    </w:p>
    <w:p w:rsidR="000C773A" w:rsidRPr="00180B39" w:rsidRDefault="000C773A">
      <w:pPr>
        <w:autoSpaceDE w:val="0"/>
        <w:ind w:firstLine="360"/>
        <w:jc w:val="left"/>
        <w:rPr>
          <w:rFonts w:ascii="Verdana" w:hAnsi="Verdana" w:cs="Arial"/>
          <w:color w:val="000000"/>
          <w:szCs w:val="18"/>
        </w:rPr>
      </w:pPr>
      <w:r w:rsidRPr="00180B39">
        <w:rPr>
          <w:rFonts w:ascii="Verdana" w:hAnsi="Verdana" w:cs="Arial"/>
          <w:color w:val="000000"/>
          <w:szCs w:val="18"/>
        </w:rPr>
        <w:t xml:space="preserve">При нажатии </w:t>
      </w:r>
      <w:r w:rsidR="002247FE" w:rsidRPr="002247FE">
        <w:rPr>
          <w:rFonts w:ascii="Verdana" w:hAnsi="Verdana" w:cs="Arial"/>
          <w:b/>
          <w:noProof/>
          <w:color w:val="000000"/>
          <w:szCs w:val="18"/>
          <w:lang w:eastAsia="ru-RU"/>
        </w:rPr>
        <w:t>[</w:t>
      </w:r>
      <w:r w:rsidR="002247FE" w:rsidRPr="002247FE">
        <w:rPr>
          <w:rFonts w:ascii="Verdana" w:hAnsi="Verdana" w:cs="Arial"/>
          <w:b/>
          <w:noProof/>
          <w:color w:val="000000"/>
          <w:szCs w:val="18"/>
          <w:lang w:val="en-US" w:eastAsia="ru-RU"/>
        </w:rPr>
        <w:t>Enter</w:t>
      </w:r>
      <w:r w:rsidR="002247FE" w:rsidRPr="002247FE">
        <w:rPr>
          <w:rFonts w:ascii="Verdana" w:hAnsi="Verdana" w:cs="Arial"/>
          <w:b/>
          <w:noProof/>
          <w:color w:val="000000"/>
          <w:szCs w:val="18"/>
          <w:lang w:eastAsia="ru-RU"/>
        </w:rPr>
        <w:t>]</w:t>
      </w:r>
      <w:r w:rsidR="00CD2FBD">
        <w:rPr>
          <w:rFonts w:ascii="Verdana" w:hAnsi="Verdana" w:cs="Arial"/>
          <w:color w:val="000000"/>
          <w:szCs w:val="18"/>
        </w:rPr>
        <w:t xml:space="preserve"> </w:t>
      </w:r>
      <w:r w:rsidRPr="00180B39">
        <w:rPr>
          <w:rFonts w:ascii="Verdana" w:hAnsi="Verdana" w:cs="Arial"/>
          <w:color w:val="000000"/>
          <w:szCs w:val="18"/>
        </w:rPr>
        <w:t xml:space="preserve">открывается доступ к содержанию выбранной страницы (подменю). Для выхода из </w:t>
      </w:r>
      <w:r w:rsidR="00122193" w:rsidRPr="00180B39">
        <w:rPr>
          <w:rFonts w:ascii="Verdana" w:hAnsi="Verdana" w:cs="Arial"/>
          <w:color w:val="000000"/>
          <w:szCs w:val="18"/>
        </w:rPr>
        <w:t>текущей страницы</w:t>
      </w:r>
      <w:r w:rsidRPr="00180B39">
        <w:rPr>
          <w:rFonts w:ascii="Verdana" w:hAnsi="Verdana" w:cs="Arial"/>
          <w:color w:val="000000"/>
          <w:szCs w:val="18"/>
        </w:rPr>
        <w:t xml:space="preserve"> в предыдущую страницу меню – нажмите </w:t>
      </w:r>
      <w:r w:rsidR="002247FE" w:rsidRPr="002247FE">
        <w:rPr>
          <w:rFonts w:ascii="Verdana" w:hAnsi="Verdana" w:cs="Arial"/>
          <w:b/>
          <w:noProof/>
          <w:color w:val="000000"/>
          <w:szCs w:val="18"/>
          <w:lang w:eastAsia="ru-RU"/>
        </w:rPr>
        <w:t>[</w:t>
      </w:r>
      <w:r w:rsidR="002247FE" w:rsidRPr="002247FE">
        <w:rPr>
          <w:rFonts w:ascii="Verdana" w:hAnsi="Verdana" w:cs="Arial"/>
          <w:b/>
          <w:noProof/>
          <w:color w:val="000000"/>
          <w:szCs w:val="18"/>
          <w:lang w:val="en-US" w:eastAsia="ru-RU"/>
        </w:rPr>
        <w:t>Esc</w:t>
      </w:r>
      <w:r w:rsidR="002247FE" w:rsidRPr="002247FE">
        <w:rPr>
          <w:rFonts w:ascii="Verdana" w:hAnsi="Verdana" w:cs="Arial"/>
          <w:b/>
          <w:noProof/>
          <w:color w:val="000000"/>
          <w:szCs w:val="18"/>
          <w:lang w:eastAsia="ru-RU"/>
        </w:rPr>
        <w:t>]</w:t>
      </w:r>
      <w:r w:rsidRPr="00180B39">
        <w:rPr>
          <w:rFonts w:ascii="Verdana" w:hAnsi="Verdana" w:cs="Arial"/>
          <w:color w:val="000000"/>
          <w:szCs w:val="18"/>
        </w:rPr>
        <w:t>.</w:t>
      </w:r>
    </w:p>
    <w:p w:rsidR="00260002" w:rsidRPr="00180B39" w:rsidRDefault="00260002">
      <w:pPr>
        <w:autoSpaceDE w:val="0"/>
        <w:ind w:firstLine="360"/>
        <w:jc w:val="left"/>
        <w:rPr>
          <w:rFonts w:ascii="Verdana" w:hAnsi="Verdana" w:cs="Arial"/>
          <w:b/>
          <w:color w:val="000000"/>
          <w:szCs w:val="18"/>
        </w:rPr>
      </w:pPr>
      <w:r w:rsidRPr="00180B39">
        <w:rPr>
          <w:rFonts w:ascii="Verdana" w:hAnsi="Verdana" w:cs="Arial"/>
          <w:b/>
          <w:color w:val="000000"/>
          <w:szCs w:val="18"/>
        </w:rPr>
        <w:t xml:space="preserve">Внимание! </w:t>
      </w:r>
      <w:r w:rsidRPr="00180B39">
        <w:rPr>
          <w:rFonts w:ascii="Verdana" w:hAnsi="Verdana" w:cs="Arial"/>
          <w:color w:val="000000"/>
          <w:szCs w:val="18"/>
        </w:rPr>
        <w:t>После каждой выполненной настройки в меню необходимо сохранить ее в память, для этого нажать</w:t>
      </w:r>
      <w:r w:rsidR="00CD2FBD">
        <w:rPr>
          <w:rFonts w:ascii="Verdana" w:hAnsi="Verdana" w:cs="Arial"/>
          <w:color w:val="000000"/>
          <w:szCs w:val="18"/>
        </w:rPr>
        <w:t xml:space="preserve"> </w:t>
      </w:r>
      <w:r w:rsidR="002247FE" w:rsidRPr="000C4285">
        <w:rPr>
          <w:rFonts w:ascii="Verdana" w:hAnsi="Verdana" w:cs="Arial"/>
          <w:b/>
          <w:szCs w:val="18"/>
        </w:rPr>
        <w:t>[P-set]</w:t>
      </w:r>
      <w:r w:rsidRPr="00180B39">
        <w:rPr>
          <w:rFonts w:ascii="Verdana" w:hAnsi="Verdana" w:cs="Arial"/>
          <w:b/>
          <w:color w:val="000000"/>
          <w:szCs w:val="18"/>
        </w:rPr>
        <w:t>.</w:t>
      </w:r>
    </w:p>
    <w:p w:rsidR="00CD2FBD" w:rsidRPr="000D737E" w:rsidRDefault="00CD2FBD">
      <w:pPr>
        <w:autoSpaceDE w:val="0"/>
        <w:ind w:firstLine="360"/>
        <w:jc w:val="left"/>
        <w:rPr>
          <w:rFonts w:ascii="Verdana" w:hAnsi="Verdana" w:cs="Arial"/>
          <w:color w:val="000000"/>
          <w:szCs w:val="18"/>
        </w:rPr>
      </w:pPr>
    </w:p>
    <w:tbl>
      <w:tblPr>
        <w:tblStyle w:val="afe"/>
        <w:tblW w:w="9777" w:type="dxa"/>
        <w:tblLook w:val="04A0" w:firstRow="1" w:lastRow="0" w:firstColumn="1" w:lastColumn="0" w:noHBand="0" w:noVBand="1"/>
      </w:tblPr>
      <w:tblGrid>
        <w:gridCol w:w="1555"/>
        <w:gridCol w:w="1418"/>
        <w:gridCol w:w="1275"/>
        <w:gridCol w:w="1276"/>
        <w:gridCol w:w="4253"/>
      </w:tblGrid>
      <w:tr w:rsidR="009A14D6" w:rsidTr="009A14D6">
        <w:tc>
          <w:tcPr>
            <w:tcW w:w="1555" w:type="dxa"/>
            <w:vMerge w:val="restart"/>
          </w:tcPr>
          <w:p w:rsidR="009A14D6" w:rsidRPr="00CD2FBD" w:rsidRDefault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Beep</w:t>
            </w:r>
          </w:p>
        </w:tc>
        <w:tc>
          <w:tcPr>
            <w:tcW w:w="8222" w:type="dxa"/>
            <w:gridSpan w:val="4"/>
          </w:tcPr>
          <w:p w:rsidR="009A14D6" w:rsidRDefault="004C79E2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Управление звуковым подтверждением нажатия кнопок</w:t>
            </w:r>
          </w:p>
        </w:tc>
      </w:tr>
      <w:tr w:rsidR="009A14D6" w:rsidTr="009A14D6">
        <w:tc>
          <w:tcPr>
            <w:tcW w:w="1555" w:type="dxa"/>
            <w:vMerge/>
          </w:tcPr>
          <w:p w:rsidR="009A14D6" w:rsidRDefault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9A14D6" w:rsidRPr="00CD2FBD" w:rsidRDefault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ON</w:t>
            </w:r>
          </w:p>
        </w:tc>
        <w:tc>
          <w:tcPr>
            <w:tcW w:w="6804" w:type="dxa"/>
            <w:gridSpan w:val="3"/>
          </w:tcPr>
          <w:p w:rsidR="009A14D6" w:rsidRDefault="00D517A0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Включает звуковое подтверждение нажатия кнопок</w:t>
            </w:r>
          </w:p>
        </w:tc>
      </w:tr>
      <w:tr w:rsidR="009A14D6" w:rsidTr="009A14D6">
        <w:tc>
          <w:tcPr>
            <w:tcW w:w="1555" w:type="dxa"/>
            <w:vMerge/>
          </w:tcPr>
          <w:p w:rsidR="009A14D6" w:rsidRDefault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9A14D6" w:rsidRPr="00CD2FBD" w:rsidRDefault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OFF</w:t>
            </w:r>
          </w:p>
        </w:tc>
        <w:tc>
          <w:tcPr>
            <w:tcW w:w="6804" w:type="dxa"/>
            <w:gridSpan w:val="3"/>
          </w:tcPr>
          <w:p w:rsidR="009A14D6" w:rsidRDefault="00D517A0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Выключает звуковое подтверждение нажатия кнопок</w:t>
            </w:r>
          </w:p>
        </w:tc>
      </w:tr>
      <w:tr w:rsidR="00957C4F" w:rsidTr="009658A9">
        <w:tc>
          <w:tcPr>
            <w:tcW w:w="1555" w:type="dxa"/>
            <w:vMerge w:val="restart"/>
          </w:tcPr>
          <w:p w:rsidR="00957C4F" w:rsidRPr="00CD2FBD" w:rsidRDefault="00957C4F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Power ON</w:t>
            </w:r>
          </w:p>
        </w:tc>
        <w:tc>
          <w:tcPr>
            <w:tcW w:w="8222" w:type="dxa"/>
            <w:gridSpan w:val="4"/>
          </w:tcPr>
          <w:p w:rsidR="00957C4F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180B39">
              <w:rPr>
                <w:rFonts w:ascii="Verdana" w:eastAsia="FangSong_GB2312" w:hAnsi="Verdana" w:cs="Arial"/>
                <w:szCs w:val="18"/>
              </w:rPr>
              <w:t>Параметры включения питания</w:t>
            </w:r>
          </w:p>
        </w:tc>
      </w:tr>
      <w:tr w:rsidR="008A005A" w:rsidTr="009023C1">
        <w:tc>
          <w:tcPr>
            <w:tcW w:w="1555" w:type="dxa"/>
            <w:vMerge/>
          </w:tcPr>
          <w:p w:rsidR="008A005A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8A005A" w:rsidRPr="00CD2FBD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Reset</w:t>
            </w:r>
          </w:p>
        </w:tc>
        <w:tc>
          <w:tcPr>
            <w:tcW w:w="6804" w:type="dxa"/>
            <w:gridSpan w:val="3"/>
          </w:tcPr>
          <w:p w:rsidR="008A005A" w:rsidRDefault="008A005A" w:rsidP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180B39">
              <w:rPr>
                <w:rFonts w:ascii="Verdana" w:eastAsia="FangSong_GB2312" w:hAnsi="Verdana" w:cs="Arial"/>
                <w:szCs w:val="18"/>
              </w:rPr>
              <w:t>Заводск</w:t>
            </w:r>
            <w:r>
              <w:rPr>
                <w:rFonts w:ascii="Verdana" w:eastAsia="FangSong_GB2312" w:hAnsi="Verdana" w:cs="Arial"/>
                <w:szCs w:val="18"/>
              </w:rPr>
              <w:t>ие</w:t>
            </w:r>
            <w:r w:rsidRPr="00180B39">
              <w:rPr>
                <w:rFonts w:ascii="Verdana" w:eastAsia="FangSong_GB2312" w:hAnsi="Verdana" w:cs="Arial"/>
                <w:szCs w:val="18"/>
              </w:rPr>
              <w:t xml:space="preserve"> установк</w:t>
            </w:r>
            <w:r>
              <w:rPr>
                <w:rFonts w:ascii="Verdana" w:eastAsia="FangSong_GB2312" w:hAnsi="Verdana" w:cs="Arial"/>
                <w:szCs w:val="18"/>
              </w:rPr>
              <w:t>и</w:t>
            </w:r>
          </w:p>
        </w:tc>
      </w:tr>
      <w:tr w:rsidR="008A005A" w:rsidTr="009023C1">
        <w:tc>
          <w:tcPr>
            <w:tcW w:w="1555" w:type="dxa"/>
            <w:vMerge/>
          </w:tcPr>
          <w:p w:rsidR="008A005A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8A005A" w:rsidRPr="00CD2FBD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Last</w:t>
            </w:r>
          </w:p>
        </w:tc>
        <w:tc>
          <w:tcPr>
            <w:tcW w:w="6804" w:type="dxa"/>
            <w:gridSpan w:val="3"/>
          </w:tcPr>
          <w:p w:rsidR="008A005A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180B39">
              <w:rPr>
                <w:rFonts w:ascii="Verdana" w:eastAsia="FangSong_GB2312" w:hAnsi="Verdana" w:cs="Arial"/>
                <w:szCs w:val="18"/>
              </w:rPr>
              <w:t>Включение с последними сохраненными параметрами</w:t>
            </w:r>
          </w:p>
        </w:tc>
      </w:tr>
      <w:tr w:rsidR="008A005A" w:rsidTr="009023C1">
        <w:tc>
          <w:tcPr>
            <w:tcW w:w="1555" w:type="dxa"/>
            <w:vMerge/>
          </w:tcPr>
          <w:p w:rsidR="008A005A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8A005A" w:rsidRPr="00CD2FBD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Last+Off</w:t>
            </w:r>
          </w:p>
        </w:tc>
        <w:tc>
          <w:tcPr>
            <w:tcW w:w="6804" w:type="dxa"/>
            <w:gridSpan w:val="3"/>
          </w:tcPr>
          <w:p w:rsidR="008A005A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180B39">
              <w:rPr>
                <w:rFonts w:ascii="Verdana" w:eastAsia="FangSong_GB2312" w:hAnsi="Verdana" w:cs="Arial"/>
                <w:szCs w:val="18"/>
              </w:rPr>
              <w:t>Включение с последними сохраненными параметрами</w:t>
            </w:r>
            <w:r>
              <w:rPr>
                <w:rFonts w:ascii="Verdana" w:hAnsi="Verdana" w:cs="Arial"/>
                <w:color w:val="000000"/>
                <w:szCs w:val="18"/>
              </w:rPr>
              <w:t xml:space="preserve"> и выход прибора будет выключен вне зависимости от состояния выхода перед выключением прибора.</w:t>
            </w:r>
          </w:p>
        </w:tc>
      </w:tr>
      <w:tr w:rsidR="00957C4F" w:rsidTr="009658A9">
        <w:tc>
          <w:tcPr>
            <w:tcW w:w="1555" w:type="dxa"/>
            <w:vMerge w:val="restart"/>
          </w:tcPr>
          <w:p w:rsidR="00957C4F" w:rsidRPr="009A14D6" w:rsidRDefault="00957C4F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Sense</w:t>
            </w:r>
          </w:p>
        </w:tc>
        <w:tc>
          <w:tcPr>
            <w:tcW w:w="8222" w:type="dxa"/>
            <w:gridSpan w:val="4"/>
          </w:tcPr>
          <w:p w:rsidR="00957C4F" w:rsidRDefault="008A005A" w:rsidP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Управление режимом работы на удаленную нагрузку (4-х проводной режим)</w:t>
            </w:r>
          </w:p>
        </w:tc>
      </w:tr>
      <w:tr w:rsidR="008A005A" w:rsidTr="009023C1">
        <w:tc>
          <w:tcPr>
            <w:tcW w:w="1555" w:type="dxa"/>
            <w:vMerge/>
          </w:tcPr>
          <w:p w:rsidR="008A005A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8A005A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Off</w:t>
            </w:r>
          </w:p>
        </w:tc>
        <w:tc>
          <w:tcPr>
            <w:tcW w:w="6804" w:type="dxa"/>
            <w:gridSpan w:val="3"/>
          </w:tcPr>
          <w:p w:rsidR="008A005A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Выключен</w:t>
            </w:r>
          </w:p>
        </w:tc>
      </w:tr>
      <w:tr w:rsidR="008A005A" w:rsidTr="009023C1">
        <w:tc>
          <w:tcPr>
            <w:tcW w:w="1555" w:type="dxa"/>
            <w:vMerge/>
          </w:tcPr>
          <w:p w:rsidR="008A005A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8A005A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On</w:t>
            </w:r>
          </w:p>
        </w:tc>
        <w:tc>
          <w:tcPr>
            <w:tcW w:w="6804" w:type="dxa"/>
            <w:gridSpan w:val="3"/>
          </w:tcPr>
          <w:p w:rsidR="008A005A" w:rsidRDefault="008A005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Включен</w:t>
            </w:r>
          </w:p>
        </w:tc>
      </w:tr>
      <w:tr w:rsidR="00957C4F" w:rsidTr="009658A9">
        <w:tc>
          <w:tcPr>
            <w:tcW w:w="1555" w:type="dxa"/>
            <w:vMerge w:val="restart"/>
          </w:tcPr>
          <w:p w:rsidR="00957C4F" w:rsidRPr="009A14D6" w:rsidRDefault="00957C4F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ListTrig Source</w:t>
            </w:r>
          </w:p>
        </w:tc>
        <w:tc>
          <w:tcPr>
            <w:tcW w:w="8222" w:type="dxa"/>
            <w:gridSpan w:val="4"/>
          </w:tcPr>
          <w:p w:rsidR="00957C4F" w:rsidRDefault="00A1024B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Выбор источника запуска для режима работы по тестовой последовательности</w:t>
            </w:r>
          </w:p>
        </w:tc>
      </w:tr>
      <w:tr w:rsidR="00A1024B" w:rsidTr="009023C1">
        <w:tc>
          <w:tcPr>
            <w:tcW w:w="1555" w:type="dxa"/>
            <w:vMerge/>
          </w:tcPr>
          <w:p w:rsidR="00A1024B" w:rsidRDefault="00A1024B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A1024B" w:rsidRDefault="00A1024B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Immediate</w:t>
            </w:r>
          </w:p>
        </w:tc>
        <w:tc>
          <w:tcPr>
            <w:tcW w:w="6804" w:type="dxa"/>
            <w:gridSpan w:val="3"/>
          </w:tcPr>
          <w:p w:rsidR="00A1024B" w:rsidRDefault="00A1024B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Немедленно</w:t>
            </w:r>
          </w:p>
        </w:tc>
      </w:tr>
      <w:tr w:rsidR="00A1024B" w:rsidTr="009023C1">
        <w:tc>
          <w:tcPr>
            <w:tcW w:w="1555" w:type="dxa"/>
            <w:vMerge/>
          </w:tcPr>
          <w:p w:rsidR="00A1024B" w:rsidRDefault="00A1024B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A1024B" w:rsidRDefault="00A1024B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Manual</w:t>
            </w:r>
          </w:p>
        </w:tc>
        <w:tc>
          <w:tcPr>
            <w:tcW w:w="6804" w:type="dxa"/>
            <w:gridSpan w:val="3"/>
          </w:tcPr>
          <w:p w:rsidR="00A1024B" w:rsidRDefault="00A1024B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Запуск вручную</w:t>
            </w:r>
          </w:p>
        </w:tc>
      </w:tr>
      <w:tr w:rsidR="00A1024B" w:rsidTr="009023C1">
        <w:tc>
          <w:tcPr>
            <w:tcW w:w="1555" w:type="dxa"/>
            <w:vMerge/>
          </w:tcPr>
          <w:p w:rsidR="00A1024B" w:rsidRDefault="00A1024B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A1024B" w:rsidRDefault="00A1024B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Bus</w:t>
            </w:r>
          </w:p>
        </w:tc>
        <w:tc>
          <w:tcPr>
            <w:tcW w:w="6804" w:type="dxa"/>
            <w:gridSpan w:val="3"/>
          </w:tcPr>
          <w:p w:rsidR="00A1024B" w:rsidRDefault="003A5CA2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Запуск по шине</w:t>
            </w:r>
          </w:p>
        </w:tc>
      </w:tr>
      <w:tr w:rsidR="00A1024B" w:rsidTr="009023C1">
        <w:tc>
          <w:tcPr>
            <w:tcW w:w="1555" w:type="dxa"/>
            <w:vMerge/>
          </w:tcPr>
          <w:p w:rsidR="00A1024B" w:rsidRDefault="00A1024B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A1024B" w:rsidRDefault="00A1024B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External</w:t>
            </w:r>
          </w:p>
        </w:tc>
        <w:tc>
          <w:tcPr>
            <w:tcW w:w="6804" w:type="dxa"/>
            <w:gridSpan w:val="3"/>
          </w:tcPr>
          <w:p w:rsidR="00A1024B" w:rsidRDefault="003A5CA2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Внешний запуск</w:t>
            </w:r>
          </w:p>
        </w:tc>
      </w:tr>
      <w:tr w:rsidR="007E69D6" w:rsidTr="009023C1">
        <w:tc>
          <w:tcPr>
            <w:tcW w:w="1555" w:type="dxa"/>
            <w:vMerge w:val="restart"/>
          </w:tcPr>
          <w:p w:rsidR="007E69D6" w:rsidRDefault="007E69D6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CA7DEE">
              <w:rPr>
                <w:rFonts w:ascii="Verdana" w:hAnsi="Verdana" w:cs="Arial"/>
                <w:color w:val="000000"/>
                <w:szCs w:val="18"/>
                <w:lang w:val="en-US"/>
              </w:rPr>
              <w:t>DLogTrig Source</w:t>
            </w:r>
          </w:p>
        </w:tc>
        <w:tc>
          <w:tcPr>
            <w:tcW w:w="8222" w:type="dxa"/>
            <w:gridSpan w:val="4"/>
          </w:tcPr>
          <w:p w:rsidR="007E69D6" w:rsidRDefault="007E69D6" w:rsidP="009A14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Выбор источника запуска для запуска режима запись тока и напряжения (Логгер)</w:t>
            </w:r>
          </w:p>
        </w:tc>
      </w:tr>
      <w:tr w:rsidR="007E69D6" w:rsidTr="009023C1">
        <w:tc>
          <w:tcPr>
            <w:tcW w:w="1555" w:type="dxa"/>
            <w:vMerge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Immediate</w:t>
            </w:r>
          </w:p>
        </w:tc>
        <w:tc>
          <w:tcPr>
            <w:tcW w:w="6804" w:type="dxa"/>
            <w:gridSpan w:val="3"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Немедленно</w:t>
            </w:r>
          </w:p>
        </w:tc>
      </w:tr>
      <w:tr w:rsidR="007E69D6" w:rsidTr="009023C1">
        <w:tc>
          <w:tcPr>
            <w:tcW w:w="1555" w:type="dxa"/>
            <w:vMerge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Manual</w:t>
            </w:r>
          </w:p>
        </w:tc>
        <w:tc>
          <w:tcPr>
            <w:tcW w:w="6804" w:type="dxa"/>
            <w:gridSpan w:val="3"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Запуск вручную</w:t>
            </w:r>
          </w:p>
        </w:tc>
      </w:tr>
      <w:tr w:rsidR="007E69D6" w:rsidTr="009023C1">
        <w:tc>
          <w:tcPr>
            <w:tcW w:w="1555" w:type="dxa"/>
            <w:vMerge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Bus</w:t>
            </w:r>
          </w:p>
        </w:tc>
        <w:tc>
          <w:tcPr>
            <w:tcW w:w="6804" w:type="dxa"/>
            <w:gridSpan w:val="3"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Запуск по шине</w:t>
            </w:r>
          </w:p>
        </w:tc>
      </w:tr>
      <w:tr w:rsidR="007E69D6" w:rsidTr="009023C1">
        <w:tc>
          <w:tcPr>
            <w:tcW w:w="1555" w:type="dxa"/>
            <w:vMerge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Voltage</w:t>
            </w:r>
          </w:p>
        </w:tc>
        <w:tc>
          <w:tcPr>
            <w:tcW w:w="6804" w:type="dxa"/>
            <w:gridSpan w:val="3"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Запуск напряжением</w:t>
            </w:r>
          </w:p>
        </w:tc>
      </w:tr>
      <w:tr w:rsidR="007E69D6" w:rsidTr="009023C1">
        <w:tc>
          <w:tcPr>
            <w:tcW w:w="1555" w:type="dxa"/>
            <w:vMerge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7E69D6" w:rsidRP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Current</w:t>
            </w:r>
          </w:p>
        </w:tc>
        <w:tc>
          <w:tcPr>
            <w:tcW w:w="6804" w:type="dxa"/>
            <w:gridSpan w:val="3"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Запуск током</w:t>
            </w:r>
          </w:p>
        </w:tc>
      </w:tr>
      <w:tr w:rsidR="007E69D6" w:rsidTr="009023C1">
        <w:tc>
          <w:tcPr>
            <w:tcW w:w="1555" w:type="dxa"/>
            <w:vMerge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7E69D6" w:rsidRP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External</w:t>
            </w:r>
          </w:p>
        </w:tc>
        <w:tc>
          <w:tcPr>
            <w:tcW w:w="6804" w:type="dxa"/>
            <w:gridSpan w:val="3"/>
          </w:tcPr>
          <w:p w:rsidR="007E69D6" w:rsidRDefault="007E69D6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Внешний запуск</w:t>
            </w:r>
          </w:p>
        </w:tc>
      </w:tr>
      <w:tr w:rsidR="009B7132" w:rsidTr="009023C1">
        <w:tc>
          <w:tcPr>
            <w:tcW w:w="1555" w:type="dxa"/>
            <w:vMerge w:val="restart"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I/O</w:t>
            </w:r>
          </w:p>
        </w:tc>
        <w:tc>
          <w:tcPr>
            <w:tcW w:w="8222" w:type="dxa"/>
            <w:gridSpan w:val="4"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портов дистанционного управления</w:t>
            </w:r>
          </w:p>
        </w:tc>
      </w:tr>
      <w:tr w:rsidR="009B7132" w:rsidTr="009023C1"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USB</w:t>
            </w:r>
          </w:p>
        </w:tc>
        <w:tc>
          <w:tcPr>
            <w:tcW w:w="6804" w:type="dxa"/>
            <w:gridSpan w:val="3"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Настройка интерфейса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USB</w:t>
            </w:r>
          </w:p>
        </w:tc>
      </w:tr>
      <w:tr w:rsidR="009B7132" w:rsidTr="009023C1"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TMC</w:t>
            </w:r>
          </w:p>
        </w:tc>
        <w:tc>
          <w:tcPr>
            <w:tcW w:w="5529" w:type="dxa"/>
            <w:gridSpan w:val="2"/>
          </w:tcPr>
          <w:p w:rsidR="009B7132" w:rsidRPr="007B7FEA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Режим совместимости с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 xml:space="preserve">USBTMC </w:t>
            </w:r>
          </w:p>
        </w:tc>
      </w:tr>
      <w:tr w:rsidR="009B7132" w:rsidTr="009023C1"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VCP</w:t>
            </w:r>
          </w:p>
        </w:tc>
        <w:tc>
          <w:tcPr>
            <w:tcW w:w="5529" w:type="dxa"/>
            <w:gridSpan w:val="2"/>
          </w:tcPr>
          <w:p w:rsidR="009B7132" w:rsidRPr="007B7FEA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Виртуальный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 xml:space="preserve">COM </w:t>
            </w:r>
            <w:r>
              <w:rPr>
                <w:rFonts w:ascii="Verdana" w:hAnsi="Verdana" w:cs="Arial"/>
                <w:color w:val="000000"/>
                <w:szCs w:val="18"/>
              </w:rPr>
              <w:t>порт</w:t>
            </w:r>
          </w:p>
        </w:tc>
      </w:tr>
      <w:tr w:rsidR="009B7132" w:rsidTr="009023C1"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LAN</w:t>
            </w:r>
          </w:p>
        </w:tc>
        <w:tc>
          <w:tcPr>
            <w:tcW w:w="5529" w:type="dxa"/>
            <w:gridSpan w:val="2"/>
          </w:tcPr>
          <w:p w:rsidR="009B7132" w:rsidRPr="007B7FEA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Имитация работы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 xml:space="preserve">LAN </w:t>
            </w:r>
            <w:r>
              <w:rPr>
                <w:rFonts w:ascii="Verdana" w:hAnsi="Verdana" w:cs="Arial"/>
                <w:color w:val="000000"/>
                <w:szCs w:val="18"/>
              </w:rPr>
              <w:t>порта</w:t>
            </w:r>
          </w:p>
        </w:tc>
      </w:tr>
      <w:tr w:rsidR="009B7132" w:rsidTr="009023C1"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B7132" w:rsidRPr="007B7FEA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LAN</w:t>
            </w:r>
          </w:p>
        </w:tc>
        <w:tc>
          <w:tcPr>
            <w:tcW w:w="6804" w:type="dxa"/>
            <w:gridSpan w:val="3"/>
          </w:tcPr>
          <w:p w:rsidR="009B7132" w:rsidRPr="007B7FEA" w:rsidRDefault="009B7132" w:rsidP="007B7FEA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Настройка интерфейса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LAN</w:t>
            </w:r>
          </w:p>
        </w:tc>
      </w:tr>
      <w:tr w:rsidR="000D6DCD" w:rsidTr="009023C1">
        <w:tc>
          <w:tcPr>
            <w:tcW w:w="1555" w:type="dxa"/>
            <w:vMerge/>
          </w:tcPr>
          <w:p w:rsidR="000D6DCD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0D6DCD" w:rsidRPr="007E69D6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0D6DCD" w:rsidRPr="00087C25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Info</w:t>
            </w:r>
          </w:p>
        </w:tc>
        <w:tc>
          <w:tcPr>
            <w:tcW w:w="5529" w:type="dxa"/>
            <w:gridSpan w:val="2"/>
          </w:tcPr>
          <w:p w:rsidR="000D6DCD" w:rsidRPr="000D6DCD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Информация о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LAN</w:t>
            </w:r>
          </w:p>
        </w:tc>
      </w:tr>
      <w:tr w:rsidR="000D6DCD" w:rsidTr="009023C1">
        <w:tc>
          <w:tcPr>
            <w:tcW w:w="1555" w:type="dxa"/>
            <w:vMerge/>
          </w:tcPr>
          <w:p w:rsidR="000D6DCD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0D6DCD" w:rsidRPr="007E69D6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0D6DCD" w:rsidRPr="00087C25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IP-Conf</w:t>
            </w:r>
          </w:p>
        </w:tc>
        <w:tc>
          <w:tcPr>
            <w:tcW w:w="5529" w:type="dxa"/>
            <w:gridSpan w:val="2"/>
          </w:tcPr>
          <w:p w:rsidR="000D6DCD" w:rsidRPr="000D6DCD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Настройка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LAN IP</w:t>
            </w:r>
          </w:p>
        </w:tc>
      </w:tr>
      <w:tr w:rsidR="009B7132" w:rsidTr="009A14D6"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6" w:type="dxa"/>
          </w:tcPr>
          <w:p w:rsidR="009B7132" w:rsidRPr="00087C25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IP-Mode</w:t>
            </w:r>
          </w:p>
        </w:tc>
        <w:tc>
          <w:tcPr>
            <w:tcW w:w="4253" w:type="dxa"/>
          </w:tcPr>
          <w:p w:rsidR="009B7132" w:rsidRDefault="00156229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Установка адреса, маски, шлюза, порта</w:t>
            </w:r>
          </w:p>
        </w:tc>
      </w:tr>
      <w:tr w:rsidR="009B7132" w:rsidRPr="00DA6875" w:rsidTr="009A14D6"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6" w:type="dxa"/>
          </w:tcPr>
          <w:p w:rsidR="009B7132" w:rsidRPr="00087C25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Serv-Conf</w:t>
            </w:r>
          </w:p>
        </w:tc>
        <w:tc>
          <w:tcPr>
            <w:tcW w:w="4253" w:type="dxa"/>
          </w:tcPr>
          <w:p w:rsidR="009B7132" w:rsidRPr="00DA6875" w:rsidRDefault="00156229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</w:t>
            </w:r>
            <w:r w:rsidRPr="00DA6875">
              <w:rPr>
                <w:rFonts w:ascii="Verdana" w:hAnsi="Verdana" w:cs="Arial"/>
                <w:color w:val="000000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LAN</w:t>
            </w:r>
            <w:r w:rsidRPr="00DA6875">
              <w:rPr>
                <w:rFonts w:ascii="Verdana" w:hAnsi="Verdana" w:cs="Arial"/>
                <w:color w:val="000000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Cs w:val="18"/>
              </w:rPr>
              <w:t>серверверов</w:t>
            </w:r>
            <w:r w:rsidR="00E15861">
              <w:rPr>
                <w:rFonts w:ascii="Verdana" w:hAnsi="Verdana" w:cs="Arial"/>
                <w:color w:val="000000"/>
                <w:szCs w:val="18"/>
              </w:rPr>
              <w:t>/протоколов</w:t>
            </w:r>
          </w:p>
          <w:p w:rsidR="00156229" w:rsidRPr="00DA6875" w:rsidRDefault="00156229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DA6875">
              <w:rPr>
                <w:rFonts w:ascii="Verdana" w:hAnsi="Verdana" w:cs="Arial"/>
                <w:color w:val="000000"/>
                <w:szCs w:val="18"/>
              </w:rPr>
              <w:t>MDNS</w:t>
            </w:r>
            <w:r w:rsidR="00DA6875">
              <w:rPr>
                <w:rFonts w:ascii="Verdana" w:hAnsi="Verdana" w:cs="Arial"/>
                <w:color w:val="000000"/>
                <w:szCs w:val="18"/>
              </w:rPr>
              <w:t xml:space="preserve"> - </w:t>
            </w:r>
            <w:r w:rsidRPr="00DA6875">
              <w:rPr>
                <w:rFonts w:ascii="Verdana" w:hAnsi="Verdana" w:cs="Arial"/>
                <w:color w:val="000000"/>
                <w:szCs w:val="18"/>
              </w:rPr>
              <w:t>On/OFF</w:t>
            </w:r>
          </w:p>
          <w:p w:rsidR="00156229" w:rsidRPr="00DA6875" w:rsidRDefault="00156229" w:rsidP="00156229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DA6875">
              <w:rPr>
                <w:rFonts w:ascii="Verdana" w:hAnsi="Verdana" w:cs="Arial"/>
                <w:color w:val="000000"/>
                <w:szCs w:val="18"/>
                <w:lang w:val="en-US"/>
              </w:rPr>
              <w:t>PING</w:t>
            </w:r>
            <w:r w:rsidR="00DA6875" w:rsidRPr="00DA6875">
              <w:rPr>
                <w:rFonts w:ascii="Verdana" w:hAnsi="Verdana" w:cs="Arial"/>
                <w:color w:val="000000"/>
                <w:szCs w:val="18"/>
                <w:lang w:val="en-US"/>
              </w:rPr>
              <w:t xml:space="preserve"> - </w:t>
            </w:r>
            <w:r w:rsidRPr="00DA6875">
              <w:rPr>
                <w:rFonts w:ascii="Verdana" w:hAnsi="Verdana" w:cs="Arial"/>
                <w:color w:val="000000"/>
                <w:szCs w:val="18"/>
                <w:lang w:val="en-US"/>
              </w:rPr>
              <w:t>On/OFF</w:t>
            </w:r>
          </w:p>
          <w:p w:rsidR="00156229" w:rsidRPr="00DA6875" w:rsidRDefault="00156229" w:rsidP="00DA687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DA6875">
              <w:rPr>
                <w:rFonts w:ascii="Verdana" w:hAnsi="Verdana" w:cs="Arial"/>
                <w:color w:val="000000"/>
                <w:szCs w:val="18"/>
                <w:lang w:val="en-US"/>
              </w:rPr>
              <w:t>Telnet-scpi</w:t>
            </w:r>
            <w:r w:rsidR="00DA6875">
              <w:rPr>
                <w:rFonts w:ascii="Verdana" w:hAnsi="Verdana" w:cs="Arial"/>
                <w:color w:val="000000"/>
                <w:szCs w:val="18"/>
                <w:lang w:val="en-US"/>
              </w:rPr>
              <w:t xml:space="preserve"> </w:t>
            </w:r>
            <w:r w:rsidR="00DA6875" w:rsidRPr="00DA6875">
              <w:rPr>
                <w:rFonts w:ascii="Verdana" w:hAnsi="Verdana" w:cs="Arial"/>
                <w:color w:val="000000"/>
                <w:szCs w:val="18"/>
                <w:lang w:val="en-US"/>
              </w:rPr>
              <w:t>-</w:t>
            </w:r>
            <w:r w:rsidR="00DA6875">
              <w:rPr>
                <w:rFonts w:ascii="Verdana" w:hAnsi="Verdana" w:cs="Arial"/>
                <w:color w:val="000000"/>
                <w:szCs w:val="18"/>
                <w:lang w:val="en-US"/>
              </w:rPr>
              <w:t xml:space="preserve"> </w:t>
            </w:r>
            <w:r w:rsidRPr="00DA6875">
              <w:rPr>
                <w:rFonts w:ascii="Verdana" w:hAnsi="Verdana" w:cs="Arial"/>
                <w:color w:val="000000"/>
                <w:szCs w:val="18"/>
                <w:lang w:val="en-US"/>
              </w:rPr>
              <w:t>On/OFF</w:t>
            </w:r>
          </w:p>
          <w:p w:rsidR="00156229" w:rsidRPr="00DA6875" w:rsidRDefault="00156229" w:rsidP="00156229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DA6875">
              <w:rPr>
                <w:rFonts w:ascii="Verdana" w:hAnsi="Verdana" w:cs="Arial"/>
                <w:color w:val="000000"/>
                <w:szCs w:val="18"/>
                <w:lang w:val="en-US"/>
              </w:rPr>
              <w:t>Web</w:t>
            </w:r>
            <w:r w:rsidR="00DA6875" w:rsidRPr="00DA6875">
              <w:rPr>
                <w:rFonts w:ascii="Verdana" w:hAnsi="Verdana" w:cs="Arial"/>
                <w:color w:val="000000"/>
                <w:szCs w:val="18"/>
                <w:lang w:val="en-US"/>
              </w:rPr>
              <w:t xml:space="preserve"> - </w:t>
            </w:r>
            <w:r w:rsidRPr="00DA6875">
              <w:rPr>
                <w:rFonts w:ascii="Verdana" w:hAnsi="Verdana" w:cs="Arial"/>
                <w:color w:val="000000"/>
                <w:szCs w:val="18"/>
                <w:lang w:val="en-US"/>
              </w:rPr>
              <w:t>On/OFF</w:t>
            </w:r>
          </w:p>
          <w:p w:rsidR="00DA6875" w:rsidRPr="00DA6875" w:rsidRDefault="00DA6875" w:rsidP="00DA6875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DA6875">
              <w:rPr>
                <w:rFonts w:ascii="Verdana" w:hAnsi="Verdana" w:cs="Arial"/>
                <w:color w:val="000000"/>
                <w:szCs w:val="18"/>
                <w:lang w:val="en-US"/>
              </w:rPr>
              <w:t>VX-11 - On/OFF</w:t>
            </w:r>
          </w:p>
          <w:p w:rsidR="00DA6875" w:rsidRPr="00DA6875" w:rsidRDefault="00DA6875" w:rsidP="00DA6875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Raw-socket - </w:t>
            </w:r>
            <w:r w:rsidRPr="00DA6875">
              <w:rPr>
                <w:rFonts w:ascii="Verdana" w:hAnsi="Verdana" w:cs="Arial"/>
                <w:color w:val="000000"/>
                <w:szCs w:val="18"/>
              </w:rPr>
              <w:t>On/OFF</w:t>
            </w:r>
          </w:p>
        </w:tc>
      </w:tr>
      <w:tr w:rsidR="000D6DCD" w:rsidTr="009023C1">
        <w:tc>
          <w:tcPr>
            <w:tcW w:w="1555" w:type="dxa"/>
            <w:vMerge/>
          </w:tcPr>
          <w:p w:rsidR="000D6DCD" w:rsidRPr="00DA6875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0D6DCD" w:rsidRPr="00DA6875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0D6DCD" w:rsidRPr="00DA6875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Restore</w:t>
            </w:r>
          </w:p>
        </w:tc>
        <w:tc>
          <w:tcPr>
            <w:tcW w:w="5529" w:type="dxa"/>
            <w:gridSpan w:val="2"/>
          </w:tcPr>
          <w:p w:rsidR="000D6DCD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Возврат к заводским настройкам</w:t>
            </w:r>
          </w:p>
        </w:tc>
      </w:tr>
      <w:tr w:rsidR="000D6DCD" w:rsidTr="009023C1">
        <w:tc>
          <w:tcPr>
            <w:tcW w:w="1555" w:type="dxa"/>
            <w:vMerge/>
          </w:tcPr>
          <w:p w:rsidR="000D6DCD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0D6DCD" w:rsidRPr="007E69D6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0D6DCD" w:rsidRPr="00DA6875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Reset</w:t>
            </w:r>
          </w:p>
        </w:tc>
        <w:tc>
          <w:tcPr>
            <w:tcW w:w="5529" w:type="dxa"/>
            <w:gridSpan w:val="2"/>
          </w:tcPr>
          <w:p w:rsidR="000D6DCD" w:rsidRPr="00DA6875" w:rsidRDefault="000D6DCD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Подтверждение изменений настройки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LAN</w:t>
            </w:r>
          </w:p>
        </w:tc>
      </w:tr>
      <w:tr w:rsidR="009B7132" w:rsidTr="009023C1">
        <w:trPr>
          <w:trHeight w:val="81"/>
        </w:trPr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B7132" w:rsidRPr="00DA6875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CAN</w:t>
            </w:r>
          </w:p>
        </w:tc>
        <w:tc>
          <w:tcPr>
            <w:tcW w:w="6804" w:type="dxa"/>
            <w:gridSpan w:val="3"/>
          </w:tcPr>
          <w:p w:rsidR="009B7132" w:rsidRPr="00DA6875" w:rsidRDefault="00187A5B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Настройка интерфейса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CAN</w:t>
            </w:r>
          </w:p>
        </w:tc>
      </w:tr>
      <w:tr w:rsidR="009B7132" w:rsidTr="009023C1">
        <w:trPr>
          <w:trHeight w:val="80"/>
        </w:trPr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9B7132" w:rsidRPr="00DA6875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9B7132" w:rsidRPr="0046750E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46750E">
              <w:rPr>
                <w:rFonts w:ascii="Verdana" w:hAnsi="Verdana" w:cs="Arial"/>
                <w:color w:val="000000"/>
                <w:szCs w:val="18"/>
                <w:lang w:val="en-US"/>
              </w:rPr>
              <w:t>Baudrate</w:t>
            </w:r>
          </w:p>
        </w:tc>
        <w:tc>
          <w:tcPr>
            <w:tcW w:w="5529" w:type="dxa"/>
            <w:gridSpan w:val="2"/>
          </w:tcPr>
          <w:p w:rsidR="009B7132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скорости передачи данных</w:t>
            </w:r>
          </w:p>
        </w:tc>
      </w:tr>
      <w:tr w:rsidR="009B7132" w:rsidTr="009023C1"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9B7132" w:rsidRPr="0046750E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46750E">
              <w:rPr>
                <w:rFonts w:ascii="Verdana" w:hAnsi="Verdana" w:cs="Arial"/>
                <w:color w:val="000000"/>
                <w:szCs w:val="18"/>
                <w:lang w:val="en-US"/>
              </w:rPr>
              <w:t>Address</w:t>
            </w:r>
          </w:p>
        </w:tc>
        <w:tc>
          <w:tcPr>
            <w:tcW w:w="5529" w:type="dxa"/>
            <w:gridSpan w:val="2"/>
          </w:tcPr>
          <w:p w:rsidR="009B7132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адреса</w:t>
            </w:r>
          </w:p>
        </w:tc>
      </w:tr>
      <w:tr w:rsidR="009B7132" w:rsidTr="009023C1"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9B7132" w:rsidRPr="007E69D6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9B7132" w:rsidRPr="0046750E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46750E">
              <w:rPr>
                <w:rFonts w:ascii="Verdana" w:hAnsi="Verdana" w:cs="Arial"/>
                <w:color w:val="000000"/>
                <w:szCs w:val="18"/>
                <w:lang w:val="en-US"/>
              </w:rPr>
              <w:t>Protocol</w:t>
            </w:r>
          </w:p>
        </w:tc>
        <w:tc>
          <w:tcPr>
            <w:tcW w:w="5529" w:type="dxa"/>
            <w:gridSpan w:val="2"/>
          </w:tcPr>
          <w:p w:rsidR="009B7132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Выбор протокола</w:t>
            </w:r>
          </w:p>
        </w:tc>
      </w:tr>
      <w:tr w:rsidR="009B7132" w:rsidTr="009023C1">
        <w:trPr>
          <w:trHeight w:val="81"/>
        </w:trPr>
        <w:tc>
          <w:tcPr>
            <w:tcW w:w="1555" w:type="dxa"/>
            <w:vMerge/>
          </w:tcPr>
          <w:p w:rsidR="009B7132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B7132" w:rsidRPr="0046750E" w:rsidRDefault="009B7132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RS-232</w:t>
            </w:r>
          </w:p>
        </w:tc>
        <w:tc>
          <w:tcPr>
            <w:tcW w:w="6804" w:type="dxa"/>
            <w:gridSpan w:val="3"/>
          </w:tcPr>
          <w:p w:rsidR="009B7132" w:rsidRDefault="00187A5B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Настройка интерфейса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RS-232</w:t>
            </w:r>
          </w:p>
        </w:tc>
      </w:tr>
      <w:tr w:rsidR="000D737E" w:rsidTr="009023C1">
        <w:trPr>
          <w:trHeight w:val="80"/>
        </w:trPr>
        <w:tc>
          <w:tcPr>
            <w:tcW w:w="1555" w:type="dxa"/>
            <w:vMerge/>
          </w:tcPr>
          <w:p w:rsidR="000D737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0D737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0D737E" w:rsidRPr="0046750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46750E">
              <w:rPr>
                <w:rFonts w:ascii="Verdana" w:hAnsi="Verdana" w:cs="Arial"/>
                <w:color w:val="000000"/>
                <w:szCs w:val="18"/>
                <w:lang w:val="en-US"/>
              </w:rPr>
              <w:t>Baudrate</w:t>
            </w:r>
          </w:p>
        </w:tc>
        <w:tc>
          <w:tcPr>
            <w:tcW w:w="5529" w:type="dxa"/>
            <w:gridSpan w:val="2"/>
          </w:tcPr>
          <w:p w:rsidR="000D737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скорости передачи данных</w:t>
            </w:r>
          </w:p>
        </w:tc>
      </w:tr>
      <w:tr w:rsidR="000D737E" w:rsidTr="009023C1">
        <w:tc>
          <w:tcPr>
            <w:tcW w:w="1555" w:type="dxa"/>
            <w:vMerge/>
          </w:tcPr>
          <w:p w:rsidR="000D737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0D737E" w:rsidRPr="007E69D6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0D737E" w:rsidRPr="0046750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46750E">
              <w:rPr>
                <w:rFonts w:ascii="Verdana" w:hAnsi="Verdana" w:cs="Arial"/>
                <w:color w:val="000000"/>
                <w:szCs w:val="18"/>
                <w:lang w:val="en-US"/>
              </w:rPr>
              <w:t>Databit</w:t>
            </w:r>
          </w:p>
        </w:tc>
        <w:tc>
          <w:tcPr>
            <w:tcW w:w="5529" w:type="dxa"/>
            <w:gridSpan w:val="2"/>
          </w:tcPr>
          <w:p w:rsidR="000D737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Выбор бита данных</w:t>
            </w:r>
          </w:p>
        </w:tc>
      </w:tr>
      <w:tr w:rsidR="000D737E" w:rsidTr="009023C1">
        <w:tc>
          <w:tcPr>
            <w:tcW w:w="1555" w:type="dxa"/>
            <w:vMerge/>
          </w:tcPr>
          <w:p w:rsidR="000D737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0D737E" w:rsidRPr="007E69D6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0D737E" w:rsidRPr="0046750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46750E">
              <w:rPr>
                <w:rFonts w:ascii="Verdana" w:hAnsi="Verdana" w:cs="Arial"/>
                <w:color w:val="000000"/>
                <w:szCs w:val="18"/>
                <w:lang w:val="en-US"/>
              </w:rPr>
              <w:t>Parity</w:t>
            </w:r>
          </w:p>
        </w:tc>
        <w:tc>
          <w:tcPr>
            <w:tcW w:w="5529" w:type="dxa"/>
            <w:gridSpan w:val="2"/>
          </w:tcPr>
          <w:p w:rsidR="000D737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Установка четности</w:t>
            </w:r>
          </w:p>
        </w:tc>
      </w:tr>
      <w:tr w:rsidR="000D737E" w:rsidTr="009023C1">
        <w:tc>
          <w:tcPr>
            <w:tcW w:w="1555" w:type="dxa"/>
            <w:vMerge/>
          </w:tcPr>
          <w:p w:rsidR="000D737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0D737E" w:rsidRPr="007E69D6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0D737E" w:rsidRPr="0046750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46750E">
              <w:rPr>
                <w:rFonts w:ascii="Verdana" w:hAnsi="Verdana" w:cs="Arial"/>
                <w:color w:val="000000"/>
                <w:szCs w:val="18"/>
                <w:lang w:val="en-US"/>
              </w:rPr>
              <w:t>Stopbit</w:t>
            </w:r>
          </w:p>
        </w:tc>
        <w:tc>
          <w:tcPr>
            <w:tcW w:w="5529" w:type="dxa"/>
            <w:gridSpan w:val="2"/>
          </w:tcPr>
          <w:p w:rsidR="000D737E" w:rsidRDefault="000D737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Выбор стопового бита</w:t>
            </w:r>
          </w:p>
        </w:tc>
      </w:tr>
      <w:tr w:rsidR="003C4F5E" w:rsidTr="009023C1">
        <w:tc>
          <w:tcPr>
            <w:tcW w:w="1555" w:type="dxa"/>
            <w:vMerge/>
          </w:tcPr>
          <w:p w:rsidR="003C4F5E" w:rsidRDefault="003C4F5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C4F5E" w:rsidRPr="0033236D" w:rsidRDefault="003C4F5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GPIB</w:t>
            </w:r>
          </w:p>
        </w:tc>
        <w:tc>
          <w:tcPr>
            <w:tcW w:w="6804" w:type="dxa"/>
            <w:gridSpan w:val="3"/>
          </w:tcPr>
          <w:p w:rsidR="003C4F5E" w:rsidRDefault="003C4F5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Настройка интерфейса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GPIB</w:t>
            </w:r>
          </w:p>
        </w:tc>
      </w:tr>
      <w:tr w:rsidR="003C4F5E" w:rsidTr="009023C1">
        <w:tc>
          <w:tcPr>
            <w:tcW w:w="1555" w:type="dxa"/>
            <w:vMerge/>
          </w:tcPr>
          <w:p w:rsidR="003C4F5E" w:rsidRDefault="003C4F5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3C4F5E" w:rsidRPr="007E69D6" w:rsidRDefault="003C4F5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3C4F5E" w:rsidRPr="0033236D" w:rsidRDefault="003C4F5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Addres</w:t>
            </w:r>
          </w:p>
        </w:tc>
        <w:tc>
          <w:tcPr>
            <w:tcW w:w="5529" w:type="dxa"/>
            <w:gridSpan w:val="2"/>
          </w:tcPr>
          <w:p w:rsidR="003C4F5E" w:rsidRDefault="003C4F5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Установка адреса 1-30</w:t>
            </w:r>
          </w:p>
        </w:tc>
      </w:tr>
      <w:tr w:rsidR="00BA1D81" w:rsidTr="009023C1">
        <w:tc>
          <w:tcPr>
            <w:tcW w:w="1555" w:type="dxa"/>
            <w:vMerge w:val="restart"/>
          </w:tcPr>
          <w:p w:rsidR="00BA1D81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9B245C">
              <w:rPr>
                <w:rFonts w:ascii="Verdana" w:hAnsi="Verdana" w:cs="Arial"/>
                <w:color w:val="000000"/>
                <w:szCs w:val="18"/>
                <w:lang w:val="en-US"/>
              </w:rPr>
              <w:t>Parallel</w:t>
            </w:r>
          </w:p>
        </w:tc>
        <w:tc>
          <w:tcPr>
            <w:tcW w:w="8222" w:type="dxa"/>
            <w:gridSpan w:val="4"/>
          </w:tcPr>
          <w:p w:rsidR="00BA1D81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параллельного объединения приборов</w:t>
            </w:r>
          </w:p>
        </w:tc>
      </w:tr>
      <w:tr w:rsidR="00BA1D81" w:rsidTr="009023C1">
        <w:tc>
          <w:tcPr>
            <w:tcW w:w="1555" w:type="dxa"/>
            <w:vMerge/>
          </w:tcPr>
          <w:p w:rsidR="00BA1D81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BA1D81" w:rsidRPr="009B245C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9B245C">
              <w:rPr>
                <w:rFonts w:ascii="Verdana" w:hAnsi="Verdana" w:cs="Arial"/>
                <w:color w:val="000000"/>
                <w:szCs w:val="18"/>
                <w:lang w:val="en-US"/>
              </w:rPr>
              <w:t>Single</w:t>
            </w:r>
          </w:p>
        </w:tc>
        <w:tc>
          <w:tcPr>
            <w:tcW w:w="6804" w:type="dxa"/>
            <w:gridSpan w:val="3"/>
          </w:tcPr>
          <w:p w:rsidR="00BA1D81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Параллельное объединение выключено</w:t>
            </w:r>
          </w:p>
        </w:tc>
      </w:tr>
      <w:tr w:rsidR="00BA1D81" w:rsidTr="009023C1">
        <w:tc>
          <w:tcPr>
            <w:tcW w:w="1555" w:type="dxa"/>
            <w:vMerge/>
          </w:tcPr>
          <w:p w:rsidR="00BA1D81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A1D81" w:rsidRPr="009B245C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9B245C">
              <w:rPr>
                <w:rFonts w:ascii="Verdana" w:hAnsi="Verdana" w:cs="Arial"/>
                <w:color w:val="000000"/>
                <w:szCs w:val="18"/>
                <w:lang w:val="en-US"/>
              </w:rPr>
              <w:t>Master</w:t>
            </w:r>
          </w:p>
        </w:tc>
        <w:tc>
          <w:tcPr>
            <w:tcW w:w="6804" w:type="dxa"/>
            <w:gridSpan w:val="3"/>
          </w:tcPr>
          <w:p w:rsidR="00BA1D81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Параллельное объединения включено прибор в режиме «Ведущий»</w:t>
            </w:r>
          </w:p>
        </w:tc>
      </w:tr>
      <w:tr w:rsidR="00BA1D81" w:rsidTr="009023C1">
        <w:tc>
          <w:tcPr>
            <w:tcW w:w="1555" w:type="dxa"/>
            <w:vMerge/>
          </w:tcPr>
          <w:p w:rsidR="00BA1D81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  <w:vMerge/>
          </w:tcPr>
          <w:p w:rsidR="00BA1D81" w:rsidRPr="009B245C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275" w:type="dxa"/>
          </w:tcPr>
          <w:p w:rsidR="00BA1D81" w:rsidRPr="009B245C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3C4F5E">
              <w:rPr>
                <w:rFonts w:ascii="Verdana" w:hAnsi="Verdana" w:cs="Arial"/>
                <w:color w:val="000000"/>
                <w:szCs w:val="18"/>
              </w:rPr>
              <w:t>Total Unit</w:t>
            </w:r>
          </w:p>
        </w:tc>
        <w:tc>
          <w:tcPr>
            <w:tcW w:w="5529" w:type="dxa"/>
            <w:gridSpan w:val="2"/>
          </w:tcPr>
          <w:p w:rsidR="00BA1D81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кол-ва</w:t>
            </w:r>
            <w:r w:rsidR="00852198">
              <w:rPr>
                <w:rFonts w:ascii="Verdana" w:hAnsi="Verdana" w:cs="Arial"/>
                <w:color w:val="000000"/>
                <w:szCs w:val="18"/>
              </w:rPr>
              <w:t xml:space="preserve"> оъединенных</w:t>
            </w:r>
            <w:r>
              <w:rPr>
                <w:rFonts w:ascii="Verdana" w:hAnsi="Verdana" w:cs="Arial"/>
                <w:color w:val="000000"/>
                <w:szCs w:val="18"/>
              </w:rPr>
              <w:t xml:space="preserve"> приборов</w:t>
            </w:r>
          </w:p>
        </w:tc>
      </w:tr>
      <w:tr w:rsidR="00BA1D81" w:rsidTr="009023C1">
        <w:tc>
          <w:tcPr>
            <w:tcW w:w="1555" w:type="dxa"/>
            <w:vMerge/>
          </w:tcPr>
          <w:p w:rsidR="00BA1D81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</w:p>
        </w:tc>
        <w:tc>
          <w:tcPr>
            <w:tcW w:w="1418" w:type="dxa"/>
          </w:tcPr>
          <w:p w:rsidR="00BA1D81" w:rsidRPr="009B245C" w:rsidRDefault="00BA1D81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9B245C">
              <w:rPr>
                <w:rFonts w:ascii="Verdana" w:hAnsi="Verdana" w:cs="Arial"/>
                <w:color w:val="000000"/>
                <w:szCs w:val="18"/>
                <w:lang w:val="en-US"/>
              </w:rPr>
              <w:t>Slave</w:t>
            </w:r>
          </w:p>
        </w:tc>
        <w:tc>
          <w:tcPr>
            <w:tcW w:w="6804" w:type="dxa"/>
            <w:gridSpan w:val="3"/>
          </w:tcPr>
          <w:p w:rsidR="00BA1D81" w:rsidRDefault="00BA1D81" w:rsidP="009B245C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Параллельное объединения включено прибор в режиме «Ведомый»</w:t>
            </w:r>
          </w:p>
        </w:tc>
      </w:tr>
      <w:tr w:rsidR="00633EA3" w:rsidTr="00384F79">
        <w:tc>
          <w:tcPr>
            <w:tcW w:w="1555" w:type="dxa"/>
            <w:vMerge w:val="restart"/>
          </w:tcPr>
          <w:p w:rsidR="00633EA3" w:rsidRPr="009C0631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9C0631">
              <w:rPr>
                <w:rFonts w:ascii="Verdana" w:hAnsi="Verdana" w:cs="Arial"/>
                <w:color w:val="000000"/>
                <w:szCs w:val="18"/>
                <w:lang w:val="en-US"/>
              </w:rPr>
              <w:t>Digital Port</w:t>
            </w:r>
          </w:p>
        </w:tc>
        <w:tc>
          <w:tcPr>
            <w:tcW w:w="2693" w:type="dxa"/>
            <w:gridSpan w:val="2"/>
          </w:tcPr>
          <w:p w:rsidR="00633EA3" w:rsidRP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IO-1. Ps-Clear</w:t>
            </w:r>
          </w:p>
        </w:tc>
        <w:tc>
          <w:tcPr>
            <w:tcW w:w="1276" w:type="dxa"/>
          </w:tcPr>
          <w:p w:rsidR="00633EA3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Not-Invert</w:t>
            </w:r>
          </w:p>
        </w:tc>
        <w:tc>
          <w:tcPr>
            <w:tcW w:w="4253" w:type="dxa"/>
          </w:tcPr>
          <w:p w:rsidR="00633EA3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пина 1</w:t>
            </w:r>
          </w:p>
        </w:tc>
      </w:tr>
      <w:tr w:rsidR="00633EA3" w:rsidTr="00384F79">
        <w:tc>
          <w:tcPr>
            <w:tcW w:w="1555" w:type="dxa"/>
            <w:vMerge/>
          </w:tcPr>
          <w:p w:rsidR="00633EA3" w:rsidRPr="009C0631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633EA3" w:rsidRP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IO-2. Ps</w:t>
            </w:r>
          </w:p>
        </w:tc>
        <w:tc>
          <w:tcPr>
            <w:tcW w:w="1276" w:type="dxa"/>
          </w:tcPr>
          <w:p w:rsidR="00633EA3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Not-Invert</w:t>
            </w:r>
          </w:p>
        </w:tc>
        <w:tc>
          <w:tcPr>
            <w:tcW w:w="4253" w:type="dxa"/>
          </w:tcPr>
          <w:p w:rsid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пина 2</w:t>
            </w:r>
          </w:p>
        </w:tc>
      </w:tr>
      <w:tr w:rsidR="00633EA3" w:rsidTr="00384F79">
        <w:tc>
          <w:tcPr>
            <w:tcW w:w="1555" w:type="dxa"/>
            <w:vMerge/>
          </w:tcPr>
          <w:p w:rsidR="00633EA3" w:rsidRPr="009C0631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633EA3" w:rsidRP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IO-3. Off-Status</w:t>
            </w:r>
          </w:p>
        </w:tc>
        <w:tc>
          <w:tcPr>
            <w:tcW w:w="1276" w:type="dxa"/>
          </w:tcPr>
          <w:p w:rsidR="00633EA3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Not-Invert</w:t>
            </w:r>
          </w:p>
        </w:tc>
        <w:tc>
          <w:tcPr>
            <w:tcW w:w="4253" w:type="dxa"/>
          </w:tcPr>
          <w:p w:rsid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пина 3</w:t>
            </w:r>
          </w:p>
        </w:tc>
      </w:tr>
      <w:tr w:rsidR="00633EA3" w:rsidTr="00384F79">
        <w:tc>
          <w:tcPr>
            <w:tcW w:w="1555" w:type="dxa"/>
            <w:vMerge/>
          </w:tcPr>
          <w:p w:rsidR="00633EA3" w:rsidRPr="009C0631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633EA3" w:rsidRP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IO-4. Ext-Trig</w:t>
            </w:r>
          </w:p>
        </w:tc>
        <w:tc>
          <w:tcPr>
            <w:tcW w:w="1276" w:type="dxa"/>
          </w:tcPr>
          <w:p w:rsidR="00633EA3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Not-Invert</w:t>
            </w:r>
          </w:p>
        </w:tc>
        <w:tc>
          <w:tcPr>
            <w:tcW w:w="4253" w:type="dxa"/>
          </w:tcPr>
          <w:p w:rsid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пина 4</w:t>
            </w:r>
          </w:p>
        </w:tc>
      </w:tr>
      <w:tr w:rsidR="00633EA3" w:rsidTr="00384F79">
        <w:tc>
          <w:tcPr>
            <w:tcW w:w="1555" w:type="dxa"/>
            <w:vMerge/>
          </w:tcPr>
          <w:p w:rsidR="00633EA3" w:rsidRPr="009C0631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633EA3" w:rsidRP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IO-5. INH-Living</w:t>
            </w:r>
          </w:p>
        </w:tc>
        <w:tc>
          <w:tcPr>
            <w:tcW w:w="1276" w:type="dxa"/>
          </w:tcPr>
          <w:p w:rsidR="00633EA3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Not-Invert</w:t>
            </w:r>
          </w:p>
        </w:tc>
        <w:tc>
          <w:tcPr>
            <w:tcW w:w="4253" w:type="dxa"/>
          </w:tcPr>
          <w:p w:rsid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пина 5</w:t>
            </w:r>
          </w:p>
        </w:tc>
      </w:tr>
      <w:tr w:rsidR="00633EA3" w:rsidTr="00384F79">
        <w:tc>
          <w:tcPr>
            <w:tcW w:w="1555" w:type="dxa"/>
            <w:vMerge/>
          </w:tcPr>
          <w:p w:rsidR="00633EA3" w:rsidRPr="009C0631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633EA3" w:rsidRP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IO-6. Sync-On</w:t>
            </w:r>
          </w:p>
        </w:tc>
        <w:tc>
          <w:tcPr>
            <w:tcW w:w="1276" w:type="dxa"/>
          </w:tcPr>
          <w:p w:rsidR="00633EA3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Not-Invert</w:t>
            </w:r>
          </w:p>
        </w:tc>
        <w:tc>
          <w:tcPr>
            <w:tcW w:w="4253" w:type="dxa"/>
          </w:tcPr>
          <w:p w:rsid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пина 6</w:t>
            </w:r>
          </w:p>
        </w:tc>
      </w:tr>
      <w:tr w:rsidR="00633EA3" w:rsidTr="00384F79">
        <w:tc>
          <w:tcPr>
            <w:tcW w:w="1555" w:type="dxa"/>
            <w:vMerge/>
          </w:tcPr>
          <w:p w:rsidR="00633EA3" w:rsidRPr="009C0631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633EA3" w:rsidRP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IO-7. Sync-Off</w:t>
            </w:r>
          </w:p>
        </w:tc>
        <w:tc>
          <w:tcPr>
            <w:tcW w:w="1276" w:type="dxa"/>
          </w:tcPr>
          <w:p w:rsidR="00633EA3" w:rsidRDefault="00633EA3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 w:rsidRPr="00633EA3">
              <w:rPr>
                <w:rFonts w:ascii="Verdana" w:hAnsi="Verdana" w:cs="Arial"/>
                <w:color w:val="000000"/>
                <w:szCs w:val="18"/>
                <w:lang w:val="en-US"/>
              </w:rPr>
              <w:t>Not-Invert</w:t>
            </w:r>
          </w:p>
        </w:tc>
        <w:tc>
          <w:tcPr>
            <w:tcW w:w="4253" w:type="dxa"/>
          </w:tcPr>
          <w:p w:rsidR="00633EA3" w:rsidRDefault="00633EA3" w:rsidP="00633EA3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Настройка пина 7</w:t>
            </w:r>
          </w:p>
        </w:tc>
      </w:tr>
      <w:tr w:rsidR="00B6051E" w:rsidRPr="00B6051E" w:rsidTr="00384F79">
        <w:tc>
          <w:tcPr>
            <w:tcW w:w="1555" w:type="dxa"/>
          </w:tcPr>
          <w:p w:rsidR="00B6051E" w:rsidRPr="009023C1" w:rsidRDefault="00B6051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Ext-Programm</w:t>
            </w:r>
          </w:p>
        </w:tc>
        <w:tc>
          <w:tcPr>
            <w:tcW w:w="8222" w:type="dxa"/>
            <w:gridSpan w:val="4"/>
          </w:tcPr>
          <w:p w:rsidR="00B6051E" w:rsidRPr="00B6051E" w:rsidRDefault="00B6051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Аналоговое</w:t>
            </w:r>
            <w:r w:rsidRPr="00B6051E">
              <w:rPr>
                <w:rFonts w:ascii="Verdana" w:hAnsi="Verdana" w:cs="Arial"/>
                <w:color w:val="000000"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color w:val="000000"/>
                <w:szCs w:val="18"/>
              </w:rPr>
              <w:t>управлением</w:t>
            </w:r>
            <w:r w:rsidRPr="00B6051E">
              <w:rPr>
                <w:rFonts w:ascii="Verdana" w:hAnsi="Verdana" w:cs="Arial"/>
                <w:color w:val="000000"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color w:val="000000"/>
                <w:szCs w:val="18"/>
              </w:rPr>
              <w:t>прибором</w:t>
            </w:r>
            <w:r w:rsidRPr="00B6051E">
              <w:rPr>
                <w:rFonts w:ascii="Verdana" w:hAnsi="Verdana" w:cs="Arial"/>
                <w:color w:val="000000"/>
                <w:szCs w:val="18"/>
                <w:lang w:val="en-US"/>
              </w:rPr>
              <w:t xml:space="preserve">. </w:t>
            </w:r>
            <w:r>
              <w:rPr>
                <w:rFonts w:ascii="Verdana" w:hAnsi="Verdana" w:cs="Arial"/>
                <w:color w:val="000000"/>
                <w:szCs w:val="18"/>
              </w:rPr>
              <w:t>Опция.</w:t>
            </w:r>
          </w:p>
        </w:tc>
      </w:tr>
      <w:tr w:rsidR="00B6051E" w:rsidRPr="00B6051E" w:rsidTr="00384F79">
        <w:tc>
          <w:tcPr>
            <w:tcW w:w="1555" w:type="dxa"/>
          </w:tcPr>
          <w:p w:rsidR="00B6051E" w:rsidRDefault="00B6051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System reset</w:t>
            </w:r>
          </w:p>
        </w:tc>
        <w:tc>
          <w:tcPr>
            <w:tcW w:w="8222" w:type="dxa"/>
            <w:gridSpan w:val="4"/>
          </w:tcPr>
          <w:p w:rsidR="00B6051E" w:rsidRPr="00B6051E" w:rsidRDefault="00B6051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Сброс всех настроек прибора к заводским</w:t>
            </w:r>
          </w:p>
        </w:tc>
      </w:tr>
      <w:tr w:rsidR="00B6051E" w:rsidRPr="00B6051E" w:rsidTr="00384F79">
        <w:tc>
          <w:tcPr>
            <w:tcW w:w="1555" w:type="dxa"/>
          </w:tcPr>
          <w:p w:rsidR="00B6051E" w:rsidRDefault="00B6051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System Rzero</w:t>
            </w:r>
          </w:p>
        </w:tc>
        <w:tc>
          <w:tcPr>
            <w:tcW w:w="8222" w:type="dxa"/>
            <w:gridSpan w:val="4"/>
          </w:tcPr>
          <w:p w:rsidR="00B6051E" w:rsidRPr="00B6051E" w:rsidRDefault="00B6051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 xml:space="preserve">Используется для быстрого обнуления напряжения после выключения выхода прибора 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ON</w:t>
            </w:r>
            <w:r w:rsidRPr="00B6051E">
              <w:rPr>
                <w:rFonts w:ascii="Verdana" w:hAnsi="Verdana" w:cs="Arial"/>
                <w:color w:val="000000"/>
                <w:szCs w:val="18"/>
              </w:rPr>
              <w:t xml:space="preserve"> (</w:t>
            </w:r>
            <w:r>
              <w:rPr>
                <w:rFonts w:ascii="Verdana" w:hAnsi="Verdana" w:cs="Arial"/>
                <w:color w:val="000000"/>
                <w:szCs w:val="18"/>
              </w:rPr>
              <w:t>включено</w:t>
            </w:r>
            <w:r w:rsidRPr="00B6051E">
              <w:rPr>
                <w:rFonts w:ascii="Verdana" w:hAnsi="Verdana" w:cs="Arial"/>
                <w:color w:val="000000"/>
                <w:szCs w:val="18"/>
              </w:rPr>
              <w:t>)/</w:t>
            </w: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OFF</w:t>
            </w:r>
            <w:r>
              <w:rPr>
                <w:rFonts w:ascii="Verdana" w:hAnsi="Verdana" w:cs="Arial"/>
                <w:color w:val="000000"/>
                <w:szCs w:val="18"/>
              </w:rPr>
              <w:t xml:space="preserve"> (выключено)</w:t>
            </w:r>
            <w:r w:rsidRPr="00B6051E">
              <w:rPr>
                <w:rFonts w:ascii="Verdana" w:hAnsi="Verdana" w:cs="Arial"/>
                <w:color w:val="000000"/>
                <w:szCs w:val="18"/>
              </w:rPr>
              <w:t xml:space="preserve"> </w:t>
            </w:r>
          </w:p>
        </w:tc>
      </w:tr>
      <w:tr w:rsidR="00B6051E" w:rsidRPr="00B6051E" w:rsidTr="00384F79">
        <w:tc>
          <w:tcPr>
            <w:tcW w:w="1555" w:type="dxa"/>
          </w:tcPr>
          <w:p w:rsidR="00B6051E" w:rsidRDefault="00B6051E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Cs w:val="18"/>
                <w:lang w:val="en-US"/>
              </w:rPr>
              <w:t>System info</w:t>
            </w:r>
          </w:p>
        </w:tc>
        <w:tc>
          <w:tcPr>
            <w:tcW w:w="8222" w:type="dxa"/>
            <w:gridSpan w:val="4"/>
          </w:tcPr>
          <w:p w:rsidR="00B6051E" w:rsidRPr="00C37735" w:rsidRDefault="00C37735" w:rsidP="007E69D6">
            <w:pPr>
              <w:autoSpaceDE w:val="0"/>
              <w:jc w:val="left"/>
              <w:rPr>
                <w:rFonts w:ascii="Verdana" w:hAnsi="Verdana" w:cs="Arial"/>
                <w:color w:val="000000"/>
                <w:szCs w:val="18"/>
              </w:rPr>
            </w:pPr>
            <w:r>
              <w:rPr>
                <w:rFonts w:ascii="Verdana" w:hAnsi="Verdana" w:cs="Arial"/>
                <w:color w:val="000000"/>
                <w:szCs w:val="18"/>
              </w:rPr>
              <w:t>Информация о приборе.</w:t>
            </w:r>
          </w:p>
        </w:tc>
      </w:tr>
    </w:tbl>
    <w:p w:rsidR="00260002" w:rsidRPr="00B6051E" w:rsidRDefault="00260002">
      <w:pPr>
        <w:rPr>
          <w:rFonts w:ascii="Verdana" w:hAnsi="Verdana" w:cs="Arial"/>
          <w:szCs w:val="18"/>
          <w:lang w:val="en-US"/>
        </w:rPr>
      </w:pPr>
    </w:p>
    <w:p w:rsidR="009B2E33" w:rsidRPr="00180B39" w:rsidRDefault="007C0F90" w:rsidP="007C0F90">
      <w:pPr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b/>
          <w:szCs w:val="18"/>
        </w:rPr>
        <w:t>Примечание</w:t>
      </w:r>
      <w:r w:rsidRPr="00B6051E">
        <w:rPr>
          <w:rFonts w:ascii="Verdana" w:hAnsi="Verdana" w:cs="Arial"/>
          <w:szCs w:val="18"/>
        </w:rPr>
        <w:t>:</w:t>
      </w:r>
      <w:r w:rsidR="00B10502" w:rsidRPr="00B6051E">
        <w:rPr>
          <w:rFonts w:ascii="Verdana" w:hAnsi="Verdana"/>
          <w:szCs w:val="18"/>
        </w:rPr>
        <w:t xml:space="preserve"> </w:t>
      </w:r>
      <w:r w:rsidR="00B10502" w:rsidRPr="00180B39">
        <w:rPr>
          <w:rFonts w:ascii="Verdana" w:hAnsi="Verdana" w:cs="Arial"/>
          <w:szCs w:val="18"/>
          <w:lang w:eastAsia="ru-RU"/>
        </w:rPr>
        <w:t>Нажать</w:t>
      </w:r>
      <w:r w:rsidR="00B10502" w:rsidRPr="00B6051E">
        <w:rPr>
          <w:rFonts w:ascii="Verdana" w:hAnsi="Verdana" w:cs="Arial"/>
          <w:szCs w:val="18"/>
          <w:lang w:eastAsia="ru-RU"/>
        </w:rPr>
        <w:t xml:space="preserve"> </w:t>
      </w:r>
      <w:r w:rsidR="00B10502" w:rsidRPr="00180B39">
        <w:rPr>
          <w:rFonts w:ascii="Verdana" w:hAnsi="Verdana" w:cs="Arial"/>
          <w:szCs w:val="18"/>
          <w:lang w:eastAsia="ru-RU"/>
        </w:rPr>
        <w:t>кнопки</w:t>
      </w:r>
      <w:r w:rsidR="00B10502" w:rsidRPr="00B6051E">
        <w:rPr>
          <w:rFonts w:ascii="Verdana" w:hAnsi="Verdana" w:cs="Arial"/>
          <w:szCs w:val="18"/>
          <w:lang w:eastAsia="ru-RU"/>
        </w:rPr>
        <w:t xml:space="preserve"> </w:t>
      </w:r>
      <w:r w:rsidR="00B10502" w:rsidRPr="00B6051E">
        <w:rPr>
          <w:rFonts w:ascii="Verdana" w:hAnsi="Verdana" w:cs="Arial"/>
          <w:b/>
          <w:bCs/>
          <w:szCs w:val="18"/>
          <w:lang w:eastAsia="ru-RU"/>
        </w:rPr>
        <w:t>[</w:t>
      </w:r>
      <w:r w:rsidR="00B10502" w:rsidRPr="00180B39">
        <w:rPr>
          <w:rFonts w:ascii="Verdana" w:hAnsi="Verdana" w:cs="Arial"/>
          <w:b/>
          <w:bCs/>
          <w:szCs w:val="18"/>
          <w:lang w:val="en-US" w:eastAsia="ru-RU"/>
        </w:rPr>
        <w:t>Shift</w:t>
      </w:r>
      <w:r w:rsidR="00B10502" w:rsidRPr="00B6051E">
        <w:rPr>
          <w:rFonts w:ascii="Verdana" w:hAnsi="Verdana" w:cs="Arial"/>
          <w:b/>
          <w:bCs/>
          <w:szCs w:val="18"/>
          <w:lang w:eastAsia="ru-RU"/>
        </w:rPr>
        <w:t>]+[</w:t>
      </w:r>
      <w:r w:rsidR="00B10502" w:rsidRPr="00180B39">
        <w:rPr>
          <w:rFonts w:ascii="Verdana" w:hAnsi="Verdana" w:cs="Arial"/>
          <w:b/>
          <w:bCs/>
          <w:szCs w:val="18"/>
          <w:lang w:val="en-US" w:eastAsia="ru-RU"/>
        </w:rPr>
        <w:t>P</w:t>
      </w:r>
      <w:r w:rsidR="00B10502" w:rsidRPr="00180B39">
        <w:rPr>
          <w:rFonts w:ascii="Verdana" w:hAnsi="Verdana" w:cs="Arial"/>
          <w:b/>
          <w:bCs/>
          <w:szCs w:val="18"/>
          <w:lang w:eastAsia="ru-RU"/>
        </w:rPr>
        <w:t>-</w:t>
      </w:r>
      <w:r w:rsidR="00B10502" w:rsidRPr="00180B39">
        <w:rPr>
          <w:rFonts w:ascii="Verdana" w:hAnsi="Verdana" w:cs="Arial"/>
          <w:b/>
          <w:bCs/>
          <w:szCs w:val="18"/>
          <w:lang w:val="en-US" w:eastAsia="ru-RU"/>
        </w:rPr>
        <w:t>set</w:t>
      </w:r>
      <w:r w:rsidR="00B10502" w:rsidRPr="00180B39">
        <w:rPr>
          <w:rFonts w:ascii="Verdana" w:hAnsi="Verdana" w:cs="Arial"/>
          <w:b/>
          <w:bCs/>
          <w:szCs w:val="18"/>
          <w:lang w:eastAsia="ru-RU"/>
        </w:rPr>
        <w:t>]</w:t>
      </w:r>
      <w:r w:rsidR="00B03C25">
        <w:rPr>
          <w:rFonts w:ascii="Verdana" w:hAnsi="Verdana" w:cs="Arial"/>
          <w:szCs w:val="18"/>
          <w:lang w:eastAsia="ru-RU"/>
        </w:rPr>
        <w:t xml:space="preserve"> (Меню) для входа в режим </w:t>
      </w:r>
      <w:r w:rsidR="00B10502" w:rsidRPr="00180B39">
        <w:rPr>
          <w:rFonts w:ascii="Verdana" w:hAnsi="Verdana" w:cs="Arial"/>
          <w:szCs w:val="18"/>
          <w:lang w:eastAsia="ru-RU"/>
        </w:rPr>
        <w:t>отображения пунктов меню. Нажмите «</w:t>
      </w:r>
      <w:r w:rsidR="00B10502" w:rsidRPr="00180B39">
        <w:rPr>
          <w:rFonts w:ascii="Verdana" w:hAnsi="Verdana" w:cs="Arial"/>
          <w:szCs w:val="18"/>
          <w:lang w:val="en-US" w:eastAsia="ru-RU"/>
        </w:rPr>
        <w:t>Esc</w:t>
      </w:r>
      <w:r w:rsidR="00B10502" w:rsidRPr="00180B39">
        <w:rPr>
          <w:rFonts w:ascii="Verdana" w:hAnsi="Verdana" w:cs="Arial"/>
          <w:szCs w:val="18"/>
          <w:lang w:eastAsia="ru-RU"/>
        </w:rPr>
        <w:t>» для выхода из пункта меню управления. Кроме того, нажатие кнопки «</w:t>
      </w:r>
      <w:r w:rsidR="00B10502" w:rsidRPr="00180B39">
        <w:rPr>
          <w:rFonts w:ascii="Verdana" w:hAnsi="Verdana" w:cs="Arial"/>
          <w:szCs w:val="18"/>
          <w:lang w:val="en-US" w:eastAsia="ru-RU"/>
        </w:rPr>
        <w:t>Esc</w:t>
      </w:r>
      <w:r w:rsidR="00B10502" w:rsidRPr="00180B39">
        <w:rPr>
          <w:rFonts w:ascii="Verdana" w:hAnsi="Verdana" w:cs="Arial"/>
          <w:szCs w:val="18"/>
          <w:lang w:eastAsia="ru-RU"/>
        </w:rPr>
        <w:t>» обеспечивает выход из состояния настройки функции.</w:t>
      </w:r>
    </w:p>
    <w:p w:rsidR="009B2E33" w:rsidRPr="00180B39" w:rsidRDefault="009B2E33">
      <w:pPr>
        <w:rPr>
          <w:rFonts w:ascii="Verdana" w:hAnsi="Verdana" w:cs="Arial"/>
          <w:szCs w:val="18"/>
        </w:rPr>
      </w:pPr>
    </w:p>
    <w:p w:rsidR="007C0F90" w:rsidRPr="00180B39" w:rsidRDefault="00D851F5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>Сброс на заводские настройки (</w:t>
      </w:r>
      <w:r w:rsidR="00644AE8">
        <w:rPr>
          <w:rFonts w:ascii="Verdana" w:hAnsi="Verdana" w:cs="Arial"/>
          <w:b/>
          <w:szCs w:val="18"/>
          <w:lang w:val="en-US" w:eastAsia="ru-RU"/>
        </w:rPr>
        <w:t>System</w:t>
      </w:r>
      <w:r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="007C0F90" w:rsidRPr="00180B39">
        <w:rPr>
          <w:rFonts w:ascii="Verdana" w:hAnsi="Verdana" w:cs="Arial"/>
          <w:b/>
          <w:szCs w:val="18"/>
          <w:lang w:val="en-US" w:eastAsia="ru-RU"/>
        </w:rPr>
        <w:t>Reset</w:t>
      </w:r>
      <w:r w:rsidR="007C0F90" w:rsidRPr="00180B39">
        <w:rPr>
          <w:rFonts w:ascii="Verdana" w:hAnsi="Verdana" w:cs="Arial"/>
          <w:b/>
          <w:szCs w:val="18"/>
          <w:lang w:eastAsia="ru-RU"/>
        </w:rPr>
        <w:t>)</w:t>
      </w:r>
    </w:p>
    <w:p w:rsidR="006276EB" w:rsidRPr="00180B39" w:rsidRDefault="006276EB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>Эта операция используется для восстановления всех параметров в меню системы на заводские значения параметров. Нажмите «</w:t>
      </w:r>
      <w:r w:rsidRPr="00180B39">
        <w:rPr>
          <w:rFonts w:ascii="Verdana" w:hAnsi="Verdana" w:cs="Arial"/>
          <w:b/>
          <w:szCs w:val="18"/>
          <w:lang w:eastAsia="ru-RU"/>
        </w:rPr>
        <w:t>Enter</w:t>
      </w:r>
      <w:r w:rsidRPr="00180B39">
        <w:rPr>
          <w:rFonts w:ascii="Verdana" w:hAnsi="Verdana" w:cs="Arial"/>
          <w:szCs w:val="18"/>
          <w:lang w:eastAsia="ru-RU"/>
        </w:rPr>
        <w:t>» для сброса настроек и возврата к заводским значениям параметров. В этом случае все установленные настройки в системе будут восстановлены в значениях заводских установок, т.е. значений с меткой (</w:t>
      </w:r>
      <w:r w:rsidRPr="00180B39">
        <w:rPr>
          <w:rFonts w:ascii="Verdana" w:hAnsi="Verdana" w:cs="Arial"/>
          <w:b/>
          <w:szCs w:val="18"/>
          <w:lang w:eastAsia="ru-RU"/>
        </w:rPr>
        <w:t>Def)</w:t>
      </w:r>
      <w:r w:rsidRPr="00180B39">
        <w:rPr>
          <w:rFonts w:ascii="Verdana" w:hAnsi="Verdana" w:cs="Arial"/>
          <w:szCs w:val="18"/>
          <w:lang w:eastAsia="ru-RU"/>
        </w:rPr>
        <w:t>.- по умолчанию.</w:t>
      </w:r>
    </w:p>
    <w:p w:rsidR="007C0F90" w:rsidRPr="00180B39" w:rsidRDefault="007C0F90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</w:p>
    <w:p w:rsidR="007C0F90" w:rsidRPr="00180B39" w:rsidRDefault="00D851F5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 xml:space="preserve">Параметры источника при включении питания </w:t>
      </w:r>
      <w:r w:rsidR="007C0F90" w:rsidRPr="00180B39">
        <w:rPr>
          <w:rFonts w:ascii="Verdana" w:hAnsi="Verdana" w:cs="Arial"/>
          <w:b/>
          <w:szCs w:val="18"/>
          <w:lang w:eastAsia="ru-RU"/>
        </w:rPr>
        <w:t>(</w:t>
      </w:r>
      <w:r w:rsidR="007C0F90" w:rsidRPr="00180B39">
        <w:rPr>
          <w:rFonts w:ascii="Verdana" w:hAnsi="Verdana" w:cs="Arial"/>
          <w:b/>
          <w:szCs w:val="18"/>
          <w:lang w:val="en-US" w:eastAsia="ru-RU"/>
        </w:rPr>
        <w:t>Power</w:t>
      </w:r>
      <w:r w:rsidR="007C0F90" w:rsidRPr="00180B39">
        <w:rPr>
          <w:rFonts w:ascii="Verdana" w:hAnsi="Verdana" w:cs="Arial"/>
          <w:b/>
          <w:szCs w:val="18"/>
          <w:lang w:eastAsia="ru-RU"/>
        </w:rPr>
        <w:t>-</w:t>
      </w:r>
      <w:r w:rsidR="007C0F90" w:rsidRPr="00180B39">
        <w:rPr>
          <w:rFonts w:ascii="Verdana" w:hAnsi="Verdana" w:cs="Arial"/>
          <w:b/>
          <w:szCs w:val="18"/>
          <w:lang w:val="en-US" w:eastAsia="ru-RU"/>
        </w:rPr>
        <w:t>on</w:t>
      </w:r>
      <w:r w:rsidR="007C0F90" w:rsidRPr="00180B39">
        <w:rPr>
          <w:rFonts w:ascii="Verdana" w:hAnsi="Verdana" w:cs="Arial"/>
          <w:b/>
          <w:szCs w:val="18"/>
          <w:lang w:eastAsia="ru-RU"/>
        </w:rPr>
        <w:t>)</w:t>
      </w:r>
    </w:p>
    <w:p w:rsidR="007F687F" w:rsidRPr="00180B39" w:rsidRDefault="0039786B" w:rsidP="007F687F">
      <w:pPr>
        <w:suppressAutoHyphens w:val="0"/>
        <w:autoSpaceDE w:val="0"/>
        <w:autoSpaceDN w:val="0"/>
        <w:adjustRightInd w:val="0"/>
        <w:ind w:firstLine="142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Когда в настройках параметр «статус при включении питания»/ </w:t>
      </w:r>
      <w:r w:rsidRPr="00180B39">
        <w:rPr>
          <w:rFonts w:ascii="Verdana" w:hAnsi="Verdana" w:cs="Arial"/>
          <w:szCs w:val="18"/>
          <w:lang w:val="en-US" w:eastAsia="ru-RU"/>
        </w:rPr>
        <w:t>power</w:t>
      </w:r>
      <w:r w:rsidRPr="00180B39">
        <w:rPr>
          <w:rFonts w:ascii="Verdana" w:hAnsi="Verdana" w:cs="Arial"/>
          <w:szCs w:val="18"/>
          <w:lang w:eastAsia="ru-RU"/>
        </w:rPr>
        <w:t>-</w:t>
      </w:r>
      <w:r w:rsidRPr="00180B39">
        <w:rPr>
          <w:rFonts w:ascii="Verdana" w:hAnsi="Verdana" w:cs="Arial"/>
          <w:szCs w:val="18"/>
          <w:lang w:val="en-US" w:eastAsia="ru-RU"/>
        </w:rPr>
        <w:t>on</w:t>
      </w:r>
      <w:r w:rsidRPr="00180B39">
        <w:rPr>
          <w:rFonts w:ascii="Verdana" w:hAnsi="Verdana" w:cs="Arial"/>
          <w:szCs w:val="18"/>
          <w:lang w:eastAsia="ru-RU"/>
        </w:rPr>
        <w:t xml:space="preserve"> устанавливается </w:t>
      </w:r>
      <w:r w:rsidRPr="00180B39">
        <w:rPr>
          <w:rFonts w:ascii="Verdana" w:hAnsi="Verdana" w:cs="Arial"/>
          <w:b/>
          <w:szCs w:val="18"/>
          <w:lang w:eastAsia="ru-RU"/>
        </w:rPr>
        <w:t>Rst</w:t>
      </w:r>
      <w:r w:rsidRPr="00180B39">
        <w:rPr>
          <w:rFonts w:ascii="Verdana" w:hAnsi="Verdana" w:cs="Arial"/>
          <w:szCs w:val="18"/>
          <w:lang w:eastAsia="ru-RU"/>
        </w:rPr>
        <w:t xml:space="preserve">, то при каждом включении питания ИП будет активирован набор выходных параметров </w:t>
      </w:r>
      <w:r w:rsidRPr="00180B39">
        <w:rPr>
          <w:rFonts w:ascii="Verdana" w:hAnsi="Verdana" w:cs="Arial"/>
          <w:b/>
          <w:szCs w:val="18"/>
          <w:lang w:eastAsia="ru-RU"/>
        </w:rPr>
        <w:t>0V, 0.5A</w:t>
      </w:r>
      <w:r w:rsidRPr="00180B39">
        <w:rPr>
          <w:rFonts w:ascii="Verdana" w:hAnsi="Verdana" w:cs="Arial"/>
          <w:szCs w:val="18"/>
          <w:lang w:eastAsia="ru-RU"/>
        </w:rPr>
        <w:t xml:space="preserve"> (для различных моделей значение силы тока в наборе отличается) и значение выходной мощности. Параметром в функции «Нагрузка» будет внутреннее заданное значение нагрузки. Значения параметров в меню </w:t>
      </w:r>
      <w:r w:rsidRPr="00180B39">
        <w:rPr>
          <w:rFonts w:ascii="Verdana" w:hAnsi="Verdana" w:cs="Arial"/>
          <w:b/>
          <w:szCs w:val="18"/>
          <w:lang w:val="en-US" w:eastAsia="ru-RU"/>
        </w:rPr>
        <w:t>Setup</w:t>
      </w:r>
      <w:r w:rsidRPr="00180B39">
        <w:rPr>
          <w:rFonts w:ascii="Verdana" w:hAnsi="Verdana" w:cs="Arial"/>
          <w:szCs w:val="18"/>
          <w:lang w:eastAsia="ru-RU"/>
        </w:rPr>
        <w:t xml:space="preserve">/ настройка и в меню </w:t>
      </w:r>
      <w:r w:rsidRPr="00180B39">
        <w:rPr>
          <w:rFonts w:ascii="Verdana" w:hAnsi="Verdana" w:cs="Arial"/>
          <w:b/>
          <w:szCs w:val="18"/>
          <w:lang w:val="en-US" w:eastAsia="ru-RU"/>
        </w:rPr>
        <w:t>Function</w:t>
      </w:r>
      <w:r w:rsidRPr="00180B39">
        <w:rPr>
          <w:rFonts w:ascii="Verdana" w:hAnsi="Verdana" w:cs="Arial"/>
          <w:szCs w:val="18"/>
          <w:lang w:eastAsia="ru-RU"/>
        </w:rPr>
        <w:t xml:space="preserve">/ функции также будут восстановлены в исходных зав. значениях. Активация профиля </w:t>
      </w:r>
      <w:r w:rsidRPr="00180B39">
        <w:rPr>
          <w:rFonts w:ascii="Verdana" w:hAnsi="Verdana" w:cs="Arial"/>
          <w:b/>
          <w:szCs w:val="18"/>
          <w:lang w:eastAsia="ru-RU"/>
        </w:rPr>
        <w:t xml:space="preserve">Rst </w:t>
      </w:r>
      <w:r w:rsidRPr="00180B39">
        <w:rPr>
          <w:rFonts w:ascii="Verdana" w:hAnsi="Verdana" w:cs="Arial"/>
          <w:szCs w:val="18"/>
          <w:u w:val="single"/>
          <w:lang w:eastAsia="ru-RU"/>
        </w:rPr>
        <w:t>не будет инициализировать сброс</w:t>
      </w:r>
      <w:r w:rsidRPr="00180B39">
        <w:rPr>
          <w:rFonts w:ascii="Verdana" w:hAnsi="Verdana" w:cs="Arial"/>
          <w:szCs w:val="18"/>
          <w:lang w:eastAsia="ru-RU"/>
        </w:rPr>
        <w:t xml:space="preserve"> настройки системы</w:t>
      </w:r>
      <w:r w:rsidR="00135B1D" w:rsidRPr="00180B39">
        <w:rPr>
          <w:rFonts w:ascii="Verdana" w:hAnsi="Verdana" w:cs="Arial"/>
          <w:szCs w:val="18"/>
          <w:lang w:eastAsia="ru-RU"/>
        </w:rPr>
        <w:t xml:space="preserve">/ </w:t>
      </w:r>
      <w:r w:rsidR="00135B1D" w:rsidRPr="00180B39">
        <w:rPr>
          <w:rFonts w:ascii="Verdana" w:hAnsi="Verdana" w:cs="Arial"/>
          <w:b/>
          <w:szCs w:val="18"/>
          <w:lang w:val="en-US" w:eastAsia="ru-RU"/>
        </w:rPr>
        <w:t>System</w:t>
      </w:r>
      <w:r w:rsidRPr="00180B39">
        <w:rPr>
          <w:rFonts w:ascii="Verdana" w:hAnsi="Verdana" w:cs="Arial"/>
          <w:szCs w:val="18"/>
          <w:lang w:eastAsia="ru-RU"/>
        </w:rPr>
        <w:t xml:space="preserve"> и установ</w:t>
      </w:r>
      <w:r w:rsidR="00135B1D" w:rsidRPr="00180B39">
        <w:rPr>
          <w:rFonts w:ascii="Verdana" w:hAnsi="Verdana" w:cs="Arial"/>
          <w:szCs w:val="18"/>
          <w:lang w:eastAsia="ru-RU"/>
        </w:rPr>
        <w:t>о</w:t>
      </w:r>
      <w:r w:rsidRPr="00180B39">
        <w:rPr>
          <w:rFonts w:ascii="Verdana" w:hAnsi="Verdana" w:cs="Arial"/>
          <w:szCs w:val="18"/>
          <w:lang w:eastAsia="ru-RU"/>
        </w:rPr>
        <w:t>к конфигураци</w:t>
      </w:r>
      <w:r w:rsidR="00135B1D" w:rsidRPr="00180B39">
        <w:rPr>
          <w:rFonts w:ascii="Verdana" w:hAnsi="Verdana" w:cs="Arial"/>
          <w:szCs w:val="18"/>
          <w:lang w:eastAsia="ru-RU"/>
        </w:rPr>
        <w:t>и/</w:t>
      </w:r>
      <w:r w:rsidR="00135B1D"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="00135B1D" w:rsidRPr="00180B39">
        <w:rPr>
          <w:rFonts w:ascii="Verdana" w:hAnsi="Verdana" w:cs="Arial"/>
          <w:b/>
          <w:szCs w:val="18"/>
          <w:lang w:val="en-US" w:eastAsia="ru-RU"/>
        </w:rPr>
        <w:t>Configuration</w:t>
      </w:r>
      <w:r w:rsidRPr="00180B39">
        <w:rPr>
          <w:rFonts w:ascii="Verdana" w:hAnsi="Verdana" w:cs="Arial"/>
          <w:szCs w:val="18"/>
          <w:lang w:eastAsia="ru-RU"/>
        </w:rPr>
        <w:t xml:space="preserve">. </w:t>
      </w:r>
    </w:p>
    <w:p w:rsidR="0039786B" w:rsidRPr="00180B39" w:rsidRDefault="0039786B" w:rsidP="007F687F">
      <w:pPr>
        <w:suppressAutoHyphens w:val="0"/>
        <w:autoSpaceDE w:val="0"/>
        <w:autoSpaceDN w:val="0"/>
        <w:adjustRightInd w:val="0"/>
        <w:ind w:firstLine="142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>При выборе</w:t>
      </w:r>
      <w:r w:rsidR="00135B1D" w:rsidRPr="00180B39">
        <w:rPr>
          <w:rFonts w:ascii="Verdana" w:hAnsi="Verdana" w:cs="Arial"/>
          <w:szCs w:val="18"/>
          <w:lang w:eastAsia="ru-RU"/>
        </w:rPr>
        <w:t xml:space="preserve"> ячейки </w:t>
      </w:r>
      <w:r w:rsidRPr="00180B39">
        <w:rPr>
          <w:rFonts w:ascii="Verdana" w:hAnsi="Verdana" w:cs="Arial"/>
          <w:b/>
          <w:szCs w:val="18"/>
          <w:lang w:eastAsia="ru-RU"/>
        </w:rPr>
        <w:t>Sav0</w:t>
      </w:r>
      <w:r w:rsidRPr="00180B39">
        <w:rPr>
          <w:rFonts w:ascii="Verdana" w:hAnsi="Verdana" w:cs="Arial"/>
          <w:szCs w:val="18"/>
          <w:lang w:eastAsia="ru-RU"/>
        </w:rPr>
        <w:t xml:space="preserve"> будут </w:t>
      </w:r>
      <w:r w:rsidR="00135B1D" w:rsidRPr="00180B39">
        <w:rPr>
          <w:rFonts w:ascii="Verdana" w:hAnsi="Verdana" w:cs="Arial"/>
          <w:szCs w:val="18"/>
          <w:lang w:eastAsia="ru-RU"/>
        </w:rPr>
        <w:t xml:space="preserve">воспроизведены из памяти </w:t>
      </w:r>
      <w:r w:rsidRPr="00180B39">
        <w:rPr>
          <w:rFonts w:ascii="Verdana" w:hAnsi="Verdana" w:cs="Arial"/>
          <w:szCs w:val="18"/>
          <w:lang w:eastAsia="ru-RU"/>
        </w:rPr>
        <w:t xml:space="preserve">все </w:t>
      </w:r>
      <w:r w:rsidR="00135B1D" w:rsidRPr="00180B39">
        <w:rPr>
          <w:rFonts w:ascii="Verdana" w:hAnsi="Verdana" w:cs="Arial"/>
          <w:szCs w:val="18"/>
          <w:lang w:eastAsia="ru-RU"/>
        </w:rPr>
        <w:t>установки (</w:t>
      </w:r>
      <w:r w:rsidRPr="00180B39">
        <w:rPr>
          <w:rFonts w:ascii="Verdana" w:hAnsi="Verdana" w:cs="Arial"/>
          <w:szCs w:val="18"/>
          <w:lang w:eastAsia="ru-RU"/>
        </w:rPr>
        <w:t xml:space="preserve">значения </w:t>
      </w:r>
      <w:r w:rsidR="00135B1D" w:rsidRPr="00180B39">
        <w:rPr>
          <w:rFonts w:ascii="Verdana" w:hAnsi="Verdana" w:cs="Arial"/>
          <w:szCs w:val="18"/>
          <w:lang w:eastAsia="ru-RU"/>
        </w:rPr>
        <w:t xml:space="preserve">параметров) </w:t>
      </w:r>
      <w:r w:rsidRPr="00180B39">
        <w:rPr>
          <w:rFonts w:ascii="Verdana" w:hAnsi="Verdana" w:cs="Arial"/>
          <w:szCs w:val="18"/>
          <w:lang w:eastAsia="ru-RU"/>
        </w:rPr>
        <w:t xml:space="preserve">во время последнего выключения питания, включая </w:t>
      </w:r>
      <w:r w:rsidR="00135B1D" w:rsidRPr="00180B39">
        <w:rPr>
          <w:rFonts w:ascii="Verdana" w:hAnsi="Verdana" w:cs="Arial"/>
          <w:szCs w:val="18"/>
          <w:lang w:eastAsia="ru-RU"/>
        </w:rPr>
        <w:t xml:space="preserve">заданные </w:t>
      </w:r>
      <w:r w:rsidRPr="00180B39">
        <w:rPr>
          <w:rFonts w:ascii="Verdana" w:hAnsi="Verdana" w:cs="Arial"/>
          <w:szCs w:val="18"/>
          <w:lang w:eastAsia="ru-RU"/>
        </w:rPr>
        <w:t xml:space="preserve">значения </w:t>
      </w:r>
      <w:r w:rsidR="007F687F" w:rsidRPr="00180B39">
        <w:rPr>
          <w:rFonts w:ascii="Verdana" w:hAnsi="Verdana" w:cs="Arial"/>
          <w:szCs w:val="18"/>
          <w:lang w:eastAsia="ru-RU"/>
        </w:rPr>
        <w:t xml:space="preserve">выходных / входных </w:t>
      </w:r>
      <w:r w:rsidR="00A304C5">
        <w:rPr>
          <w:rFonts w:ascii="Verdana" w:hAnsi="Verdana" w:cs="Arial"/>
          <w:szCs w:val="18"/>
          <w:lang w:eastAsia="ru-RU"/>
        </w:rPr>
        <w:t>н</w:t>
      </w:r>
      <w:r w:rsidR="00135B1D" w:rsidRPr="00180B39">
        <w:rPr>
          <w:rFonts w:ascii="Verdana" w:hAnsi="Verdana" w:cs="Arial"/>
          <w:szCs w:val="18"/>
          <w:lang w:eastAsia="ru-RU"/>
        </w:rPr>
        <w:t xml:space="preserve">астроек </w:t>
      </w:r>
      <w:r w:rsidRPr="00180B39">
        <w:rPr>
          <w:rFonts w:ascii="Verdana" w:hAnsi="Verdana" w:cs="Arial"/>
          <w:szCs w:val="18"/>
          <w:lang w:eastAsia="ru-RU"/>
        </w:rPr>
        <w:t>источника питания</w:t>
      </w:r>
      <w:r w:rsidR="007F687F" w:rsidRPr="00180B39">
        <w:rPr>
          <w:rFonts w:ascii="Verdana" w:hAnsi="Verdana" w:cs="Arial"/>
          <w:szCs w:val="18"/>
          <w:lang w:eastAsia="ru-RU"/>
        </w:rPr>
        <w:t xml:space="preserve"> (в функциях </w:t>
      </w:r>
      <w:r w:rsidR="007F687F" w:rsidRPr="00180B39">
        <w:rPr>
          <w:rFonts w:ascii="Verdana" w:hAnsi="Verdana" w:cs="Arial"/>
          <w:b/>
          <w:szCs w:val="18"/>
          <w:lang w:val="en-US" w:eastAsia="ru-RU"/>
        </w:rPr>
        <w:t>supply</w:t>
      </w:r>
      <w:r w:rsidR="007F687F" w:rsidRPr="00180B39">
        <w:rPr>
          <w:rFonts w:ascii="Verdana" w:hAnsi="Verdana" w:cs="Arial"/>
          <w:b/>
          <w:szCs w:val="18"/>
          <w:lang w:eastAsia="ru-RU"/>
        </w:rPr>
        <w:t xml:space="preserve">/ </w:t>
      </w:r>
      <w:r w:rsidR="007F687F" w:rsidRPr="00180B39">
        <w:rPr>
          <w:rFonts w:ascii="Verdana" w:hAnsi="Verdana" w:cs="Arial"/>
          <w:b/>
          <w:szCs w:val="18"/>
          <w:lang w:val="en-US" w:eastAsia="ru-RU"/>
        </w:rPr>
        <w:t>load</w:t>
      </w:r>
      <w:r w:rsidR="007F687F" w:rsidRPr="00180B39">
        <w:rPr>
          <w:rFonts w:ascii="Verdana" w:hAnsi="Verdana" w:cs="Arial"/>
          <w:szCs w:val="18"/>
          <w:lang w:eastAsia="ru-RU"/>
        </w:rPr>
        <w:t>)</w:t>
      </w:r>
      <w:r w:rsidRPr="00180B39">
        <w:rPr>
          <w:rFonts w:ascii="Verdana" w:hAnsi="Verdana" w:cs="Arial"/>
          <w:szCs w:val="18"/>
          <w:lang w:eastAsia="ru-RU"/>
        </w:rPr>
        <w:t>.</w:t>
      </w:r>
    </w:p>
    <w:p w:rsidR="007F687F" w:rsidRPr="00180B39" w:rsidRDefault="007F687F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</w:p>
    <w:p w:rsidR="007C0F90" w:rsidRPr="00180B39" w:rsidRDefault="00D851F5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bCs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 xml:space="preserve">Режим запуска </w:t>
      </w:r>
      <w:r w:rsidR="007C0F90" w:rsidRPr="00180B39">
        <w:rPr>
          <w:rFonts w:ascii="Verdana" w:hAnsi="Verdana" w:cs="Arial"/>
          <w:b/>
          <w:szCs w:val="18"/>
          <w:lang w:eastAsia="ru-RU"/>
        </w:rPr>
        <w:t>(</w:t>
      </w:r>
      <w:r w:rsidR="007C0F90" w:rsidRPr="00180B39">
        <w:rPr>
          <w:rFonts w:ascii="Verdana" w:hAnsi="Verdana" w:cs="Arial"/>
          <w:b/>
          <w:szCs w:val="18"/>
          <w:lang w:val="en-US" w:eastAsia="ru-RU"/>
        </w:rPr>
        <w:t>Trigger</w:t>
      </w:r>
      <w:r w:rsidR="007C0F90" w:rsidRPr="00180B39">
        <w:rPr>
          <w:rFonts w:ascii="Verdana" w:hAnsi="Verdana" w:cs="Arial"/>
          <w:b/>
          <w:bCs/>
          <w:szCs w:val="18"/>
          <w:lang w:eastAsia="ru-RU"/>
        </w:rPr>
        <w:t>)</w:t>
      </w:r>
    </w:p>
    <w:p w:rsidR="006276EB" w:rsidRPr="00180B39" w:rsidRDefault="00AE12A0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Настройка </w:t>
      </w:r>
      <w:r w:rsidR="006276EB" w:rsidRPr="00180B39">
        <w:rPr>
          <w:rFonts w:ascii="Verdana" w:hAnsi="Verdana" w:cs="Arial"/>
          <w:szCs w:val="18"/>
          <w:lang w:eastAsia="ru-RU"/>
        </w:rPr>
        <w:t xml:space="preserve">используется для </w:t>
      </w:r>
      <w:r w:rsidR="004B3E80" w:rsidRPr="00180B39">
        <w:rPr>
          <w:rFonts w:ascii="Verdana" w:hAnsi="Verdana" w:cs="Arial"/>
          <w:szCs w:val="18"/>
          <w:lang w:eastAsia="ru-RU"/>
        </w:rPr>
        <w:t xml:space="preserve">выбора </w:t>
      </w:r>
      <w:r w:rsidRPr="00180B39">
        <w:rPr>
          <w:rFonts w:ascii="Verdana" w:eastAsia="MS Mincho" w:hAnsi="Verdana" w:cs="Arial"/>
          <w:szCs w:val="18"/>
        </w:rPr>
        <w:t>режима запуска тестовых последовательностей</w:t>
      </w:r>
      <w:r w:rsidRPr="00180B39">
        <w:rPr>
          <w:rFonts w:ascii="Verdana" w:hAnsi="Verdana" w:cs="Arial"/>
          <w:szCs w:val="18"/>
          <w:lang w:eastAsia="ru-RU"/>
        </w:rPr>
        <w:t xml:space="preserve"> и </w:t>
      </w:r>
      <w:r w:rsidR="006276EB" w:rsidRPr="00180B39">
        <w:rPr>
          <w:rFonts w:ascii="Verdana" w:hAnsi="Verdana" w:cs="Arial"/>
          <w:szCs w:val="18"/>
          <w:lang w:eastAsia="ru-RU"/>
        </w:rPr>
        <w:t>активации выход</w:t>
      </w:r>
      <w:r w:rsidR="004B2F4B" w:rsidRPr="00180B39">
        <w:rPr>
          <w:rFonts w:ascii="Verdana" w:hAnsi="Verdana" w:cs="Arial"/>
          <w:szCs w:val="18"/>
          <w:lang w:eastAsia="ru-RU"/>
        </w:rPr>
        <w:t>а (выдача</w:t>
      </w:r>
      <w:r w:rsidR="006276EB"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eastAsia="MS Mincho" w:hAnsi="Verdana" w:cs="Arial"/>
          <w:szCs w:val="18"/>
        </w:rPr>
        <w:t>последовательности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="006276EB" w:rsidRPr="00180B39">
        <w:rPr>
          <w:rFonts w:ascii="Verdana" w:hAnsi="Verdana" w:cs="Arial"/>
          <w:szCs w:val="18"/>
          <w:lang w:eastAsia="ru-RU"/>
        </w:rPr>
        <w:t>напряжения, тока и мощности</w:t>
      </w:r>
      <w:r w:rsidR="004B2F4B" w:rsidRPr="00180B39">
        <w:rPr>
          <w:rFonts w:ascii="Verdana" w:hAnsi="Verdana" w:cs="Arial"/>
          <w:szCs w:val="18"/>
          <w:lang w:eastAsia="ru-RU"/>
        </w:rPr>
        <w:t>)</w:t>
      </w:r>
      <w:r w:rsidR="006276EB" w:rsidRPr="00180B39">
        <w:rPr>
          <w:rFonts w:ascii="Verdana" w:hAnsi="Verdana" w:cs="Arial"/>
          <w:szCs w:val="18"/>
          <w:lang w:eastAsia="ru-RU"/>
        </w:rPr>
        <w:t xml:space="preserve">. Предусмотрено </w:t>
      </w:r>
      <w:r w:rsidR="004B2F4B" w:rsidRPr="00180B39">
        <w:rPr>
          <w:rFonts w:ascii="Verdana" w:hAnsi="Verdana" w:cs="Arial"/>
          <w:szCs w:val="18"/>
          <w:lang w:eastAsia="ru-RU"/>
        </w:rPr>
        <w:t>3</w:t>
      </w:r>
      <w:r w:rsidR="006276EB"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eastAsia="MS Mincho" w:hAnsi="Verdana" w:cs="Arial"/>
          <w:szCs w:val="18"/>
        </w:rPr>
        <w:t>варианта запуска</w:t>
      </w:r>
      <w:r w:rsidR="006276EB" w:rsidRPr="00180B39">
        <w:rPr>
          <w:rFonts w:ascii="Verdana" w:hAnsi="Verdana" w:cs="Arial"/>
          <w:szCs w:val="18"/>
          <w:lang w:eastAsia="ru-RU"/>
        </w:rPr>
        <w:t xml:space="preserve">: ручной/ </w:t>
      </w:r>
      <w:r w:rsidR="006276EB" w:rsidRPr="00180B39">
        <w:rPr>
          <w:rFonts w:ascii="Verdana" w:hAnsi="Verdana" w:cs="Arial"/>
          <w:szCs w:val="18"/>
          <w:lang w:val="en-US" w:eastAsia="ru-RU"/>
        </w:rPr>
        <w:t>Manual</w:t>
      </w:r>
      <w:r w:rsidR="006276EB" w:rsidRPr="00180B39">
        <w:rPr>
          <w:rFonts w:ascii="Verdana" w:hAnsi="Verdana" w:cs="Arial"/>
          <w:szCs w:val="18"/>
          <w:lang w:eastAsia="ru-RU"/>
        </w:rPr>
        <w:t xml:space="preserve">, по шине/ </w:t>
      </w:r>
      <w:r w:rsidR="006276EB" w:rsidRPr="00180B39">
        <w:rPr>
          <w:rFonts w:ascii="Verdana" w:hAnsi="Verdana" w:cs="Arial"/>
          <w:szCs w:val="18"/>
          <w:lang w:val="en-US" w:eastAsia="ru-RU"/>
        </w:rPr>
        <w:t>Bus</w:t>
      </w:r>
      <w:r w:rsidR="006276EB" w:rsidRPr="00180B39">
        <w:rPr>
          <w:rFonts w:ascii="Verdana" w:hAnsi="Verdana" w:cs="Arial"/>
          <w:szCs w:val="18"/>
          <w:lang w:eastAsia="ru-RU"/>
        </w:rPr>
        <w:t xml:space="preserve"> и внешний /Ext. </w:t>
      </w:r>
      <w:r w:rsidRPr="00180B39">
        <w:rPr>
          <w:rFonts w:ascii="Verdana" w:eastAsia="MS Mincho" w:hAnsi="Verdana" w:cs="Arial"/>
          <w:szCs w:val="18"/>
        </w:rPr>
        <w:t>По умолчанию установлен ручной режим запуска</w:t>
      </w:r>
      <w:r w:rsidRPr="00180B39">
        <w:rPr>
          <w:rFonts w:ascii="Verdana" w:hAnsi="Verdana" w:cs="Arial"/>
          <w:szCs w:val="18"/>
          <w:lang w:eastAsia="ru-RU"/>
        </w:rPr>
        <w:t xml:space="preserve"> (и </w:t>
      </w:r>
      <w:r w:rsidR="004B2F4B" w:rsidRPr="00180B39">
        <w:rPr>
          <w:rFonts w:ascii="Verdana" w:hAnsi="Verdana" w:cs="Arial"/>
          <w:szCs w:val="18"/>
          <w:lang w:eastAsia="ru-RU"/>
        </w:rPr>
        <w:t>включение выхода</w:t>
      </w:r>
      <w:r w:rsidRPr="00180B39">
        <w:rPr>
          <w:rFonts w:ascii="Verdana" w:hAnsi="Verdana" w:cs="Arial"/>
          <w:szCs w:val="18"/>
          <w:lang w:eastAsia="ru-RU"/>
        </w:rPr>
        <w:t>)</w:t>
      </w:r>
      <w:r w:rsidR="004B2F4B" w:rsidRPr="00180B39">
        <w:rPr>
          <w:rFonts w:ascii="Verdana" w:hAnsi="Verdana" w:cs="Arial"/>
          <w:szCs w:val="18"/>
          <w:lang w:eastAsia="ru-RU"/>
        </w:rPr>
        <w:t>.</w:t>
      </w:r>
    </w:p>
    <w:p w:rsidR="007C0F90" w:rsidRPr="00180B39" w:rsidRDefault="0007303F" w:rsidP="004B2F4B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Ручной/ </w:t>
      </w:r>
      <w:r w:rsidR="007C0F90" w:rsidRPr="00180B39">
        <w:rPr>
          <w:rFonts w:ascii="Verdana" w:hAnsi="Verdana" w:cs="Arial"/>
          <w:szCs w:val="18"/>
          <w:lang w:val="en-US" w:eastAsia="ru-RU"/>
        </w:rPr>
        <w:t>Manual</w:t>
      </w:r>
      <w:r w:rsidR="007C0F90" w:rsidRPr="00180B39">
        <w:rPr>
          <w:rFonts w:ascii="Verdana" w:hAnsi="Verdana" w:cs="Arial"/>
          <w:szCs w:val="18"/>
          <w:lang w:eastAsia="ru-RU"/>
        </w:rPr>
        <w:t xml:space="preserve">: </w:t>
      </w:r>
      <w:r w:rsidR="004B3E80" w:rsidRPr="00180B39">
        <w:rPr>
          <w:rFonts w:ascii="Verdana" w:eastAsia="MS Mincho" w:hAnsi="Verdana" w:cs="Arial"/>
          <w:szCs w:val="18"/>
        </w:rPr>
        <w:t xml:space="preserve">Для запуска последовательности вручную нажать </w:t>
      </w:r>
      <w:r w:rsidR="007C0F90" w:rsidRPr="00180B39">
        <w:rPr>
          <w:rFonts w:ascii="Verdana" w:hAnsi="Verdana" w:cs="Arial"/>
          <w:szCs w:val="18"/>
          <w:lang w:eastAsia="ru-RU"/>
        </w:rPr>
        <w:t>[</w:t>
      </w:r>
      <w:r w:rsidR="007C0F90" w:rsidRPr="00180B39">
        <w:rPr>
          <w:rFonts w:ascii="Verdana" w:hAnsi="Verdana" w:cs="Arial"/>
          <w:b/>
          <w:bCs/>
          <w:szCs w:val="18"/>
          <w:lang w:val="en-US" w:eastAsia="ru-RU"/>
        </w:rPr>
        <w:t>Shift</w:t>
      </w:r>
      <w:r w:rsidR="007C0F90" w:rsidRPr="00180B39">
        <w:rPr>
          <w:rFonts w:ascii="Verdana" w:hAnsi="Verdana" w:cs="Arial"/>
          <w:szCs w:val="18"/>
          <w:lang w:eastAsia="ru-RU"/>
        </w:rPr>
        <w:t>]+[</w:t>
      </w:r>
      <w:r w:rsidR="007C0F90" w:rsidRPr="00180B39">
        <w:rPr>
          <w:rFonts w:ascii="Verdana" w:hAnsi="Verdana" w:cs="Arial"/>
          <w:b/>
          <w:bCs/>
          <w:szCs w:val="18"/>
          <w:lang w:val="en-US" w:eastAsia="ru-RU"/>
        </w:rPr>
        <w:t>Enter</w:t>
      </w:r>
      <w:r w:rsidR="007C0F90" w:rsidRPr="00180B39">
        <w:rPr>
          <w:rFonts w:ascii="Verdana" w:hAnsi="Verdana" w:cs="Arial"/>
          <w:szCs w:val="18"/>
          <w:lang w:eastAsia="ru-RU"/>
        </w:rPr>
        <w:t>](</w:t>
      </w:r>
      <w:r w:rsidR="007C0F90" w:rsidRPr="00180B39">
        <w:rPr>
          <w:rFonts w:ascii="Verdana" w:hAnsi="Verdana" w:cs="Arial"/>
          <w:szCs w:val="18"/>
          <w:lang w:val="en-US" w:eastAsia="ru-RU"/>
        </w:rPr>
        <w:t>Trigger</w:t>
      </w:r>
      <w:r w:rsidR="007C0F90" w:rsidRPr="00180B39">
        <w:rPr>
          <w:rFonts w:ascii="Verdana" w:hAnsi="Verdana" w:cs="Arial"/>
          <w:szCs w:val="18"/>
          <w:lang w:eastAsia="ru-RU"/>
        </w:rPr>
        <w:t>)</w:t>
      </w:r>
    </w:p>
    <w:p w:rsidR="007C0F90" w:rsidRPr="00180B39" w:rsidRDefault="0007303F" w:rsidP="004B2F4B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val="en-US" w:eastAsia="ru-RU"/>
        </w:rPr>
      </w:pPr>
      <w:r w:rsidRPr="00180B39">
        <w:rPr>
          <w:rFonts w:ascii="Verdana" w:hAnsi="Verdana" w:cs="Arial"/>
          <w:szCs w:val="18"/>
          <w:lang w:eastAsia="ru-RU"/>
        </w:rPr>
        <w:t>Шина</w:t>
      </w:r>
      <w:r w:rsidRPr="00180B39">
        <w:rPr>
          <w:rFonts w:ascii="Verdana" w:hAnsi="Verdana" w:cs="Arial"/>
          <w:szCs w:val="18"/>
          <w:lang w:val="en-US" w:eastAsia="ru-RU"/>
        </w:rPr>
        <w:t xml:space="preserve">/ </w:t>
      </w:r>
      <w:r w:rsidR="007C0F90" w:rsidRPr="00180B39">
        <w:rPr>
          <w:rFonts w:ascii="Verdana" w:hAnsi="Verdana" w:cs="Arial"/>
          <w:szCs w:val="18"/>
          <w:lang w:val="en-US" w:eastAsia="ru-RU"/>
        </w:rPr>
        <w:t>Bus: bus trigger mode.</w:t>
      </w:r>
    </w:p>
    <w:p w:rsidR="007C0F90" w:rsidRPr="00180B39" w:rsidRDefault="0007303F" w:rsidP="004B2F4B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val="en-US" w:eastAsia="ru-RU"/>
        </w:rPr>
      </w:pPr>
      <w:r w:rsidRPr="00180B39">
        <w:rPr>
          <w:rFonts w:ascii="Verdana" w:hAnsi="Verdana" w:cs="Arial"/>
          <w:szCs w:val="18"/>
          <w:lang w:eastAsia="ru-RU"/>
        </w:rPr>
        <w:t>Внеш</w:t>
      </w:r>
      <w:r w:rsidRPr="00180B39">
        <w:rPr>
          <w:rFonts w:ascii="Verdana" w:hAnsi="Verdana" w:cs="Arial"/>
          <w:szCs w:val="18"/>
          <w:lang w:val="en-US" w:eastAsia="ru-RU"/>
        </w:rPr>
        <w:t xml:space="preserve">/ </w:t>
      </w:r>
      <w:r w:rsidR="007C0F90" w:rsidRPr="00180B39">
        <w:rPr>
          <w:rFonts w:ascii="Verdana" w:hAnsi="Verdana" w:cs="Arial"/>
          <w:szCs w:val="18"/>
          <w:lang w:val="en-US" w:eastAsia="ru-RU"/>
        </w:rPr>
        <w:t>Ext: external signal trigger.</w:t>
      </w:r>
    </w:p>
    <w:p w:rsidR="007C0F90" w:rsidRPr="001A0350" w:rsidRDefault="007C0F90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val="en-US" w:eastAsia="ru-RU"/>
        </w:rPr>
      </w:pPr>
    </w:p>
    <w:p w:rsidR="007C0F90" w:rsidRPr="00180B39" w:rsidRDefault="00D851F5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 xml:space="preserve">Настройка звука клавиш </w:t>
      </w:r>
      <w:r w:rsidR="007C0F90" w:rsidRPr="00180B39">
        <w:rPr>
          <w:rFonts w:ascii="Verdana" w:hAnsi="Verdana" w:cs="Arial"/>
          <w:b/>
          <w:szCs w:val="18"/>
          <w:lang w:eastAsia="ru-RU"/>
        </w:rPr>
        <w:t>(</w:t>
      </w:r>
      <w:r w:rsidRPr="00180B39">
        <w:rPr>
          <w:rFonts w:ascii="Verdana" w:hAnsi="Verdana" w:cs="Arial"/>
          <w:b/>
          <w:szCs w:val="18"/>
          <w:lang w:val="en-US" w:eastAsia="ru-RU"/>
        </w:rPr>
        <w:t>Key</w:t>
      </w:r>
      <w:r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="007C0F90" w:rsidRPr="00180B39">
        <w:rPr>
          <w:rFonts w:ascii="Verdana" w:hAnsi="Verdana" w:cs="Arial"/>
          <w:b/>
          <w:szCs w:val="18"/>
          <w:lang w:val="en-US" w:eastAsia="ru-RU"/>
        </w:rPr>
        <w:t>Buzzer</w:t>
      </w:r>
      <w:r w:rsidR="007C0F90" w:rsidRPr="00180B39">
        <w:rPr>
          <w:rFonts w:ascii="Verdana" w:hAnsi="Verdana" w:cs="Arial"/>
          <w:b/>
          <w:szCs w:val="18"/>
          <w:lang w:eastAsia="ru-RU"/>
        </w:rPr>
        <w:t>)</w:t>
      </w:r>
    </w:p>
    <w:p w:rsidR="00327224" w:rsidRPr="00180B39" w:rsidRDefault="00327224" w:rsidP="00B41D3F">
      <w:pPr>
        <w:suppressAutoHyphens w:val="0"/>
        <w:autoSpaceDE w:val="0"/>
        <w:autoSpaceDN w:val="0"/>
        <w:adjustRightInd w:val="0"/>
        <w:rPr>
          <w:rFonts w:ascii="Verdana" w:hAnsi="Verdana" w:cs="Arial"/>
          <w:bCs/>
          <w:szCs w:val="18"/>
          <w:lang w:eastAsia="ru-RU"/>
        </w:rPr>
      </w:pPr>
      <w:r w:rsidRPr="00180B39">
        <w:rPr>
          <w:rFonts w:ascii="Verdana" w:hAnsi="Verdana" w:cs="Arial"/>
          <w:bCs/>
          <w:szCs w:val="18"/>
          <w:lang w:eastAsia="ru-RU"/>
        </w:rPr>
        <w:t>Эта настройка позволяет установить состояние звукового извещателя (зуммера). Статус с включенным зв. сигналом (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ON</w:t>
      </w:r>
      <w:r w:rsidRPr="00180B39">
        <w:rPr>
          <w:rFonts w:ascii="Verdana" w:hAnsi="Verdana" w:cs="Arial"/>
          <w:b/>
          <w:bCs/>
          <w:szCs w:val="18"/>
          <w:lang w:eastAsia="ru-RU"/>
        </w:rPr>
        <w:t>)</w:t>
      </w:r>
      <w:r w:rsidRPr="00180B39">
        <w:rPr>
          <w:rFonts w:ascii="Verdana" w:hAnsi="Verdana" w:cs="Arial"/>
          <w:bCs/>
          <w:szCs w:val="18"/>
          <w:lang w:eastAsia="ru-RU"/>
        </w:rPr>
        <w:t xml:space="preserve"> указывает, что при нажатии кнопок будет звучать зуммер. В состоянии Выкл / </w:t>
      </w:r>
      <w:r w:rsidRPr="00180B39">
        <w:rPr>
          <w:rFonts w:ascii="Verdana" w:hAnsi="Verdana" w:cs="Arial"/>
          <w:b/>
          <w:bCs/>
          <w:szCs w:val="18"/>
          <w:lang w:eastAsia="ru-RU"/>
        </w:rPr>
        <w:t xml:space="preserve">Off </w:t>
      </w:r>
      <w:r w:rsidRPr="00180B39">
        <w:rPr>
          <w:rFonts w:ascii="Verdana" w:hAnsi="Verdana" w:cs="Arial"/>
          <w:bCs/>
          <w:szCs w:val="18"/>
          <w:lang w:eastAsia="ru-RU"/>
        </w:rPr>
        <w:t xml:space="preserve">данная функция звукового сопровождения операций органами управления будет отключена. Заводская </w:t>
      </w:r>
      <w:r w:rsidR="00925110" w:rsidRPr="00180B39">
        <w:rPr>
          <w:rFonts w:ascii="Verdana" w:hAnsi="Verdana" w:cs="Arial"/>
          <w:bCs/>
          <w:szCs w:val="18"/>
          <w:lang w:eastAsia="ru-RU"/>
        </w:rPr>
        <w:t>настройка (</w:t>
      </w:r>
      <w:r w:rsidRPr="00180B39">
        <w:rPr>
          <w:rFonts w:ascii="Verdana" w:hAnsi="Verdana" w:cs="Arial"/>
          <w:bCs/>
          <w:szCs w:val="18"/>
          <w:lang w:eastAsia="ru-RU"/>
        </w:rPr>
        <w:t>по умолчанию</w:t>
      </w:r>
      <w:r w:rsidR="00925110" w:rsidRPr="00180B39">
        <w:rPr>
          <w:rFonts w:ascii="Verdana" w:hAnsi="Verdana" w:cs="Arial"/>
          <w:bCs/>
          <w:szCs w:val="18"/>
          <w:lang w:eastAsia="ru-RU"/>
        </w:rPr>
        <w:t xml:space="preserve">) – </w:t>
      </w:r>
      <w:r w:rsidR="00925110" w:rsidRPr="00180B39">
        <w:rPr>
          <w:rFonts w:ascii="Verdana" w:hAnsi="Verdana" w:cs="Arial"/>
          <w:b/>
          <w:bCs/>
          <w:szCs w:val="18"/>
          <w:lang w:val="en-US" w:eastAsia="ru-RU"/>
        </w:rPr>
        <w:t>ON</w:t>
      </w:r>
      <w:r w:rsidR="00925110" w:rsidRPr="00180B39">
        <w:rPr>
          <w:rFonts w:ascii="Verdana" w:hAnsi="Verdana" w:cs="Arial"/>
          <w:b/>
          <w:bCs/>
          <w:szCs w:val="18"/>
          <w:lang w:eastAsia="ru-RU"/>
        </w:rPr>
        <w:t xml:space="preserve"> </w:t>
      </w:r>
      <w:r w:rsidR="00925110" w:rsidRPr="00180B39">
        <w:rPr>
          <w:rFonts w:ascii="Verdana" w:hAnsi="Verdana" w:cs="Arial"/>
          <w:bCs/>
          <w:szCs w:val="18"/>
          <w:lang w:eastAsia="ru-RU"/>
        </w:rPr>
        <w:t>(звук. сигнализатор включен).</w:t>
      </w:r>
    </w:p>
    <w:p w:rsidR="007C0F90" w:rsidRPr="00180B39" w:rsidRDefault="007C0F90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</w:p>
    <w:p w:rsidR="007C0F90" w:rsidRPr="00180B39" w:rsidRDefault="00D851F5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>Настройки соединения с ПК</w:t>
      </w:r>
      <w:r w:rsidR="007C0F90" w:rsidRPr="00180B39">
        <w:rPr>
          <w:rFonts w:ascii="Verdana" w:hAnsi="Verdana" w:cs="Arial"/>
          <w:b/>
          <w:szCs w:val="18"/>
          <w:lang w:eastAsia="ru-RU"/>
        </w:rPr>
        <w:t xml:space="preserve"> (</w:t>
      </w:r>
      <w:r w:rsidR="007C0F90" w:rsidRPr="00180B39">
        <w:rPr>
          <w:rFonts w:ascii="Verdana" w:hAnsi="Verdana" w:cs="Arial"/>
          <w:b/>
          <w:szCs w:val="18"/>
          <w:lang w:val="en-US" w:eastAsia="ru-RU"/>
        </w:rPr>
        <w:t>Communication</w:t>
      </w:r>
      <w:r w:rsidR="007C0F90" w:rsidRPr="00180B39">
        <w:rPr>
          <w:rFonts w:ascii="Verdana" w:hAnsi="Verdana" w:cs="Arial"/>
          <w:b/>
          <w:szCs w:val="18"/>
          <w:lang w:eastAsia="ru-RU"/>
        </w:rPr>
        <w:t>)</w:t>
      </w:r>
    </w:p>
    <w:p w:rsidR="0039187E" w:rsidRPr="00180B39" w:rsidRDefault="0039187E" w:rsidP="00B41D3F">
      <w:pPr>
        <w:suppressAutoHyphens w:val="0"/>
        <w:autoSpaceDE w:val="0"/>
        <w:autoSpaceDN w:val="0"/>
        <w:adjustRightInd w:val="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В данном разделе описаны возможности по установке конкретного типа связи с ПК. Источник имеет несколько интерфейсов связи: RS232/ USB/ GPIB/ LAN/ CAN. Из них GPIB имеет нумерацию адресов 1-30. Варианты скорости передачи RS232 4800, 9600, 19200, 38400, 57600, 115.2K. Размер битности данных составляет 8 битов. Четность бит имеет три варианта: НЕТ, ODD, EVEN. Убедитесь, что конфигурация связи между источником и ПК правильная для организации успешного соединения и работы.</w:t>
      </w:r>
    </w:p>
    <w:p w:rsidR="007C0F90" w:rsidRPr="00180B39" w:rsidRDefault="007C0F90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</w:p>
    <w:p w:rsidR="007C0F90" w:rsidRPr="00180B39" w:rsidRDefault="00D851F5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>Статус функц</w:t>
      </w:r>
      <w:r w:rsidR="00A713CE" w:rsidRPr="00180B39">
        <w:rPr>
          <w:rFonts w:ascii="Verdana" w:hAnsi="Verdana" w:cs="Arial"/>
          <w:b/>
          <w:szCs w:val="18"/>
          <w:lang w:eastAsia="ru-RU"/>
        </w:rPr>
        <w:t>ионального вы</w:t>
      </w:r>
      <w:r w:rsidRPr="00180B39">
        <w:rPr>
          <w:rFonts w:ascii="Verdana" w:hAnsi="Verdana" w:cs="Arial"/>
          <w:b/>
          <w:szCs w:val="18"/>
          <w:lang w:eastAsia="ru-RU"/>
        </w:rPr>
        <w:t>хода</w:t>
      </w:r>
      <w:r w:rsidR="00A713CE" w:rsidRPr="00180B39">
        <w:rPr>
          <w:rFonts w:ascii="Verdana" w:hAnsi="Verdana" w:cs="Arial"/>
          <w:b/>
          <w:szCs w:val="18"/>
          <w:lang w:eastAsia="ru-RU"/>
        </w:rPr>
        <w:t xml:space="preserve"> ИП</w:t>
      </w:r>
      <w:r w:rsidRPr="00180B39">
        <w:rPr>
          <w:rFonts w:ascii="Verdana" w:hAnsi="Verdana" w:cs="Arial"/>
          <w:b/>
          <w:szCs w:val="18"/>
          <w:lang w:eastAsia="ru-RU"/>
        </w:rPr>
        <w:t xml:space="preserve"> при Вкл. питания </w:t>
      </w:r>
      <w:r w:rsidR="007C0F90" w:rsidRPr="00180B39">
        <w:rPr>
          <w:rFonts w:ascii="Verdana" w:hAnsi="Verdana" w:cs="Arial"/>
          <w:b/>
          <w:szCs w:val="18"/>
          <w:lang w:eastAsia="ru-RU"/>
        </w:rPr>
        <w:t>(</w:t>
      </w:r>
      <w:r w:rsidR="00D70018">
        <w:rPr>
          <w:rFonts w:ascii="Verdana" w:hAnsi="Verdana" w:cs="Arial"/>
          <w:color w:val="000000"/>
          <w:szCs w:val="18"/>
          <w:lang w:val="en-US"/>
        </w:rPr>
        <w:t>Power</w:t>
      </w:r>
      <w:r w:rsidR="00D70018" w:rsidRPr="00D70018">
        <w:rPr>
          <w:rFonts w:ascii="Verdana" w:hAnsi="Verdana" w:cs="Arial"/>
          <w:color w:val="000000"/>
          <w:szCs w:val="18"/>
        </w:rPr>
        <w:t xml:space="preserve"> </w:t>
      </w:r>
      <w:r w:rsidR="00D70018">
        <w:rPr>
          <w:rFonts w:ascii="Verdana" w:hAnsi="Verdana" w:cs="Arial"/>
          <w:color w:val="000000"/>
          <w:szCs w:val="18"/>
          <w:lang w:val="en-US"/>
        </w:rPr>
        <w:t>ON</w:t>
      </w:r>
      <w:r w:rsidR="007C0F90" w:rsidRPr="00180B39">
        <w:rPr>
          <w:rFonts w:ascii="Verdana" w:hAnsi="Verdana" w:cs="Arial"/>
          <w:b/>
          <w:szCs w:val="18"/>
          <w:lang w:eastAsia="ru-RU"/>
        </w:rPr>
        <w:t>)</w:t>
      </w:r>
    </w:p>
    <w:p w:rsidR="00532DE8" w:rsidRPr="00180B39" w:rsidRDefault="007C0F90" w:rsidP="007C0F90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="00532DE8" w:rsidRPr="00180B39">
        <w:rPr>
          <w:rFonts w:ascii="Verdana" w:hAnsi="Verdana" w:cs="Arial"/>
          <w:szCs w:val="18"/>
          <w:lang w:eastAsia="ru-RU"/>
        </w:rPr>
        <w:t>Данный элемент меню обеспечивает настройку состояния функционального выхода ИП (</w:t>
      </w:r>
      <w:r w:rsidR="00532DE8" w:rsidRPr="00180B39">
        <w:rPr>
          <w:rFonts w:ascii="Verdana" w:hAnsi="Verdana" w:cs="Arial"/>
          <w:szCs w:val="18"/>
          <w:lang w:val="en-US" w:eastAsia="ru-RU"/>
        </w:rPr>
        <w:t>output</w:t>
      </w:r>
      <w:r w:rsidR="00532DE8" w:rsidRPr="00180B39">
        <w:rPr>
          <w:rFonts w:ascii="Verdana" w:hAnsi="Verdana" w:cs="Arial"/>
          <w:szCs w:val="18"/>
          <w:lang w:eastAsia="ru-RU"/>
        </w:rPr>
        <w:t xml:space="preserve"> </w:t>
      </w:r>
      <w:r w:rsidR="00532DE8" w:rsidRPr="00180B39">
        <w:rPr>
          <w:rFonts w:ascii="Verdana" w:hAnsi="Verdana" w:cs="Arial"/>
          <w:szCs w:val="18"/>
          <w:lang w:val="en-US" w:eastAsia="ru-RU"/>
        </w:rPr>
        <w:t>state</w:t>
      </w:r>
      <w:r w:rsidR="00532DE8" w:rsidRPr="00180B39">
        <w:rPr>
          <w:rFonts w:ascii="Verdana" w:hAnsi="Verdana" w:cs="Arial"/>
          <w:szCs w:val="18"/>
          <w:lang w:eastAsia="ru-RU"/>
        </w:rPr>
        <w:t xml:space="preserve">). При выборе элемента </w:t>
      </w:r>
      <w:r w:rsidR="00532DE8" w:rsidRPr="00180B39">
        <w:rPr>
          <w:rFonts w:ascii="Verdana" w:hAnsi="Verdana" w:cs="Arial"/>
          <w:b/>
          <w:bCs/>
          <w:szCs w:val="18"/>
          <w:lang w:val="en-US" w:eastAsia="ru-RU"/>
        </w:rPr>
        <w:t>Last</w:t>
      </w:r>
      <w:r w:rsidR="00532DE8" w:rsidRPr="00180B39">
        <w:rPr>
          <w:rFonts w:ascii="Verdana" w:hAnsi="Verdana" w:cs="Arial"/>
          <w:szCs w:val="18"/>
          <w:lang w:eastAsia="ru-RU"/>
        </w:rPr>
        <w:t xml:space="preserve"> /</w:t>
      </w:r>
      <w:r w:rsidR="00A304C5">
        <w:rPr>
          <w:rFonts w:ascii="Verdana" w:hAnsi="Verdana" w:cs="Arial"/>
          <w:szCs w:val="18"/>
          <w:lang w:eastAsia="ru-RU"/>
        </w:rPr>
        <w:t xml:space="preserve"> </w:t>
      </w:r>
      <w:r w:rsidR="00532DE8" w:rsidRPr="00180B39">
        <w:rPr>
          <w:rFonts w:ascii="Verdana" w:hAnsi="Verdana" w:cs="Arial"/>
          <w:szCs w:val="18"/>
          <w:lang w:eastAsia="ru-RU"/>
        </w:rPr>
        <w:t xml:space="preserve">«Последний» в меню ИП будет при включении иметь состояние как на момент его выключения. Если выбран элемент </w:t>
      </w:r>
      <w:r w:rsidR="00532DE8" w:rsidRPr="00180B39">
        <w:rPr>
          <w:rFonts w:ascii="Verdana" w:hAnsi="Verdana" w:cs="Arial"/>
          <w:b/>
          <w:szCs w:val="18"/>
          <w:lang w:eastAsia="ru-RU"/>
        </w:rPr>
        <w:t>Off</w:t>
      </w:r>
      <w:r w:rsidR="00532DE8" w:rsidRPr="00180B39">
        <w:rPr>
          <w:rFonts w:ascii="Verdana" w:hAnsi="Verdana" w:cs="Arial"/>
          <w:szCs w:val="18"/>
          <w:lang w:eastAsia="ru-RU"/>
        </w:rPr>
        <w:t>/ Выкл, то при включении входного питания выход ИП будет автоматически установлен в положение «выключено». Заводская установка по умолчанию (</w:t>
      </w:r>
      <w:r w:rsidR="00532DE8" w:rsidRPr="00180B39">
        <w:rPr>
          <w:rFonts w:ascii="Verdana" w:hAnsi="Verdana" w:cs="Arial"/>
          <w:szCs w:val="18"/>
          <w:lang w:val="en-US" w:eastAsia="ru-RU"/>
        </w:rPr>
        <w:t>default</w:t>
      </w:r>
      <w:r w:rsidR="00532DE8" w:rsidRPr="00180B39">
        <w:rPr>
          <w:rFonts w:ascii="Verdana" w:hAnsi="Verdana" w:cs="Arial"/>
          <w:szCs w:val="18"/>
          <w:lang w:eastAsia="ru-RU"/>
        </w:rPr>
        <w:t>) – вариант «Выключено»/</w:t>
      </w:r>
      <w:r w:rsidR="00532DE8" w:rsidRPr="00180B39">
        <w:rPr>
          <w:rFonts w:ascii="Verdana" w:hAnsi="Verdana" w:cs="Arial"/>
          <w:b/>
          <w:szCs w:val="18"/>
          <w:lang w:val="en-US" w:eastAsia="ru-RU"/>
        </w:rPr>
        <w:t>OFF</w:t>
      </w:r>
      <w:r w:rsidR="00532DE8" w:rsidRPr="00180B39">
        <w:rPr>
          <w:rFonts w:ascii="Verdana" w:hAnsi="Verdana" w:cs="Arial"/>
          <w:szCs w:val="18"/>
          <w:lang w:eastAsia="ru-RU"/>
        </w:rPr>
        <w:t>. И эта настройка воспроизводится при включении ИП (</w:t>
      </w:r>
      <w:r w:rsidR="00532DE8" w:rsidRPr="00180B39">
        <w:rPr>
          <w:rFonts w:ascii="Verdana" w:hAnsi="Verdana" w:cs="Arial"/>
          <w:szCs w:val="18"/>
          <w:lang w:val="en-US" w:eastAsia="ru-RU"/>
        </w:rPr>
        <w:t>Power</w:t>
      </w:r>
      <w:r w:rsidR="00532DE8" w:rsidRPr="00180B39">
        <w:rPr>
          <w:rFonts w:ascii="Verdana" w:hAnsi="Verdana" w:cs="Arial"/>
          <w:szCs w:val="18"/>
          <w:lang w:eastAsia="ru-RU"/>
        </w:rPr>
        <w:t>-</w:t>
      </w:r>
      <w:r w:rsidR="00532DE8" w:rsidRPr="00180B39">
        <w:rPr>
          <w:rFonts w:ascii="Verdana" w:hAnsi="Verdana" w:cs="Arial"/>
          <w:szCs w:val="18"/>
          <w:lang w:val="en-US" w:eastAsia="ru-RU"/>
        </w:rPr>
        <w:t>on</w:t>
      </w:r>
      <w:r w:rsidR="00532DE8" w:rsidRPr="00180B39">
        <w:rPr>
          <w:rFonts w:ascii="Verdana" w:hAnsi="Verdana" w:cs="Arial"/>
          <w:szCs w:val="18"/>
          <w:lang w:eastAsia="ru-RU"/>
        </w:rPr>
        <w:t xml:space="preserve">) и действует также при активации источника с установкой </w:t>
      </w:r>
      <w:r w:rsidR="00532DE8" w:rsidRPr="00180B39">
        <w:rPr>
          <w:rFonts w:ascii="Verdana" w:hAnsi="Verdana" w:cs="Arial"/>
          <w:b/>
          <w:szCs w:val="18"/>
          <w:lang w:eastAsia="ru-RU"/>
        </w:rPr>
        <w:t>Save0</w:t>
      </w:r>
      <w:r w:rsidR="00532DE8" w:rsidRPr="00180B39">
        <w:rPr>
          <w:rFonts w:ascii="Verdana" w:hAnsi="Verdana" w:cs="Arial"/>
          <w:szCs w:val="18"/>
          <w:lang w:eastAsia="ru-RU"/>
        </w:rPr>
        <w:t>.</w:t>
      </w:r>
    </w:p>
    <w:p w:rsidR="003A6C59" w:rsidRPr="00180B39" w:rsidRDefault="007B46A5" w:rsidP="00644AE8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val="en-US"/>
        </w:rPr>
      </w:pPr>
      <w:r w:rsidRPr="007B46A5">
        <w:rPr>
          <w:rFonts w:ascii="Verdana" w:hAnsi="Verdana" w:cs="Arial"/>
          <w:b/>
          <w:bCs/>
          <w:color w:val="FF0000"/>
          <w:szCs w:val="18"/>
          <w:highlight w:val="yellow"/>
          <w:lang w:val="en-US" w:eastAsia="ru-RU"/>
        </w:rPr>
        <w:t>Last</w:t>
      </w:r>
      <w:r>
        <w:rPr>
          <w:rFonts w:ascii="Verdana" w:hAnsi="Verdana" w:cs="Arial"/>
          <w:b/>
          <w:color w:val="FF0000"/>
          <w:szCs w:val="18"/>
          <w:lang w:eastAsia="ru-RU"/>
        </w:rPr>
        <w:t>+</w:t>
      </w:r>
      <w:r>
        <w:rPr>
          <w:rFonts w:ascii="Verdana" w:hAnsi="Verdana" w:cs="Arial"/>
          <w:b/>
          <w:color w:val="FF0000"/>
          <w:szCs w:val="18"/>
          <w:lang w:val="en-US" w:eastAsia="ru-RU"/>
        </w:rPr>
        <w:t>Off</w:t>
      </w:r>
    </w:p>
    <w:p w:rsidR="00660459" w:rsidRPr="00180B39" w:rsidRDefault="008F229E" w:rsidP="00660459">
      <w:pPr>
        <w:pStyle w:val="2"/>
        <w:rPr>
          <w:rFonts w:ascii="Verdana" w:hAnsi="Verdana"/>
          <w:lang w:val="en-US" w:eastAsia="ru-RU"/>
        </w:rPr>
      </w:pPr>
      <w:bookmarkStart w:id="61" w:name="_Toc192612290"/>
      <w:bookmarkStart w:id="62" w:name="_Toc211937373"/>
      <w:bookmarkStart w:id="63" w:name="_Toc419970946"/>
      <w:r w:rsidRPr="00180B39">
        <w:rPr>
          <w:rFonts w:ascii="Verdana" w:eastAsia="MS Mincho" w:hAnsi="Verdana"/>
        </w:rPr>
        <w:t>Функции</w:t>
      </w:r>
      <w:r w:rsidR="00F76CB1" w:rsidRPr="00180B39">
        <w:rPr>
          <w:rFonts w:ascii="Verdana" w:eastAsia="MS Mincho" w:hAnsi="Verdana"/>
          <w:lang w:val="en-US"/>
        </w:rPr>
        <w:t xml:space="preserve"> </w:t>
      </w:r>
      <w:r w:rsidRPr="00180B39">
        <w:rPr>
          <w:rFonts w:ascii="Verdana" w:eastAsia="MS Mincho" w:hAnsi="Verdana"/>
        </w:rPr>
        <w:t>защиты</w:t>
      </w:r>
      <w:bookmarkEnd w:id="61"/>
    </w:p>
    <w:p w:rsidR="00660459" w:rsidRDefault="00660459" w:rsidP="008F229E">
      <w:pPr>
        <w:suppressAutoHyphens w:val="0"/>
        <w:autoSpaceDE w:val="0"/>
        <w:autoSpaceDN w:val="0"/>
        <w:adjustRightInd w:val="0"/>
        <w:ind w:firstLine="284"/>
        <w:jc w:val="left"/>
        <w:rPr>
          <w:rFonts w:ascii="Verdana" w:eastAsia="MS Mincho" w:hAnsi="Verdana" w:cs="Arial"/>
          <w:szCs w:val="18"/>
        </w:rPr>
      </w:pP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eastAsia="MS Mincho" w:hAnsi="Verdana" w:cs="Arial"/>
          <w:szCs w:val="18"/>
        </w:rPr>
        <w:t xml:space="preserve">Источники питания оснащены функциями защиты </w:t>
      </w:r>
      <w:r w:rsidRPr="00180B39">
        <w:rPr>
          <w:rFonts w:ascii="Verdana" w:eastAsia="Calibri" w:hAnsi="Verdana" w:cs="Arial"/>
          <w:szCs w:val="18"/>
        </w:rPr>
        <w:t>от перенапряжения (</w:t>
      </w:r>
      <w:r w:rsidRPr="00180B39">
        <w:rPr>
          <w:rFonts w:ascii="Verdana" w:eastAsia="Calibri" w:hAnsi="Verdana" w:cs="Arial"/>
          <w:b/>
          <w:szCs w:val="18"/>
        </w:rPr>
        <w:t>OVP</w:t>
      </w:r>
      <w:r w:rsidRPr="00180B39">
        <w:rPr>
          <w:rFonts w:ascii="Verdana" w:eastAsia="Calibri" w:hAnsi="Verdana" w:cs="Arial"/>
          <w:szCs w:val="18"/>
        </w:rPr>
        <w:t>), перегрузки по току (</w:t>
      </w:r>
      <w:r w:rsidRPr="00180B39">
        <w:rPr>
          <w:rFonts w:ascii="Verdana" w:eastAsia="Calibri" w:hAnsi="Verdana" w:cs="Arial"/>
          <w:b/>
          <w:szCs w:val="18"/>
        </w:rPr>
        <w:t>ОСР</w:t>
      </w:r>
      <w:r w:rsidRPr="00180B39">
        <w:rPr>
          <w:rFonts w:ascii="Verdana" w:eastAsia="Calibri" w:hAnsi="Verdana" w:cs="Arial"/>
          <w:szCs w:val="18"/>
        </w:rPr>
        <w:t>), по мощности (</w:t>
      </w:r>
      <w:r w:rsidRPr="00180B39">
        <w:rPr>
          <w:rFonts w:ascii="Verdana" w:eastAsia="Calibri" w:hAnsi="Verdana" w:cs="Arial"/>
          <w:b/>
          <w:szCs w:val="18"/>
        </w:rPr>
        <w:t>OPP</w:t>
      </w:r>
      <w:r w:rsidRPr="00180B39">
        <w:rPr>
          <w:rFonts w:ascii="Verdana" w:eastAsia="Calibri" w:hAnsi="Verdana" w:cs="Arial"/>
          <w:szCs w:val="18"/>
        </w:rPr>
        <w:t>) и перегрева (</w:t>
      </w:r>
      <w:r w:rsidRPr="00180B39">
        <w:rPr>
          <w:rFonts w:ascii="Verdana" w:eastAsia="Calibri" w:hAnsi="Verdana" w:cs="Arial"/>
          <w:b/>
          <w:szCs w:val="18"/>
        </w:rPr>
        <w:t>OTP</w:t>
      </w:r>
      <w:r w:rsidRPr="00180B39">
        <w:rPr>
          <w:rFonts w:ascii="Verdana" w:eastAsia="Calibri" w:hAnsi="Verdana" w:cs="Arial"/>
          <w:szCs w:val="18"/>
        </w:rPr>
        <w:t>)</w:t>
      </w:r>
      <w:r w:rsidRPr="00180B39">
        <w:rPr>
          <w:rFonts w:ascii="Verdana" w:eastAsia="MS Mincho" w:hAnsi="Verdana" w:cs="Arial"/>
          <w:szCs w:val="18"/>
        </w:rPr>
        <w:t>. Кроме того предусмотрена защита от переполюсовки в цепи обратной связи (</w:t>
      </w:r>
      <w:r w:rsidRPr="00180B39">
        <w:rPr>
          <w:rFonts w:ascii="Verdana" w:hAnsi="Verdana" w:cs="Arial"/>
          <w:szCs w:val="18"/>
          <w:lang w:val="en-US" w:eastAsia="ru-RU"/>
        </w:rPr>
        <w:t>Sense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val="en-US" w:eastAsia="ru-RU"/>
        </w:rPr>
        <w:t>reverse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val="en-US" w:eastAsia="ru-RU"/>
        </w:rPr>
        <w:t>protection</w:t>
      </w:r>
      <w:r w:rsidRPr="00180B39">
        <w:rPr>
          <w:rFonts w:ascii="Verdana" w:eastAsia="MS Mincho" w:hAnsi="Verdana" w:cs="Arial"/>
          <w:szCs w:val="18"/>
        </w:rPr>
        <w:t>), защиты от спада нагрузки на выходе питания (</w:t>
      </w:r>
      <w:r w:rsidRPr="00180B39">
        <w:rPr>
          <w:rFonts w:ascii="Verdana" w:hAnsi="Verdana" w:cs="Arial"/>
          <w:szCs w:val="18"/>
          <w:lang w:val="en-US" w:eastAsia="ru-RU"/>
        </w:rPr>
        <w:t>power</w:t>
      </w:r>
      <w:r w:rsidRPr="00180B39">
        <w:rPr>
          <w:rFonts w:ascii="Verdana" w:hAnsi="Verdana" w:cs="Arial"/>
          <w:szCs w:val="18"/>
          <w:lang w:eastAsia="ru-RU"/>
        </w:rPr>
        <w:t>-</w:t>
      </w:r>
      <w:r w:rsidRPr="00180B39">
        <w:rPr>
          <w:rFonts w:ascii="Verdana" w:hAnsi="Verdana" w:cs="Arial"/>
          <w:szCs w:val="18"/>
          <w:lang w:val="en-US" w:eastAsia="ru-RU"/>
        </w:rPr>
        <w:t>down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val="en-US" w:eastAsia="ru-RU"/>
        </w:rPr>
        <w:t>protection</w:t>
      </w:r>
      <w:r w:rsidRPr="00180B39">
        <w:rPr>
          <w:rFonts w:ascii="Verdana" w:eastAsia="MS Mincho" w:hAnsi="Verdana" w:cs="Arial"/>
          <w:szCs w:val="18"/>
        </w:rPr>
        <w:t>) и защита от спада напряжения во входной цепи сетевого переменного напряжения (</w:t>
      </w:r>
      <w:r w:rsidRPr="00180B39">
        <w:rPr>
          <w:rFonts w:ascii="Verdana" w:hAnsi="Verdana" w:cs="Arial"/>
          <w:szCs w:val="18"/>
          <w:lang w:val="en-US" w:eastAsia="ru-RU"/>
        </w:rPr>
        <w:t>input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val="en-US" w:eastAsia="ru-RU"/>
        </w:rPr>
        <w:t>under</w:t>
      </w:r>
      <w:r w:rsidRPr="00180B39">
        <w:rPr>
          <w:rFonts w:ascii="Verdana" w:hAnsi="Verdana" w:cs="Arial"/>
          <w:szCs w:val="18"/>
          <w:lang w:eastAsia="ru-RU"/>
        </w:rPr>
        <w:t>-</w:t>
      </w:r>
      <w:r w:rsidRPr="00180B39">
        <w:rPr>
          <w:rFonts w:ascii="Verdana" w:hAnsi="Verdana" w:cs="Arial"/>
          <w:szCs w:val="18"/>
          <w:lang w:val="en-US" w:eastAsia="ru-RU"/>
        </w:rPr>
        <w:t>voltage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val="en-US" w:eastAsia="ru-RU"/>
        </w:rPr>
        <w:t>protection</w:t>
      </w:r>
      <w:r w:rsidRPr="00180B39">
        <w:rPr>
          <w:rFonts w:ascii="Verdana" w:eastAsia="MS Mincho" w:hAnsi="Verdana" w:cs="Arial"/>
          <w:szCs w:val="18"/>
        </w:rPr>
        <w:t>).</w:t>
      </w:r>
    </w:p>
    <w:p w:rsidR="001A0350" w:rsidRDefault="001A0350" w:rsidP="008F229E">
      <w:pPr>
        <w:suppressAutoHyphens w:val="0"/>
        <w:autoSpaceDE w:val="0"/>
        <w:autoSpaceDN w:val="0"/>
        <w:adjustRightInd w:val="0"/>
        <w:ind w:firstLine="284"/>
        <w:jc w:val="left"/>
        <w:rPr>
          <w:rFonts w:ascii="Verdana" w:eastAsia="MS Mincho" w:hAnsi="Verdana" w:cs="Arial"/>
          <w:szCs w:val="18"/>
        </w:rPr>
      </w:pPr>
    </w:p>
    <w:tbl>
      <w:tblPr>
        <w:tblStyle w:val="afe"/>
        <w:tblW w:w="9351" w:type="dxa"/>
        <w:tblLook w:val="04A0" w:firstRow="1" w:lastRow="0" w:firstColumn="1" w:lastColumn="0" w:noHBand="0" w:noVBand="1"/>
      </w:tblPr>
      <w:tblGrid>
        <w:gridCol w:w="855"/>
        <w:gridCol w:w="1550"/>
        <w:gridCol w:w="1079"/>
        <w:gridCol w:w="1128"/>
        <w:gridCol w:w="4739"/>
      </w:tblGrid>
      <w:tr w:rsidR="00651B67" w:rsidTr="00E176DF">
        <w:tc>
          <w:tcPr>
            <w:tcW w:w="855" w:type="dxa"/>
            <w:vMerge w:val="restart"/>
          </w:tcPr>
          <w:p w:rsidR="00651B67" w:rsidRPr="001A0350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Protect</w:t>
            </w:r>
          </w:p>
        </w:tc>
        <w:tc>
          <w:tcPr>
            <w:tcW w:w="8496" w:type="dxa"/>
            <w:gridSpan w:val="4"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</w:tr>
      <w:tr w:rsidR="00651B67" w:rsidTr="00E176DF">
        <w:tc>
          <w:tcPr>
            <w:tcW w:w="855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651B67" w:rsidRPr="001A0350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OVP</w:t>
            </w:r>
          </w:p>
        </w:tc>
        <w:tc>
          <w:tcPr>
            <w:tcW w:w="6946" w:type="dxa"/>
            <w:gridSpan w:val="3"/>
          </w:tcPr>
          <w:p w:rsidR="00651B67" w:rsidRDefault="003F7188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от перенапряжения</w:t>
            </w:r>
          </w:p>
        </w:tc>
      </w:tr>
      <w:tr w:rsidR="00651B67" w:rsidTr="00E176DF">
        <w:tc>
          <w:tcPr>
            <w:tcW w:w="855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</w:tcPr>
          <w:p w:rsidR="00651B67" w:rsidRPr="001A0350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OFF</w:t>
            </w:r>
          </w:p>
        </w:tc>
        <w:tc>
          <w:tcPr>
            <w:tcW w:w="5867" w:type="dxa"/>
            <w:gridSpan w:val="2"/>
          </w:tcPr>
          <w:p w:rsidR="00651B67" w:rsidRDefault="002641D9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отключена</w:t>
            </w:r>
          </w:p>
        </w:tc>
      </w:tr>
      <w:tr w:rsidR="00651B67" w:rsidTr="00E176DF">
        <w:tc>
          <w:tcPr>
            <w:tcW w:w="855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 w:val="restart"/>
          </w:tcPr>
          <w:p w:rsidR="00651B67" w:rsidRPr="001A0350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ON</w:t>
            </w:r>
          </w:p>
        </w:tc>
        <w:tc>
          <w:tcPr>
            <w:tcW w:w="5867" w:type="dxa"/>
            <w:gridSpan w:val="2"/>
          </w:tcPr>
          <w:p w:rsidR="00651B67" w:rsidRDefault="002641D9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включена</w:t>
            </w:r>
          </w:p>
        </w:tc>
      </w:tr>
      <w:tr w:rsidR="00651B67" w:rsidTr="00E176DF">
        <w:tc>
          <w:tcPr>
            <w:tcW w:w="855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651B67" w:rsidRPr="009B09E2" w:rsidRDefault="009B09E2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Level</w:t>
            </w:r>
          </w:p>
        </w:tc>
        <w:tc>
          <w:tcPr>
            <w:tcW w:w="4739" w:type="dxa"/>
          </w:tcPr>
          <w:p w:rsidR="00651B67" w:rsidRDefault="00AC2476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Установка значения срабатывания</w:t>
            </w:r>
          </w:p>
        </w:tc>
      </w:tr>
      <w:tr w:rsidR="00651B67" w:rsidTr="00E176DF">
        <w:tc>
          <w:tcPr>
            <w:tcW w:w="855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651B67" w:rsidRPr="009B09E2" w:rsidRDefault="009B09E2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Delay</w:t>
            </w:r>
          </w:p>
        </w:tc>
        <w:tc>
          <w:tcPr>
            <w:tcW w:w="4739" w:type="dxa"/>
          </w:tcPr>
          <w:p w:rsidR="00651B67" w:rsidRDefault="00E176DF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Время задержки перед срабатыванием</w:t>
            </w:r>
          </w:p>
        </w:tc>
      </w:tr>
      <w:tr w:rsidR="00651B67" w:rsidTr="00E176DF">
        <w:tc>
          <w:tcPr>
            <w:tcW w:w="855" w:type="dxa"/>
            <w:vMerge/>
          </w:tcPr>
          <w:p w:rsidR="00651B67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651B67" w:rsidRPr="001A0350" w:rsidRDefault="00651B67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OCP</w:t>
            </w:r>
          </w:p>
        </w:tc>
        <w:tc>
          <w:tcPr>
            <w:tcW w:w="6946" w:type="dxa"/>
            <w:gridSpan w:val="3"/>
          </w:tcPr>
          <w:p w:rsidR="00651B67" w:rsidRDefault="003F7188" w:rsidP="008F229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от превышения тока</w:t>
            </w:r>
          </w:p>
        </w:tc>
      </w:tr>
      <w:tr w:rsidR="00651B67" w:rsidTr="00E176DF">
        <w:tc>
          <w:tcPr>
            <w:tcW w:w="855" w:type="dxa"/>
            <w:vMerge/>
          </w:tcPr>
          <w:p w:rsidR="00651B67" w:rsidRDefault="00651B67" w:rsidP="001A0350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651B67" w:rsidRDefault="00651B67" w:rsidP="001A0350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</w:tcPr>
          <w:p w:rsidR="00651B67" w:rsidRPr="001A0350" w:rsidRDefault="00651B67" w:rsidP="001A0350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OFF</w:t>
            </w:r>
          </w:p>
        </w:tc>
        <w:tc>
          <w:tcPr>
            <w:tcW w:w="5867" w:type="dxa"/>
            <w:gridSpan w:val="2"/>
          </w:tcPr>
          <w:p w:rsidR="00651B67" w:rsidRPr="002641D9" w:rsidRDefault="002641D9" w:rsidP="001A0350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отключена</w:t>
            </w:r>
          </w:p>
        </w:tc>
      </w:tr>
      <w:tr w:rsidR="00651B67" w:rsidTr="00E176DF">
        <w:tc>
          <w:tcPr>
            <w:tcW w:w="855" w:type="dxa"/>
            <w:vMerge/>
          </w:tcPr>
          <w:p w:rsidR="00651B67" w:rsidRDefault="00651B67" w:rsidP="001A0350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651B67" w:rsidRDefault="00651B67" w:rsidP="001A0350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 w:val="restart"/>
          </w:tcPr>
          <w:p w:rsidR="00651B67" w:rsidRPr="001A0350" w:rsidRDefault="00651B67" w:rsidP="001A0350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ON</w:t>
            </w:r>
          </w:p>
        </w:tc>
        <w:tc>
          <w:tcPr>
            <w:tcW w:w="5867" w:type="dxa"/>
            <w:gridSpan w:val="2"/>
          </w:tcPr>
          <w:p w:rsidR="00651B67" w:rsidRDefault="002641D9" w:rsidP="001A0350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включена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9B09E2" w:rsidRP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Level</w:t>
            </w:r>
          </w:p>
        </w:tc>
        <w:tc>
          <w:tcPr>
            <w:tcW w:w="4739" w:type="dxa"/>
          </w:tcPr>
          <w:p w:rsidR="009B09E2" w:rsidRDefault="00AC2476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Установка значения срабатывания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9B09E2" w:rsidRP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Delay</w:t>
            </w:r>
          </w:p>
        </w:tc>
        <w:tc>
          <w:tcPr>
            <w:tcW w:w="4739" w:type="dxa"/>
          </w:tcPr>
          <w:p w:rsidR="009B09E2" w:rsidRDefault="00E176DF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Время задержки перед срабатыванием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9B09E2" w:rsidRPr="001A0350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OPP</w:t>
            </w:r>
          </w:p>
        </w:tc>
        <w:tc>
          <w:tcPr>
            <w:tcW w:w="6946" w:type="dxa"/>
            <w:gridSpan w:val="3"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от превышения мощности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</w:tcPr>
          <w:p w:rsidR="009B09E2" w:rsidRPr="001A0350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OFF</w:t>
            </w:r>
          </w:p>
        </w:tc>
        <w:tc>
          <w:tcPr>
            <w:tcW w:w="5867" w:type="dxa"/>
            <w:gridSpan w:val="2"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отключена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 w:val="restart"/>
          </w:tcPr>
          <w:p w:rsidR="009B09E2" w:rsidRPr="001A0350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ON</w:t>
            </w:r>
          </w:p>
        </w:tc>
        <w:tc>
          <w:tcPr>
            <w:tcW w:w="5867" w:type="dxa"/>
            <w:gridSpan w:val="2"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включена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9B09E2" w:rsidRP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Level</w:t>
            </w:r>
          </w:p>
        </w:tc>
        <w:tc>
          <w:tcPr>
            <w:tcW w:w="4739" w:type="dxa"/>
          </w:tcPr>
          <w:p w:rsidR="009B09E2" w:rsidRDefault="00AC2476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Установка значения срабатывания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9B09E2" w:rsidRP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Delay</w:t>
            </w:r>
          </w:p>
        </w:tc>
        <w:tc>
          <w:tcPr>
            <w:tcW w:w="4739" w:type="dxa"/>
          </w:tcPr>
          <w:p w:rsidR="009B09E2" w:rsidRDefault="00E176DF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Время задержки перед срабатыванием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9B09E2" w:rsidRPr="001A0350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UCP</w:t>
            </w:r>
          </w:p>
        </w:tc>
        <w:tc>
          <w:tcPr>
            <w:tcW w:w="6946" w:type="dxa"/>
            <w:gridSpan w:val="3"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от низкого напряжения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</w:tcPr>
          <w:p w:rsidR="009B09E2" w:rsidRPr="001A0350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OFF</w:t>
            </w:r>
          </w:p>
        </w:tc>
        <w:tc>
          <w:tcPr>
            <w:tcW w:w="5867" w:type="dxa"/>
            <w:gridSpan w:val="2"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отключена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 w:val="restart"/>
          </w:tcPr>
          <w:p w:rsidR="009B09E2" w:rsidRPr="001A0350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ON</w:t>
            </w:r>
          </w:p>
        </w:tc>
        <w:tc>
          <w:tcPr>
            <w:tcW w:w="5867" w:type="dxa"/>
            <w:gridSpan w:val="2"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включена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9B09E2" w:rsidRP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Warm-Up</w:t>
            </w:r>
          </w:p>
        </w:tc>
        <w:tc>
          <w:tcPr>
            <w:tcW w:w="4739" w:type="dxa"/>
          </w:tcPr>
          <w:p w:rsidR="009B09E2" w:rsidRPr="005D48D7" w:rsidRDefault="005D48D7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color w:val="FF0000"/>
                <w:szCs w:val="18"/>
              </w:rPr>
            </w:pPr>
            <w:r w:rsidRPr="00644AE8">
              <w:rPr>
                <w:rFonts w:ascii="Verdana" w:eastAsia="MS Mincho" w:hAnsi="Verdana" w:cs="Arial"/>
                <w:szCs w:val="18"/>
              </w:rPr>
              <w:t>Время прогрева прибора. В это время защита не сработает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9B09E2" w:rsidRPr="005D48D7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Level</w:t>
            </w:r>
          </w:p>
        </w:tc>
        <w:tc>
          <w:tcPr>
            <w:tcW w:w="4739" w:type="dxa"/>
          </w:tcPr>
          <w:p w:rsidR="009B09E2" w:rsidRDefault="00AC2476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Установка значения срабатывания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9B09E2" w:rsidRPr="005D48D7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Delay</w:t>
            </w:r>
          </w:p>
        </w:tc>
        <w:tc>
          <w:tcPr>
            <w:tcW w:w="4739" w:type="dxa"/>
          </w:tcPr>
          <w:p w:rsidR="009B09E2" w:rsidRDefault="00E176DF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Время задержки перед срабатыванием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9B09E2" w:rsidRPr="005D48D7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UVP</w:t>
            </w:r>
          </w:p>
        </w:tc>
        <w:tc>
          <w:tcPr>
            <w:tcW w:w="6946" w:type="dxa"/>
            <w:gridSpan w:val="3"/>
          </w:tcPr>
          <w:p w:rsidR="009B09E2" w:rsidRPr="002641D9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от низкой мощности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</w:tcPr>
          <w:p w:rsidR="009B09E2" w:rsidRPr="001A0350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OFF</w:t>
            </w:r>
          </w:p>
        </w:tc>
        <w:tc>
          <w:tcPr>
            <w:tcW w:w="5867" w:type="dxa"/>
            <w:gridSpan w:val="2"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отключена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 w:val="restart"/>
          </w:tcPr>
          <w:p w:rsidR="009B09E2" w:rsidRPr="001A0350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ON</w:t>
            </w:r>
          </w:p>
        </w:tc>
        <w:tc>
          <w:tcPr>
            <w:tcW w:w="5867" w:type="dxa"/>
            <w:gridSpan w:val="2"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Защита включена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Warm-Up</w:t>
            </w:r>
          </w:p>
        </w:tc>
        <w:tc>
          <w:tcPr>
            <w:tcW w:w="4739" w:type="dxa"/>
          </w:tcPr>
          <w:p w:rsidR="009B09E2" w:rsidRDefault="005D48D7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 w:rsidRPr="00644AE8">
              <w:rPr>
                <w:rFonts w:ascii="Verdana" w:eastAsia="MS Mincho" w:hAnsi="Verdana" w:cs="Arial"/>
                <w:szCs w:val="18"/>
              </w:rPr>
              <w:t>Время прогрева прибора. В это время защита не сработает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9B09E2" w:rsidRP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Level</w:t>
            </w:r>
          </w:p>
        </w:tc>
        <w:tc>
          <w:tcPr>
            <w:tcW w:w="4739" w:type="dxa"/>
          </w:tcPr>
          <w:p w:rsidR="009B09E2" w:rsidRDefault="00AC2476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Установка значения срабатывания</w:t>
            </w:r>
          </w:p>
        </w:tc>
      </w:tr>
      <w:tr w:rsidR="009B09E2" w:rsidTr="00E176DF">
        <w:tc>
          <w:tcPr>
            <w:tcW w:w="855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550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079" w:type="dxa"/>
            <w:vMerge/>
          </w:tcPr>
          <w:p w:rsid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</w:p>
        </w:tc>
        <w:tc>
          <w:tcPr>
            <w:tcW w:w="1128" w:type="dxa"/>
          </w:tcPr>
          <w:p w:rsidR="009B09E2" w:rsidRPr="009B09E2" w:rsidRDefault="009B09E2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  <w:lang w:val="en-US"/>
              </w:rPr>
            </w:pPr>
            <w:r>
              <w:rPr>
                <w:rFonts w:ascii="Verdana" w:eastAsia="MS Mincho" w:hAnsi="Verdana" w:cs="Arial"/>
                <w:szCs w:val="18"/>
                <w:lang w:val="en-US"/>
              </w:rPr>
              <w:t>Delay</w:t>
            </w:r>
          </w:p>
        </w:tc>
        <w:tc>
          <w:tcPr>
            <w:tcW w:w="4739" w:type="dxa"/>
          </w:tcPr>
          <w:p w:rsidR="009B09E2" w:rsidRDefault="00E176DF" w:rsidP="009B09E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Verdana" w:eastAsia="MS Mincho" w:hAnsi="Verdana" w:cs="Arial"/>
                <w:szCs w:val="18"/>
              </w:rPr>
            </w:pPr>
            <w:r>
              <w:rPr>
                <w:rFonts w:ascii="Verdana" w:eastAsia="MS Mincho" w:hAnsi="Verdana" w:cs="Arial"/>
                <w:szCs w:val="18"/>
              </w:rPr>
              <w:t>Время задержки перед срабатыванием</w:t>
            </w:r>
          </w:p>
        </w:tc>
      </w:tr>
    </w:tbl>
    <w:p w:rsidR="001A0350" w:rsidRDefault="001A0350" w:rsidP="008F229E">
      <w:pPr>
        <w:suppressAutoHyphens w:val="0"/>
        <w:autoSpaceDE w:val="0"/>
        <w:autoSpaceDN w:val="0"/>
        <w:adjustRightInd w:val="0"/>
        <w:ind w:firstLine="284"/>
        <w:jc w:val="left"/>
        <w:rPr>
          <w:rFonts w:ascii="Verdana" w:eastAsia="MS Mincho" w:hAnsi="Verdana" w:cs="Arial"/>
          <w:szCs w:val="18"/>
        </w:rPr>
      </w:pPr>
    </w:p>
    <w:p w:rsidR="001A0350" w:rsidRPr="00180B39" w:rsidRDefault="001A0350" w:rsidP="008F229E">
      <w:pPr>
        <w:suppressAutoHyphens w:val="0"/>
        <w:autoSpaceDE w:val="0"/>
        <w:autoSpaceDN w:val="0"/>
        <w:adjustRightInd w:val="0"/>
        <w:ind w:firstLine="284"/>
        <w:jc w:val="left"/>
        <w:rPr>
          <w:rFonts w:ascii="Verdana" w:eastAsia="MS Mincho" w:hAnsi="Verdana" w:cs="Arial"/>
          <w:szCs w:val="18"/>
        </w:rPr>
      </w:pPr>
    </w:p>
    <w:p w:rsidR="00CD631A" w:rsidRPr="00180B39" w:rsidRDefault="00CD631A" w:rsidP="00660459">
      <w:pPr>
        <w:autoSpaceDE w:val="0"/>
        <w:ind w:firstLine="360"/>
        <w:jc w:val="left"/>
        <w:rPr>
          <w:rFonts w:ascii="Verdana" w:eastAsia="MS Mincho" w:hAnsi="Verdana" w:cs="Arial"/>
          <w:szCs w:val="18"/>
        </w:rPr>
      </w:pPr>
      <w:r w:rsidRPr="00180B39">
        <w:rPr>
          <w:rFonts w:ascii="Verdana" w:eastAsia="MS Mincho" w:hAnsi="Verdana" w:cs="Arial"/>
          <w:b/>
          <w:szCs w:val="18"/>
          <w:lang w:val="en-US"/>
        </w:rPr>
        <w:t>OVP</w:t>
      </w:r>
    </w:p>
    <w:p w:rsidR="007168D6" w:rsidRPr="00180B39" w:rsidRDefault="00660459" w:rsidP="00660459">
      <w:pPr>
        <w:autoSpaceDE w:val="0"/>
        <w:ind w:firstLine="360"/>
        <w:jc w:val="left"/>
        <w:rPr>
          <w:rFonts w:ascii="Verdana" w:eastAsia="MS Mincho" w:hAnsi="Verdana" w:cs="Arial"/>
          <w:szCs w:val="18"/>
        </w:rPr>
      </w:pPr>
      <w:r w:rsidRPr="00180B39">
        <w:rPr>
          <w:rFonts w:ascii="Verdana" w:eastAsia="MS Mincho" w:hAnsi="Verdana" w:cs="Arial"/>
          <w:szCs w:val="18"/>
        </w:rPr>
        <w:t xml:space="preserve">При возникновении на выходе </w:t>
      </w:r>
      <w:r w:rsidR="00C40301" w:rsidRPr="00180B39">
        <w:rPr>
          <w:rFonts w:ascii="Verdana" w:hAnsi="Verdana" w:cs="Arial"/>
          <w:szCs w:val="18"/>
          <w:lang w:eastAsia="ru-RU"/>
        </w:rPr>
        <w:t xml:space="preserve">ист. питания </w:t>
      </w:r>
      <w:r w:rsidRPr="00180B39">
        <w:rPr>
          <w:rFonts w:ascii="Verdana" w:eastAsia="MS Mincho" w:hAnsi="Verdana" w:cs="Arial"/>
          <w:szCs w:val="18"/>
        </w:rPr>
        <w:t xml:space="preserve">повышенного напряжения срабатывает защита </w:t>
      </w:r>
      <w:r w:rsidRPr="00180B39">
        <w:rPr>
          <w:rFonts w:ascii="Verdana" w:eastAsia="MS Mincho" w:hAnsi="Verdana" w:cs="Arial"/>
          <w:szCs w:val="18"/>
          <w:lang w:val="en-US"/>
        </w:rPr>
        <w:t>OVP</w:t>
      </w:r>
      <w:r w:rsidR="00C40301" w:rsidRPr="00180B39">
        <w:rPr>
          <w:rFonts w:ascii="Verdana" w:hAnsi="Verdana" w:cs="Arial"/>
          <w:szCs w:val="18"/>
          <w:lang w:eastAsia="ru-RU"/>
        </w:rPr>
        <w:t xml:space="preserve"> </w:t>
      </w:r>
      <w:r w:rsidR="00E32A60" w:rsidRPr="00180B39">
        <w:rPr>
          <w:rFonts w:ascii="Verdana" w:hAnsi="Verdana" w:cs="Arial"/>
          <w:szCs w:val="18"/>
          <w:lang w:eastAsia="ru-RU"/>
        </w:rPr>
        <w:t xml:space="preserve">и </w:t>
      </w:r>
      <w:r w:rsidR="00C40301" w:rsidRPr="00180B39">
        <w:rPr>
          <w:rFonts w:ascii="Verdana" w:hAnsi="Verdana" w:cs="Arial"/>
          <w:szCs w:val="18"/>
          <w:lang w:eastAsia="ru-RU"/>
        </w:rPr>
        <w:t xml:space="preserve">его функциональный выход будет немедленно </w:t>
      </w:r>
      <w:r w:rsidR="00C40301" w:rsidRPr="00180B39">
        <w:rPr>
          <w:rFonts w:ascii="Verdana" w:eastAsia="MS Mincho" w:hAnsi="Verdana" w:cs="Arial"/>
          <w:szCs w:val="18"/>
        </w:rPr>
        <w:t xml:space="preserve">автоматически </w:t>
      </w:r>
      <w:r w:rsidR="00C40301" w:rsidRPr="00180B39">
        <w:rPr>
          <w:rFonts w:ascii="Verdana" w:hAnsi="Verdana" w:cs="Arial"/>
          <w:szCs w:val="18"/>
          <w:lang w:eastAsia="ru-RU"/>
        </w:rPr>
        <w:t>отключен, загорится сигнальный индикатор "</w:t>
      </w:r>
      <w:r w:rsidR="00C40301" w:rsidRPr="00180B39">
        <w:rPr>
          <w:rFonts w:ascii="Verdana" w:hAnsi="Verdana" w:cs="Arial"/>
          <w:b/>
          <w:szCs w:val="18"/>
          <w:lang w:val="en-US" w:eastAsia="ru-RU"/>
        </w:rPr>
        <w:t>Prot</w:t>
      </w:r>
      <w:r w:rsidR="00C40301" w:rsidRPr="00180B39">
        <w:rPr>
          <w:rFonts w:ascii="Verdana" w:hAnsi="Verdana" w:cs="Arial"/>
          <w:szCs w:val="18"/>
          <w:lang w:eastAsia="ru-RU"/>
        </w:rPr>
        <w:t>", а на экране будет отображаться сообщение "</w:t>
      </w:r>
      <w:r w:rsidR="00C40301" w:rsidRPr="00180B39">
        <w:rPr>
          <w:rFonts w:ascii="Verdana" w:hAnsi="Verdana" w:cs="Arial"/>
          <w:b/>
          <w:szCs w:val="18"/>
          <w:lang w:val="en-US" w:eastAsia="ru-RU"/>
        </w:rPr>
        <w:t>Over</w:t>
      </w:r>
      <w:r w:rsidR="00C40301"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="00C40301" w:rsidRPr="00180B39">
        <w:rPr>
          <w:rFonts w:ascii="Verdana" w:hAnsi="Verdana" w:cs="Arial"/>
          <w:b/>
          <w:szCs w:val="18"/>
          <w:lang w:val="en-US" w:eastAsia="ru-RU"/>
        </w:rPr>
        <w:t>Voltage</w:t>
      </w:r>
      <w:r w:rsidR="00C40301" w:rsidRPr="00180B39">
        <w:rPr>
          <w:rFonts w:ascii="Verdana" w:hAnsi="Verdana" w:cs="Arial"/>
          <w:szCs w:val="18"/>
          <w:lang w:eastAsia="ru-RU"/>
        </w:rPr>
        <w:t xml:space="preserve">" (Перенапряжение). </w:t>
      </w:r>
      <w:r w:rsidR="00DD5FB3" w:rsidRPr="00180B39">
        <w:rPr>
          <w:rFonts w:ascii="Verdana" w:hAnsi="Verdana" w:cs="Arial"/>
          <w:szCs w:val="18"/>
          <w:lang w:eastAsia="ru-RU"/>
        </w:rPr>
        <w:t>Срабатывание сопровождается включением звукового сигнала (</w:t>
      </w:r>
      <w:r w:rsidR="00DD5FB3" w:rsidRPr="00180B39">
        <w:rPr>
          <w:rFonts w:ascii="Verdana" w:hAnsi="Verdana" w:cs="Arial"/>
          <w:szCs w:val="18"/>
          <w:lang w:val="en-US" w:eastAsia="ru-RU"/>
        </w:rPr>
        <w:t>beeper</w:t>
      </w:r>
      <w:r w:rsidR="00DD5FB3" w:rsidRPr="00180B39">
        <w:rPr>
          <w:rFonts w:ascii="Verdana" w:hAnsi="Verdana" w:cs="Arial"/>
          <w:szCs w:val="18"/>
          <w:lang w:eastAsia="ru-RU"/>
        </w:rPr>
        <w:t>).</w:t>
      </w:r>
      <w:r w:rsidR="00DD5FB3" w:rsidRPr="00180B39">
        <w:rPr>
          <w:rFonts w:ascii="Verdana" w:eastAsia="MS Mincho" w:hAnsi="Verdana" w:cs="Arial"/>
          <w:szCs w:val="18"/>
        </w:rPr>
        <w:t xml:space="preserve"> </w:t>
      </w:r>
      <w:r w:rsidR="007168D6" w:rsidRPr="00180B39">
        <w:rPr>
          <w:rFonts w:ascii="Verdana" w:eastAsia="MS Mincho" w:hAnsi="Verdana" w:cs="Arial"/>
          <w:szCs w:val="18"/>
        </w:rPr>
        <w:t>Таким образом, защита сраб</w:t>
      </w:r>
      <w:r w:rsidR="00C40301" w:rsidRPr="00180B39">
        <w:rPr>
          <w:rFonts w:ascii="Verdana" w:eastAsia="MS Mincho" w:hAnsi="Verdana" w:cs="Arial"/>
          <w:szCs w:val="18"/>
        </w:rPr>
        <w:t>отает если</w:t>
      </w:r>
      <w:r w:rsidR="007168D6" w:rsidRPr="00180B39">
        <w:rPr>
          <w:rFonts w:ascii="Verdana" w:eastAsia="MS Mincho" w:hAnsi="Verdana" w:cs="Arial"/>
          <w:szCs w:val="18"/>
        </w:rPr>
        <w:t xml:space="preserve"> напряжение </w:t>
      </w:r>
      <w:r w:rsidR="00C40301" w:rsidRPr="00180B39">
        <w:rPr>
          <w:rFonts w:ascii="Verdana" w:eastAsia="MS Mincho" w:hAnsi="Verdana" w:cs="Arial"/>
          <w:szCs w:val="18"/>
          <w:lang w:val="en-US"/>
        </w:rPr>
        <w:t>U</w:t>
      </w:r>
      <w:r w:rsidR="00C40301" w:rsidRPr="00180B39">
        <w:rPr>
          <w:rFonts w:ascii="Verdana" w:eastAsia="MS Mincho" w:hAnsi="Verdana" w:cs="Arial"/>
          <w:szCs w:val="18"/>
        </w:rPr>
        <w:t xml:space="preserve">вых </w:t>
      </w:r>
      <w:r w:rsidR="007168D6" w:rsidRPr="00180B39">
        <w:rPr>
          <w:rFonts w:ascii="Verdana" w:eastAsia="MS Mincho" w:hAnsi="Verdana" w:cs="Arial"/>
          <w:szCs w:val="18"/>
        </w:rPr>
        <w:t xml:space="preserve">превышает значение защиты. Например, </w:t>
      </w:r>
      <w:r w:rsidR="00C40301" w:rsidRPr="00180B39">
        <w:rPr>
          <w:rFonts w:ascii="Verdana" w:eastAsia="MS Mincho" w:hAnsi="Verdana" w:cs="Arial"/>
          <w:szCs w:val="18"/>
        </w:rPr>
        <w:t xml:space="preserve">это </w:t>
      </w:r>
      <w:r w:rsidR="007168D6" w:rsidRPr="00180B39">
        <w:rPr>
          <w:rFonts w:ascii="Verdana" w:eastAsia="MS Mincho" w:hAnsi="Verdana" w:cs="Arial"/>
          <w:szCs w:val="18"/>
        </w:rPr>
        <w:t>вызвано внутренним дефектом, неправильной работой источника / нагрузки или слишком высоким внешним входным напряжением питания.</w:t>
      </w:r>
    </w:p>
    <w:p w:rsidR="00C40301" w:rsidRPr="00180B39" w:rsidRDefault="00C40301" w:rsidP="00C40301">
      <w:pPr>
        <w:autoSpaceDE w:val="0"/>
        <w:ind w:firstLine="360"/>
        <w:jc w:val="left"/>
        <w:rPr>
          <w:rFonts w:ascii="Verdana" w:eastAsia="MS Mincho" w:hAnsi="Verdana" w:cs="Arial"/>
          <w:szCs w:val="18"/>
        </w:rPr>
      </w:pPr>
      <w:r w:rsidRPr="00180B39">
        <w:rPr>
          <w:rFonts w:ascii="Verdana" w:eastAsia="MS Mincho" w:hAnsi="Verdana" w:cs="Arial"/>
          <w:szCs w:val="18"/>
        </w:rPr>
        <w:t xml:space="preserve">В случае срабатывания </w:t>
      </w:r>
      <w:r w:rsidRPr="00180B39">
        <w:rPr>
          <w:rFonts w:ascii="Verdana" w:eastAsia="MS Mincho" w:hAnsi="Verdana" w:cs="Arial"/>
          <w:b/>
          <w:szCs w:val="18"/>
          <w:lang w:val="en-US"/>
        </w:rPr>
        <w:t>OVP</w:t>
      </w:r>
      <w:r w:rsidRPr="00180B39">
        <w:rPr>
          <w:rFonts w:ascii="Verdana" w:eastAsia="MS Mincho" w:hAnsi="Verdana" w:cs="Arial"/>
          <w:szCs w:val="18"/>
        </w:rPr>
        <w:t xml:space="preserve"> (и других видов защит) необходимо установить причину неисправности и устранить её. Для снятия данного статуса источника (вывести его из состояния сработавшей  защиты) – нажать клавишу «</w:t>
      </w:r>
      <w:r w:rsidRPr="00180B39">
        <w:rPr>
          <w:rFonts w:ascii="Verdana" w:eastAsia="MS Mincho" w:hAnsi="Verdana" w:cs="Arial"/>
          <w:b/>
          <w:szCs w:val="18"/>
        </w:rPr>
        <w:t>Esc</w:t>
      </w:r>
      <w:r w:rsidRPr="00180B39">
        <w:rPr>
          <w:rFonts w:ascii="Verdana" w:eastAsia="MS Mincho" w:hAnsi="Verdana" w:cs="Arial"/>
          <w:szCs w:val="18"/>
        </w:rPr>
        <w:t>».</w:t>
      </w:r>
    </w:p>
    <w:p w:rsidR="00C40301" w:rsidRPr="00180B39" w:rsidRDefault="00C40301" w:rsidP="00660459">
      <w:pPr>
        <w:autoSpaceDE w:val="0"/>
        <w:ind w:firstLine="360"/>
        <w:jc w:val="left"/>
        <w:rPr>
          <w:rFonts w:ascii="Verdana" w:eastAsia="MS Mincho" w:hAnsi="Verdana" w:cs="Arial"/>
          <w:szCs w:val="18"/>
        </w:rPr>
      </w:pPr>
      <w:r w:rsidRPr="00180B39">
        <w:rPr>
          <w:rFonts w:ascii="Verdana" w:eastAsia="MS Mincho" w:hAnsi="Verdana" w:cs="Arial"/>
          <w:szCs w:val="18"/>
        </w:rPr>
        <w:t xml:space="preserve">В состоянии OVP необходимо проверить в первую очередь внешнюю причину срабатывания. При исключении внешних факторов, -  нажмите кнопку </w:t>
      </w:r>
      <w:r w:rsidRPr="00180B39">
        <w:rPr>
          <w:rFonts w:ascii="Verdana" w:hAnsi="Verdana" w:cs="Arial"/>
          <w:szCs w:val="18"/>
          <w:lang w:eastAsia="ru-RU"/>
        </w:rPr>
        <w:t>[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On</w:t>
      </w:r>
      <w:r w:rsidRPr="00180B39">
        <w:rPr>
          <w:rFonts w:ascii="Verdana" w:hAnsi="Verdana" w:cs="Arial"/>
          <w:b/>
          <w:bCs/>
          <w:szCs w:val="18"/>
          <w:lang w:eastAsia="ru-RU"/>
        </w:rPr>
        <w:t>/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Off</w:t>
      </w:r>
      <w:r w:rsidRPr="00180B39">
        <w:rPr>
          <w:rFonts w:ascii="Verdana" w:hAnsi="Verdana" w:cs="Arial"/>
          <w:szCs w:val="18"/>
          <w:lang w:eastAsia="ru-RU"/>
        </w:rPr>
        <w:t xml:space="preserve">] </w:t>
      </w:r>
      <w:r w:rsidRPr="00180B39">
        <w:rPr>
          <w:rFonts w:ascii="Verdana" w:eastAsia="MS Mincho" w:hAnsi="Verdana" w:cs="Arial"/>
          <w:szCs w:val="18"/>
        </w:rPr>
        <w:t xml:space="preserve">«Вкл/ Выкл». </w:t>
      </w:r>
      <w:r w:rsidR="00426D46" w:rsidRPr="00180B39">
        <w:rPr>
          <w:rFonts w:ascii="Verdana" w:eastAsia="MS Mincho" w:hAnsi="Verdana" w:cs="Arial"/>
          <w:szCs w:val="18"/>
        </w:rPr>
        <w:t xml:space="preserve">При этом </w:t>
      </w:r>
      <w:r w:rsidRPr="00180B39">
        <w:rPr>
          <w:rFonts w:ascii="Verdana" w:eastAsia="MS Mincho" w:hAnsi="Verdana" w:cs="Arial"/>
          <w:szCs w:val="18"/>
        </w:rPr>
        <w:t>источник снова сможет выдать выходное напряжение. Если ИП находится в режиме ДУ необходимо очистить состояние OVP (разблокировать выход) командой OUTP ON.</w:t>
      </w:r>
    </w:p>
    <w:p w:rsidR="008F229E" w:rsidRPr="00180B39" w:rsidRDefault="00660459" w:rsidP="00660459">
      <w:pPr>
        <w:autoSpaceDE w:val="0"/>
        <w:ind w:firstLine="360"/>
        <w:jc w:val="left"/>
        <w:rPr>
          <w:rFonts w:ascii="Verdana" w:eastAsia="MS Mincho" w:hAnsi="Verdana" w:cs="Arial"/>
          <w:szCs w:val="18"/>
        </w:rPr>
      </w:pPr>
      <w:r w:rsidRPr="00180B39">
        <w:rPr>
          <w:rFonts w:ascii="Verdana" w:eastAsia="MS Mincho" w:hAnsi="Verdana" w:cs="Arial"/>
          <w:szCs w:val="18"/>
        </w:rPr>
        <w:t xml:space="preserve">Дополнительно к функции защиты от перенапряжения </w:t>
      </w:r>
      <w:r w:rsidR="0019390B" w:rsidRPr="00180B39">
        <w:rPr>
          <w:rFonts w:ascii="Verdana" w:eastAsia="MS Mincho" w:hAnsi="Verdana" w:cs="Arial"/>
          <w:szCs w:val="18"/>
        </w:rPr>
        <w:t xml:space="preserve">предусмотрена </w:t>
      </w:r>
      <w:r w:rsidRPr="00180B39">
        <w:rPr>
          <w:rFonts w:ascii="Verdana" w:eastAsia="MS Mincho" w:hAnsi="Verdana" w:cs="Arial"/>
          <w:szCs w:val="18"/>
        </w:rPr>
        <w:t xml:space="preserve">возможность установки задержки активации защиты </w:t>
      </w:r>
      <w:r w:rsidRPr="00180B39">
        <w:rPr>
          <w:rFonts w:ascii="Verdana" w:eastAsia="MS Mincho" w:hAnsi="Verdana" w:cs="Arial"/>
          <w:b/>
          <w:szCs w:val="18"/>
        </w:rPr>
        <w:t>Tovpdly</w:t>
      </w:r>
      <w:r w:rsidRPr="00180B39">
        <w:rPr>
          <w:rFonts w:ascii="Verdana" w:eastAsia="MS Mincho" w:hAnsi="Verdana" w:cs="Arial"/>
          <w:szCs w:val="18"/>
        </w:rPr>
        <w:t xml:space="preserve"> в пределах</w:t>
      </w:r>
      <w:r w:rsidR="008F229E" w:rsidRPr="00180B39">
        <w:rPr>
          <w:rFonts w:ascii="Verdana" w:eastAsia="MS Mincho" w:hAnsi="Verdana" w:cs="Arial"/>
          <w:szCs w:val="18"/>
        </w:rPr>
        <w:t xml:space="preserve"> </w:t>
      </w:r>
      <w:r w:rsidR="0019390B" w:rsidRPr="00180B39">
        <w:rPr>
          <w:rFonts w:ascii="Verdana" w:eastAsia="MS Mincho" w:hAnsi="Verdana" w:cs="Arial"/>
          <w:szCs w:val="18"/>
        </w:rPr>
        <w:t xml:space="preserve">диапазона </w:t>
      </w:r>
      <w:r w:rsidR="008F229E" w:rsidRPr="00180B39">
        <w:rPr>
          <w:rFonts w:ascii="Verdana" w:eastAsia="MS Mincho" w:hAnsi="Verdana" w:cs="Arial"/>
          <w:szCs w:val="18"/>
        </w:rPr>
        <w:t>регулировки</w:t>
      </w:r>
      <w:r w:rsidRPr="00180B39">
        <w:rPr>
          <w:rFonts w:ascii="Verdana" w:eastAsia="MS Mincho" w:hAnsi="Verdana" w:cs="Arial"/>
          <w:szCs w:val="18"/>
        </w:rPr>
        <w:t xml:space="preserve">. </w:t>
      </w:r>
      <w:r w:rsidR="0019390B" w:rsidRPr="00180B39">
        <w:rPr>
          <w:rFonts w:ascii="Verdana" w:eastAsia="MS Mincho" w:hAnsi="Verdana" w:cs="Arial"/>
          <w:szCs w:val="18"/>
        </w:rPr>
        <w:t>Н</w:t>
      </w:r>
      <w:r w:rsidRPr="00180B39">
        <w:rPr>
          <w:rFonts w:ascii="Verdana" w:eastAsia="MS Mincho" w:hAnsi="Verdana" w:cs="Arial"/>
          <w:szCs w:val="18"/>
        </w:rPr>
        <w:t>е</w:t>
      </w:r>
      <w:r w:rsidR="0019390B" w:rsidRPr="00180B39">
        <w:rPr>
          <w:rFonts w:ascii="Verdana" w:eastAsia="MS Mincho" w:hAnsi="Verdana" w:cs="Arial"/>
          <w:szCs w:val="18"/>
        </w:rPr>
        <w:t xml:space="preserve"> </w:t>
      </w:r>
      <w:r w:rsidR="007168D6" w:rsidRPr="00180B39">
        <w:rPr>
          <w:rFonts w:ascii="Verdana" w:eastAsia="MS Mincho" w:hAnsi="Verdana" w:cs="Arial"/>
          <w:szCs w:val="18"/>
        </w:rPr>
        <w:t>допуска</w:t>
      </w:r>
      <w:r w:rsidR="0019390B" w:rsidRPr="00180B39">
        <w:rPr>
          <w:rFonts w:ascii="Verdana" w:eastAsia="MS Mincho" w:hAnsi="Verdana" w:cs="Arial"/>
          <w:szCs w:val="18"/>
        </w:rPr>
        <w:t>ть</w:t>
      </w:r>
      <w:r w:rsidR="007168D6" w:rsidRPr="00180B39">
        <w:rPr>
          <w:rFonts w:ascii="Verdana" w:eastAsia="MS Mincho" w:hAnsi="Verdana" w:cs="Arial"/>
          <w:szCs w:val="18"/>
        </w:rPr>
        <w:t xml:space="preserve"> </w:t>
      </w:r>
      <w:r w:rsidR="0019390B" w:rsidRPr="00180B39">
        <w:rPr>
          <w:rFonts w:ascii="Verdana" w:eastAsia="MS Mincho" w:hAnsi="Verdana" w:cs="Arial"/>
          <w:szCs w:val="18"/>
        </w:rPr>
        <w:t xml:space="preserve">подачу питания от источника </w:t>
      </w:r>
      <w:r w:rsidR="007168D6" w:rsidRPr="00180B39">
        <w:rPr>
          <w:rFonts w:ascii="Verdana" w:eastAsia="MS Mincho" w:hAnsi="Verdana" w:cs="Arial"/>
          <w:szCs w:val="18"/>
        </w:rPr>
        <w:t xml:space="preserve">входного переменного </w:t>
      </w:r>
      <w:r w:rsidRPr="00180B39">
        <w:rPr>
          <w:rFonts w:ascii="Verdana" w:eastAsia="MS Mincho" w:hAnsi="Verdana" w:cs="Arial"/>
          <w:szCs w:val="18"/>
        </w:rPr>
        <w:t>напряжени</w:t>
      </w:r>
      <w:r w:rsidR="007168D6" w:rsidRPr="00180B39">
        <w:rPr>
          <w:rFonts w:ascii="Verdana" w:eastAsia="MS Mincho" w:hAnsi="Verdana" w:cs="Arial"/>
          <w:szCs w:val="18"/>
        </w:rPr>
        <w:t>я</w:t>
      </w:r>
      <w:r w:rsidRPr="00180B39">
        <w:rPr>
          <w:rFonts w:ascii="Verdana" w:eastAsia="MS Mincho" w:hAnsi="Verdana" w:cs="Arial"/>
          <w:szCs w:val="18"/>
        </w:rPr>
        <w:t xml:space="preserve"> выше 120% от номинального</w:t>
      </w:r>
      <w:r w:rsidR="0019390B" w:rsidRPr="00180B39">
        <w:rPr>
          <w:rFonts w:ascii="Verdana" w:eastAsia="MS Mincho" w:hAnsi="Verdana" w:cs="Arial"/>
          <w:szCs w:val="18"/>
        </w:rPr>
        <w:t xml:space="preserve"> значения во избежание повреждения прибора</w:t>
      </w:r>
      <w:r w:rsidRPr="00180B39">
        <w:rPr>
          <w:rFonts w:ascii="Verdana" w:eastAsia="MS Mincho" w:hAnsi="Verdana" w:cs="Arial"/>
          <w:szCs w:val="18"/>
        </w:rPr>
        <w:t>.</w:t>
      </w:r>
      <w:r w:rsidR="008F229E" w:rsidRPr="00180B39">
        <w:rPr>
          <w:rFonts w:ascii="Verdana" w:eastAsia="MS Mincho" w:hAnsi="Verdana" w:cs="Arial"/>
          <w:szCs w:val="18"/>
        </w:rPr>
        <w:t xml:space="preserve"> </w:t>
      </w:r>
    </w:p>
    <w:p w:rsidR="00660459" w:rsidRPr="00180B39" w:rsidRDefault="00660459" w:rsidP="00660459">
      <w:pPr>
        <w:autoSpaceDE w:val="0"/>
        <w:ind w:firstLine="360"/>
        <w:jc w:val="left"/>
        <w:rPr>
          <w:rFonts w:ascii="Verdana" w:eastAsia="MS Mincho" w:hAnsi="Verdana" w:cs="Arial"/>
          <w:szCs w:val="18"/>
        </w:rPr>
      </w:pPr>
      <w:r w:rsidRPr="00180B39">
        <w:rPr>
          <w:rFonts w:ascii="Verdana" w:eastAsia="MS Mincho" w:hAnsi="Verdana" w:cs="Arial"/>
          <w:szCs w:val="18"/>
        </w:rPr>
        <w:t xml:space="preserve">При срабатывании защиты </w:t>
      </w:r>
      <w:r w:rsidRPr="00180B39">
        <w:rPr>
          <w:rFonts w:ascii="Verdana" w:eastAsia="MS Mincho" w:hAnsi="Verdana" w:cs="Arial"/>
          <w:szCs w:val="18"/>
          <w:lang w:val="en-US"/>
        </w:rPr>
        <w:t>OVP</w:t>
      </w:r>
      <w:r w:rsidRPr="00180B39">
        <w:rPr>
          <w:rFonts w:ascii="Verdana" w:eastAsia="MS Mincho" w:hAnsi="Verdana" w:cs="Arial"/>
          <w:szCs w:val="18"/>
        </w:rPr>
        <w:t xml:space="preserve"> сначала проверить внешние цепи на выходе источника, затем выключить и включить выход источника снова.</w:t>
      </w:r>
      <w:r w:rsidR="008F229E" w:rsidRPr="00180B39">
        <w:rPr>
          <w:rFonts w:ascii="Verdana" w:eastAsia="MS Mincho" w:hAnsi="Verdana" w:cs="Arial"/>
          <w:szCs w:val="18"/>
        </w:rPr>
        <w:t xml:space="preserve"> </w:t>
      </w:r>
      <w:r w:rsidRPr="00180B39">
        <w:rPr>
          <w:rFonts w:ascii="Verdana" w:eastAsia="MS Mincho" w:hAnsi="Verdana" w:cs="Arial"/>
          <w:szCs w:val="18"/>
        </w:rPr>
        <w:t xml:space="preserve">Функция защиты от перегрузки по мощности отключает выход источника при превышении установленной мощности.Функция защиты от перегрева срабатывает в точке </w:t>
      </w:r>
      <w:r w:rsidR="00F76CB1" w:rsidRPr="00180B39">
        <w:rPr>
          <w:rFonts w:ascii="Verdana" w:eastAsia="MS Mincho" w:hAnsi="Verdana" w:cs="Arial"/>
          <w:szCs w:val="18"/>
        </w:rPr>
        <w:t>~90</w:t>
      </w:r>
      <w:r w:rsidRPr="00180B39">
        <w:rPr>
          <w:rFonts w:ascii="Verdana" w:eastAsia="MS Mincho" w:hAnsi="Verdana" w:cs="Arial"/>
          <w:szCs w:val="18"/>
        </w:rPr>
        <w:t>°С</w:t>
      </w:r>
    </w:p>
    <w:p w:rsidR="00660459" w:rsidRPr="00180B39" w:rsidRDefault="00660459" w:rsidP="00660459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</w:p>
    <w:p w:rsidR="00B23835" w:rsidRPr="00180B39" w:rsidRDefault="000C536A" w:rsidP="00E32A60">
      <w:pPr>
        <w:ind w:left="426"/>
        <w:rPr>
          <w:rFonts w:ascii="Verdana" w:hAnsi="Verdana" w:cs="Arial"/>
          <w:szCs w:val="18"/>
          <w:u w:val="single"/>
        </w:rPr>
      </w:pPr>
      <w:r w:rsidRPr="00180B39">
        <w:rPr>
          <w:rFonts w:ascii="Verdana" w:hAnsi="Verdana" w:cs="Arial"/>
          <w:szCs w:val="18"/>
          <w:u w:val="single"/>
        </w:rPr>
        <w:t>У</w:t>
      </w:r>
      <w:r w:rsidR="00B23835" w:rsidRPr="00180B39">
        <w:rPr>
          <w:rFonts w:ascii="Verdana" w:hAnsi="Verdana" w:cs="Arial"/>
          <w:szCs w:val="18"/>
          <w:u w:val="single"/>
        </w:rPr>
        <w:t>становк</w:t>
      </w:r>
      <w:r w:rsidRPr="00180B39">
        <w:rPr>
          <w:rFonts w:ascii="Verdana" w:hAnsi="Verdana" w:cs="Arial"/>
          <w:szCs w:val="18"/>
          <w:u w:val="single"/>
        </w:rPr>
        <w:t xml:space="preserve">а </w:t>
      </w:r>
      <w:r w:rsidR="00B23835" w:rsidRPr="00180B39">
        <w:rPr>
          <w:rFonts w:ascii="Verdana" w:hAnsi="Verdana" w:cs="Arial"/>
          <w:szCs w:val="18"/>
          <w:u w:val="single"/>
        </w:rPr>
        <w:t>значени</w:t>
      </w:r>
      <w:r w:rsidRPr="00180B39">
        <w:rPr>
          <w:rFonts w:ascii="Verdana" w:hAnsi="Verdana" w:cs="Arial"/>
          <w:szCs w:val="18"/>
          <w:u w:val="single"/>
        </w:rPr>
        <w:t>я</w:t>
      </w:r>
      <w:r w:rsidR="00B23835" w:rsidRPr="00180B39">
        <w:rPr>
          <w:rFonts w:ascii="Verdana" w:hAnsi="Verdana" w:cs="Arial"/>
          <w:szCs w:val="18"/>
          <w:u w:val="single"/>
        </w:rPr>
        <w:t xml:space="preserve"> </w:t>
      </w:r>
      <w:r w:rsidR="00B23835" w:rsidRPr="00180B39">
        <w:rPr>
          <w:rFonts w:ascii="Verdana" w:hAnsi="Verdana" w:cs="Arial"/>
          <w:b/>
          <w:szCs w:val="18"/>
          <w:u w:val="single"/>
        </w:rPr>
        <w:t>OVP</w:t>
      </w:r>
      <w:r w:rsidR="00B23835" w:rsidRPr="00180B39">
        <w:rPr>
          <w:rFonts w:ascii="Verdana" w:hAnsi="Verdana" w:cs="Arial"/>
          <w:szCs w:val="18"/>
          <w:u w:val="single"/>
        </w:rPr>
        <w:t xml:space="preserve"> (напряжени</w:t>
      </w:r>
      <w:r w:rsidRPr="00180B39">
        <w:rPr>
          <w:rFonts w:ascii="Verdana" w:hAnsi="Verdana" w:cs="Arial"/>
          <w:szCs w:val="18"/>
          <w:u w:val="single"/>
        </w:rPr>
        <w:t>е</w:t>
      </w:r>
      <w:r w:rsidR="00B23835" w:rsidRPr="00180B39">
        <w:rPr>
          <w:rFonts w:ascii="Verdana" w:hAnsi="Verdana" w:cs="Arial"/>
          <w:szCs w:val="18"/>
          <w:u w:val="single"/>
        </w:rPr>
        <w:t xml:space="preserve"> защиты): </w:t>
      </w:r>
    </w:p>
    <w:p w:rsidR="00B23835" w:rsidRPr="00180B39" w:rsidRDefault="00B23835" w:rsidP="00E32A60">
      <w:pPr>
        <w:ind w:left="426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1. Нажмите  клавиши </w:t>
      </w:r>
      <w:r w:rsidRPr="00180B39">
        <w:rPr>
          <w:rFonts w:ascii="Verdana" w:hAnsi="Verdana" w:cs="Arial"/>
          <w:szCs w:val="18"/>
          <w:lang w:eastAsia="ru-RU"/>
        </w:rPr>
        <w:t>[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Shift</w:t>
      </w:r>
      <w:r w:rsidRPr="00180B39">
        <w:rPr>
          <w:rFonts w:ascii="Verdana" w:hAnsi="Verdana" w:cs="Arial"/>
          <w:b/>
          <w:bCs/>
          <w:szCs w:val="18"/>
          <w:lang w:eastAsia="ru-RU"/>
        </w:rPr>
        <w:t xml:space="preserve">] </w:t>
      </w:r>
      <w:r w:rsidRPr="00180B39">
        <w:rPr>
          <w:rFonts w:ascii="Verdana" w:hAnsi="Verdana" w:cs="Arial"/>
          <w:szCs w:val="18"/>
          <w:lang w:eastAsia="ru-RU"/>
        </w:rPr>
        <w:t>+ [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V</w:t>
      </w:r>
      <w:r w:rsidRPr="00180B39">
        <w:rPr>
          <w:rFonts w:ascii="Verdana" w:hAnsi="Verdana" w:cs="Arial"/>
          <w:b/>
          <w:bCs/>
          <w:szCs w:val="18"/>
          <w:lang w:eastAsia="ru-RU"/>
        </w:rPr>
        <w:t>-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set</w:t>
      </w:r>
      <w:r w:rsidRPr="00180B39">
        <w:rPr>
          <w:rFonts w:ascii="Verdana" w:hAnsi="Verdana" w:cs="Arial"/>
          <w:szCs w:val="18"/>
          <w:lang w:eastAsia="ru-RU"/>
        </w:rPr>
        <w:t>] (</w:t>
      </w:r>
      <w:r w:rsidRPr="00180B39">
        <w:rPr>
          <w:rFonts w:ascii="Verdana" w:hAnsi="Verdana" w:cs="Arial"/>
          <w:szCs w:val="18"/>
          <w:lang w:val="en-US" w:eastAsia="ru-RU"/>
        </w:rPr>
        <w:t>Setup</w:t>
      </w:r>
      <w:r w:rsidRPr="00180B39">
        <w:rPr>
          <w:rFonts w:ascii="Verdana" w:hAnsi="Verdana" w:cs="Arial"/>
          <w:szCs w:val="18"/>
          <w:lang w:eastAsia="ru-RU"/>
        </w:rPr>
        <w:t xml:space="preserve">) </w:t>
      </w:r>
      <w:r w:rsidR="009207B1" w:rsidRPr="00180B39">
        <w:rPr>
          <w:rFonts w:ascii="Verdana" w:hAnsi="Verdana" w:cs="Arial"/>
          <w:szCs w:val="18"/>
        </w:rPr>
        <w:t>/</w:t>
      </w:r>
      <w:r w:rsidRPr="00180B39">
        <w:rPr>
          <w:rFonts w:ascii="Verdana" w:hAnsi="Verdana" w:cs="Arial"/>
          <w:szCs w:val="18"/>
        </w:rPr>
        <w:t>Установка для в</w:t>
      </w:r>
      <w:r w:rsidR="009207B1" w:rsidRPr="00180B39">
        <w:rPr>
          <w:rFonts w:ascii="Verdana" w:hAnsi="Verdana" w:cs="Arial"/>
          <w:szCs w:val="18"/>
        </w:rPr>
        <w:t>хода</w:t>
      </w:r>
      <w:r w:rsidRPr="00180B39">
        <w:rPr>
          <w:rFonts w:ascii="Verdana" w:hAnsi="Verdana" w:cs="Arial"/>
          <w:szCs w:val="18"/>
        </w:rPr>
        <w:t xml:space="preserve"> меню настройки. </w:t>
      </w:r>
    </w:p>
    <w:p w:rsidR="00B23835" w:rsidRPr="00180B39" w:rsidRDefault="00B23835" w:rsidP="00E32A60">
      <w:pPr>
        <w:ind w:left="426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2. Выберите </w:t>
      </w:r>
      <w:r w:rsidR="00284126" w:rsidRPr="00180B39">
        <w:rPr>
          <w:rFonts w:ascii="Verdana" w:hAnsi="Verdana" w:cs="Arial"/>
          <w:szCs w:val="18"/>
        </w:rPr>
        <w:t>«</w:t>
      </w:r>
      <w:r w:rsidR="009207B1" w:rsidRPr="00180B39">
        <w:rPr>
          <w:rFonts w:ascii="Verdana" w:hAnsi="Verdana" w:cs="Arial"/>
          <w:b/>
          <w:szCs w:val="18"/>
          <w:lang w:val="en-US" w:eastAsia="ru-RU"/>
        </w:rPr>
        <w:t>Source</w:t>
      </w:r>
      <w:r w:rsidR="00284126" w:rsidRPr="00180B39">
        <w:rPr>
          <w:rFonts w:ascii="Verdana" w:hAnsi="Verdana" w:cs="Arial"/>
          <w:b/>
          <w:szCs w:val="18"/>
          <w:lang w:eastAsia="ru-RU"/>
        </w:rPr>
        <w:t>»</w:t>
      </w:r>
      <w:r w:rsidR="009207B1" w:rsidRPr="00180B39">
        <w:rPr>
          <w:rFonts w:ascii="Verdana" w:hAnsi="Verdana" w:cs="Arial"/>
          <w:szCs w:val="18"/>
        </w:rPr>
        <w:t xml:space="preserve"> /</w:t>
      </w:r>
      <w:r w:rsidRPr="00180B39">
        <w:rPr>
          <w:rFonts w:ascii="Verdana" w:hAnsi="Verdana" w:cs="Arial"/>
          <w:szCs w:val="18"/>
        </w:rPr>
        <w:t xml:space="preserve">Источник в меню и нажмите «Enter» для подтверждения. </w:t>
      </w:r>
      <w:r w:rsidR="009B4F75" w:rsidRPr="00180B39">
        <w:rPr>
          <w:rFonts w:ascii="Verdana" w:hAnsi="Verdana" w:cs="Arial"/>
          <w:szCs w:val="18"/>
        </w:rPr>
        <w:t>Далее</w:t>
      </w:r>
      <w:r w:rsidR="009207B1"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Arial"/>
          <w:szCs w:val="18"/>
        </w:rPr>
        <w:t>мож</w:t>
      </w:r>
      <w:r w:rsidR="009207B1" w:rsidRPr="00180B39">
        <w:rPr>
          <w:rFonts w:ascii="Verdana" w:hAnsi="Verdana" w:cs="Arial"/>
          <w:szCs w:val="18"/>
        </w:rPr>
        <w:t>но задать уровень</w:t>
      </w:r>
      <w:r w:rsidRPr="00180B39">
        <w:rPr>
          <w:rFonts w:ascii="Verdana" w:hAnsi="Verdana" w:cs="Arial"/>
          <w:szCs w:val="18"/>
        </w:rPr>
        <w:t xml:space="preserve"> OVP. </w:t>
      </w:r>
    </w:p>
    <w:p w:rsidR="00B23835" w:rsidRPr="00180B39" w:rsidRDefault="00B23835" w:rsidP="00E32A60">
      <w:pPr>
        <w:ind w:left="426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3. Выберите </w:t>
      </w:r>
      <w:r w:rsidRPr="00180B39">
        <w:rPr>
          <w:rFonts w:ascii="Verdana" w:hAnsi="Verdana" w:cs="Arial"/>
          <w:b/>
          <w:szCs w:val="18"/>
        </w:rPr>
        <w:t>OVP</w:t>
      </w:r>
      <w:r w:rsidRPr="00180B39">
        <w:rPr>
          <w:rFonts w:ascii="Verdana" w:hAnsi="Verdana" w:cs="Arial"/>
          <w:szCs w:val="18"/>
        </w:rPr>
        <w:t xml:space="preserve"> кл</w:t>
      </w:r>
      <w:r w:rsidR="009207B1" w:rsidRPr="00180B39">
        <w:rPr>
          <w:rFonts w:ascii="Verdana" w:hAnsi="Verdana" w:cs="Arial"/>
          <w:szCs w:val="18"/>
        </w:rPr>
        <w:t xml:space="preserve">авишами </w:t>
      </w:r>
      <w:r w:rsidR="00284126" w:rsidRPr="00180B39">
        <w:rPr>
          <w:rFonts w:ascii="Arial" w:hAnsi="Arial" w:cs="Arial"/>
          <w:szCs w:val="18"/>
        </w:rPr>
        <w:t>◄►</w:t>
      </w:r>
      <w:r w:rsidR="00284126" w:rsidRPr="00180B39">
        <w:rPr>
          <w:rFonts w:ascii="Verdana" w:hAnsi="Verdana"/>
          <w:szCs w:val="18"/>
        </w:rPr>
        <w:t>(</w:t>
      </w:r>
      <w:r w:rsidR="009207B1" w:rsidRPr="00180B39">
        <w:rPr>
          <w:rFonts w:ascii="Verdana" w:hAnsi="Verdana" w:cs="Arial"/>
          <w:szCs w:val="18"/>
        </w:rPr>
        <w:t>Влево/ Вправо</w:t>
      </w:r>
      <w:r w:rsidR="00284126" w:rsidRPr="00180B39">
        <w:rPr>
          <w:rFonts w:ascii="Verdana" w:hAnsi="Verdana" w:cs="Arial"/>
          <w:szCs w:val="18"/>
        </w:rPr>
        <w:t>)</w:t>
      </w:r>
      <w:r w:rsidR="009207B1" w:rsidRPr="00180B39">
        <w:rPr>
          <w:rFonts w:ascii="Verdana" w:hAnsi="Verdana" w:cs="Arial"/>
          <w:szCs w:val="18"/>
        </w:rPr>
        <w:t xml:space="preserve"> и</w:t>
      </w:r>
      <w:r w:rsidRPr="00180B39">
        <w:rPr>
          <w:rFonts w:ascii="Verdana" w:hAnsi="Verdana" w:cs="Arial"/>
          <w:szCs w:val="18"/>
        </w:rPr>
        <w:t xml:space="preserve"> нажмите «Enter» для подтверждения. </w:t>
      </w:r>
    </w:p>
    <w:p w:rsidR="00B23835" w:rsidRPr="00180B39" w:rsidRDefault="00B23835" w:rsidP="00E32A60">
      <w:pPr>
        <w:ind w:left="426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4. Выберите</w:t>
      </w:r>
      <w:r w:rsidR="009207B1" w:rsidRPr="00180B39">
        <w:rPr>
          <w:rFonts w:ascii="Verdana" w:hAnsi="Verdana" w:cs="Arial"/>
          <w:szCs w:val="18"/>
        </w:rPr>
        <w:t xml:space="preserve"> </w:t>
      </w:r>
      <w:r w:rsidR="009207B1" w:rsidRPr="00180B39">
        <w:rPr>
          <w:rFonts w:ascii="Verdana" w:hAnsi="Verdana" w:cs="Arial"/>
          <w:b/>
          <w:szCs w:val="18"/>
          <w:lang w:val="en-US"/>
        </w:rPr>
        <w:t>ON</w:t>
      </w:r>
      <w:r w:rsidR="009207B1" w:rsidRPr="00180B39">
        <w:rPr>
          <w:rFonts w:ascii="Verdana" w:hAnsi="Verdana" w:cs="Arial"/>
          <w:szCs w:val="18"/>
        </w:rPr>
        <w:t xml:space="preserve">/ Вкл для активации </w:t>
      </w:r>
      <w:r w:rsidRPr="00180B39">
        <w:rPr>
          <w:rFonts w:ascii="Verdana" w:hAnsi="Verdana" w:cs="Arial"/>
          <w:szCs w:val="18"/>
        </w:rPr>
        <w:t>функци</w:t>
      </w:r>
      <w:r w:rsidR="009207B1" w:rsidRPr="00180B39">
        <w:rPr>
          <w:rFonts w:ascii="Verdana" w:hAnsi="Verdana" w:cs="Arial"/>
          <w:szCs w:val="18"/>
        </w:rPr>
        <w:t>и</w:t>
      </w:r>
      <w:r w:rsidRPr="00180B39">
        <w:rPr>
          <w:rFonts w:ascii="Verdana" w:hAnsi="Verdana" w:cs="Arial"/>
          <w:szCs w:val="18"/>
        </w:rPr>
        <w:t xml:space="preserve"> OVP и нажать «Enter». </w:t>
      </w:r>
    </w:p>
    <w:p w:rsidR="00B23835" w:rsidRPr="00180B39" w:rsidRDefault="00B23835" w:rsidP="00E32A60">
      <w:pPr>
        <w:ind w:left="426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5. Установите </w:t>
      </w:r>
      <w:r w:rsidR="00F76CB1" w:rsidRPr="00180B39">
        <w:rPr>
          <w:rFonts w:ascii="Verdana" w:hAnsi="Verdana" w:cs="Arial"/>
          <w:szCs w:val="18"/>
        </w:rPr>
        <w:t xml:space="preserve">предельное </w:t>
      </w:r>
      <w:r w:rsidRPr="00180B39">
        <w:rPr>
          <w:rFonts w:ascii="Verdana" w:hAnsi="Verdana" w:cs="Arial"/>
          <w:szCs w:val="18"/>
        </w:rPr>
        <w:t>значение</w:t>
      </w:r>
      <w:r w:rsidR="00F76CB1" w:rsidRPr="00180B39">
        <w:rPr>
          <w:rFonts w:ascii="Verdana" w:hAnsi="Verdana" w:cs="Arial"/>
          <w:szCs w:val="18"/>
        </w:rPr>
        <w:t xml:space="preserve"> напряжения/</w:t>
      </w:r>
      <w:r w:rsidRPr="00180B39">
        <w:rPr>
          <w:rFonts w:ascii="Verdana" w:hAnsi="Verdana" w:cs="Arial"/>
          <w:szCs w:val="18"/>
        </w:rPr>
        <w:t xml:space="preserve">OVP </w:t>
      </w:r>
      <w:r w:rsidR="009207B1" w:rsidRPr="00180B39">
        <w:rPr>
          <w:rFonts w:ascii="Verdana" w:hAnsi="Verdana" w:cs="Arial"/>
          <w:szCs w:val="18"/>
        </w:rPr>
        <w:t xml:space="preserve">цифровыми кнопками </w:t>
      </w:r>
      <w:r w:rsidRPr="00180B39">
        <w:rPr>
          <w:rFonts w:ascii="Verdana" w:hAnsi="Verdana" w:cs="Arial"/>
          <w:szCs w:val="18"/>
        </w:rPr>
        <w:t xml:space="preserve">и нажмите «Enter» для подтверждения. </w:t>
      </w:r>
    </w:p>
    <w:p w:rsidR="008F229E" w:rsidRPr="00180B39" w:rsidRDefault="00B23835" w:rsidP="00E32A60">
      <w:pPr>
        <w:ind w:left="426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6. Установите время задержки OVP</w:t>
      </w:r>
      <w:r w:rsidR="009207B1" w:rsidRPr="00180B39">
        <w:rPr>
          <w:rFonts w:ascii="Verdana" w:hAnsi="Verdana" w:cs="Arial"/>
          <w:szCs w:val="18"/>
        </w:rPr>
        <w:t xml:space="preserve"> (</w:t>
      </w:r>
      <w:r w:rsidR="009207B1" w:rsidRPr="00180B39">
        <w:rPr>
          <w:rFonts w:ascii="Verdana" w:hAnsi="Verdana" w:cs="Arial"/>
          <w:b/>
          <w:i/>
          <w:szCs w:val="18"/>
          <w:lang w:val="en-US" w:eastAsia="ru-RU"/>
        </w:rPr>
        <w:t>delay</w:t>
      </w:r>
      <w:r w:rsidR="009207B1" w:rsidRPr="00180B39">
        <w:rPr>
          <w:rFonts w:ascii="Verdana" w:hAnsi="Verdana" w:cs="Arial"/>
          <w:b/>
          <w:i/>
          <w:szCs w:val="18"/>
          <w:lang w:eastAsia="ru-RU"/>
        </w:rPr>
        <w:t xml:space="preserve"> </w:t>
      </w:r>
      <w:r w:rsidR="009207B1" w:rsidRPr="00180B39">
        <w:rPr>
          <w:rFonts w:ascii="Verdana" w:hAnsi="Verdana" w:cs="Arial"/>
          <w:b/>
          <w:i/>
          <w:szCs w:val="18"/>
          <w:lang w:val="en-US" w:eastAsia="ru-RU"/>
        </w:rPr>
        <w:t>time</w:t>
      </w:r>
      <w:r w:rsidR="009207B1" w:rsidRPr="00180B39">
        <w:rPr>
          <w:rFonts w:ascii="Verdana" w:hAnsi="Verdana" w:cs="Arial"/>
          <w:szCs w:val="18"/>
        </w:rPr>
        <w:t>)</w:t>
      </w:r>
      <w:r w:rsidRPr="00180B39">
        <w:rPr>
          <w:rFonts w:ascii="Verdana" w:hAnsi="Verdana" w:cs="Arial"/>
          <w:szCs w:val="18"/>
        </w:rPr>
        <w:t xml:space="preserve"> </w:t>
      </w:r>
      <w:r w:rsidR="009207B1" w:rsidRPr="00180B39">
        <w:rPr>
          <w:rFonts w:ascii="Verdana" w:hAnsi="Verdana" w:cs="Arial"/>
          <w:szCs w:val="18"/>
        </w:rPr>
        <w:t xml:space="preserve">цифровыми кнопками </w:t>
      </w:r>
      <w:r w:rsidRPr="00180B39">
        <w:rPr>
          <w:rFonts w:ascii="Verdana" w:hAnsi="Verdana" w:cs="Arial"/>
          <w:szCs w:val="18"/>
        </w:rPr>
        <w:t xml:space="preserve">и нажмите «Enter» для подтверждения. Диапазон времени задержки составляет </w:t>
      </w:r>
      <w:r w:rsidR="006D3784" w:rsidRPr="00180B39">
        <w:rPr>
          <w:rFonts w:ascii="Verdana" w:hAnsi="Verdana" w:cs="Arial"/>
          <w:b/>
          <w:szCs w:val="18"/>
        </w:rPr>
        <w:t>1мс …</w:t>
      </w:r>
      <w:r w:rsidRPr="00180B39">
        <w:rPr>
          <w:rFonts w:ascii="Verdana" w:hAnsi="Verdana" w:cs="Arial"/>
          <w:b/>
          <w:szCs w:val="18"/>
        </w:rPr>
        <w:t>10</w:t>
      </w:r>
      <w:r w:rsidR="009207B1" w:rsidRPr="00180B39">
        <w:rPr>
          <w:rFonts w:ascii="Verdana" w:hAnsi="Verdana" w:cs="Arial"/>
          <w:b/>
          <w:szCs w:val="18"/>
        </w:rPr>
        <w:t>,</w:t>
      </w:r>
      <w:r w:rsidRPr="00180B39">
        <w:rPr>
          <w:rFonts w:ascii="Verdana" w:hAnsi="Verdana" w:cs="Arial"/>
          <w:b/>
          <w:szCs w:val="18"/>
        </w:rPr>
        <w:t>00</w:t>
      </w:r>
      <w:r w:rsidR="009207B1" w:rsidRPr="00180B39">
        <w:rPr>
          <w:rFonts w:ascii="Verdana" w:hAnsi="Verdana" w:cs="Arial"/>
          <w:b/>
          <w:szCs w:val="18"/>
        </w:rPr>
        <w:t>с</w:t>
      </w:r>
      <w:r w:rsidRPr="00180B39">
        <w:rPr>
          <w:rFonts w:ascii="Verdana" w:hAnsi="Verdana" w:cs="Arial"/>
          <w:b/>
          <w:szCs w:val="18"/>
        </w:rPr>
        <w:t>.</w:t>
      </w:r>
      <w:r w:rsidRPr="00180B39">
        <w:rPr>
          <w:rFonts w:ascii="Verdana" w:hAnsi="Verdana" w:cs="Arial"/>
          <w:szCs w:val="18"/>
        </w:rPr>
        <w:t xml:space="preserve"> Нажмите кнопку «</w:t>
      </w:r>
      <w:r w:rsidRPr="00180B39">
        <w:rPr>
          <w:rFonts w:ascii="Verdana" w:hAnsi="Verdana" w:cs="Arial"/>
          <w:b/>
          <w:szCs w:val="18"/>
        </w:rPr>
        <w:t>Esc</w:t>
      </w:r>
      <w:r w:rsidRPr="00180B39">
        <w:rPr>
          <w:rFonts w:ascii="Verdana" w:hAnsi="Verdana" w:cs="Arial"/>
          <w:szCs w:val="18"/>
        </w:rPr>
        <w:t>» для выхода из меню.</w:t>
      </w:r>
    </w:p>
    <w:p w:rsidR="000C536A" w:rsidRPr="00180B39" w:rsidRDefault="000C536A" w:rsidP="00295070">
      <w:pPr>
        <w:rPr>
          <w:rFonts w:ascii="Verdana" w:hAnsi="Verdana"/>
          <w:szCs w:val="18"/>
        </w:rPr>
      </w:pPr>
    </w:p>
    <w:p w:rsidR="000C536A" w:rsidRPr="00180B39" w:rsidRDefault="000C536A" w:rsidP="000C536A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val="en-US" w:eastAsia="ru-RU"/>
        </w:rPr>
        <w:t>OCP</w:t>
      </w:r>
    </w:p>
    <w:p w:rsidR="00DD5FB3" w:rsidRPr="00180B39" w:rsidRDefault="00DD5FB3" w:rsidP="00DD5FB3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Пользователь может включить функцию защиты </w:t>
      </w:r>
      <w:r w:rsidR="009B4F75" w:rsidRPr="00180B39">
        <w:rPr>
          <w:rFonts w:ascii="Verdana" w:hAnsi="Verdana" w:cs="Arial"/>
          <w:szCs w:val="18"/>
          <w:lang w:eastAsia="ru-RU"/>
        </w:rPr>
        <w:t xml:space="preserve">от </w:t>
      </w:r>
      <w:r w:rsidRPr="00180B39">
        <w:rPr>
          <w:rFonts w:ascii="Verdana" w:hAnsi="Verdana" w:cs="Arial"/>
          <w:szCs w:val="18"/>
          <w:lang w:eastAsia="ru-RU"/>
        </w:rPr>
        <w:t>перегрузки по току и установить</w:t>
      </w:r>
      <w:r w:rsidR="009B4F75" w:rsidRPr="00180B39">
        <w:rPr>
          <w:rFonts w:ascii="Verdana" w:hAnsi="Verdana" w:cs="Arial"/>
          <w:szCs w:val="18"/>
          <w:lang w:eastAsia="ru-RU"/>
        </w:rPr>
        <w:t xml:space="preserve"> это</w:t>
      </w:r>
      <w:r w:rsidRPr="00180B39">
        <w:rPr>
          <w:rFonts w:ascii="Verdana" w:hAnsi="Verdana" w:cs="Arial"/>
          <w:szCs w:val="18"/>
          <w:lang w:eastAsia="ru-RU"/>
        </w:rPr>
        <w:t xml:space="preserve"> значение в меню настройки </w:t>
      </w:r>
      <w:r w:rsidRPr="00180B39">
        <w:rPr>
          <w:rFonts w:ascii="Verdana" w:hAnsi="Verdana" w:cs="Arial"/>
          <w:szCs w:val="18"/>
          <w:lang w:val="en-US" w:eastAsia="ru-RU"/>
        </w:rPr>
        <w:t>OCP</w:t>
      </w:r>
      <w:r w:rsidRPr="00180B39">
        <w:rPr>
          <w:rFonts w:ascii="Verdana" w:hAnsi="Verdana" w:cs="Arial"/>
          <w:szCs w:val="18"/>
          <w:lang w:eastAsia="ru-RU"/>
        </w:rPr>
        <w:t xml:space="preserve"> (</w:t>
      </w:r>
      <w:r w:rsidRPr="00180B39">
        <w:rPr>
          <w:rFonts w:ascii="Verdana" w:hAnsi="Verdana" w:cs="Arial"/>
          <w:szCs w:val="18"/>
          <w:lang w:val="en-US" w:eastAsia="ru-RU"/>
        </w:rPr>
        <w:t>Over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val="en-US" w:eastAsia="ru-RU"/>
        </w:rPr>
        <w:t>Current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val="en-US" w:eastAsia="ru-RU"/>
        </w:rPr>
        <w:t>Protection</w:t>
      </w:r>
      <w:r w:rsidRPr="00180B39">
        <w:rPr>
          <w:rFonts w:ascii="Verdana" w:hAnsi="Verdana" w:cs="Arial"/>
          <w:szCs w:val="18"/>
          <w:lang w:eastAsia="ru-RU"/>
        </w:rPr>
        <w:t>) – схема сработает при превышении током заданного значения защиты (</w:t>
      </w:r>
      <w:r w:rsidRPr="00180B39">
        <w:rPr>
          <w:rFonts w:ascii="Verdana" w:eastAsia="MS Mincho" w:hAnsi="Verdana" w:cs="Arial"/>
          <w:szCs w:val="18"/>
        </w:rPr>
        <w:t xml:space="preserve">появление </w:t>
      </w:r>
      <w:r w:rsidRPr="00180B39">
        <w:rPr>
          <w:rFonts w:ascii="Verdana" w:hAnsi="Verdana" w:cs="Arial"/>
          <w:szCs w:val="18"/>
          <w:lang w:eastAsia="ru-RU"/>
        </w:rPr>
        <w:t>сверхтока</w:t>
      </w:r>
      <w:r w:rsidR="009B4F75" w:rsidRPr="00180B39">
        <w:rPr>
          <w:rFonts w:ascii="Verdana" w:eastAsia="MS Mincho" w:hAnsi="Verdana" w:cs="Arial"/>
          <w:szCs w:val="18"/>
        </w:rPr>
        <w:t xml:space="preserve"> на выходе</w:t>
      </w:r>
      <w:r w:rsidRPr="00180B39">
        <w:rPr>
          <w:rFonts w:ascii="Verdana" w:hAnsi="Verdana" w:cs="Arial"/>
          <w:szCs w:val="18"/>
          <w:lang w:eastAsia="ru-RU"/>
        </w:rPr>
        <w:t xml:space="preserve">). При этом немедленно </w:t>
      </w:r>
      <w:r w:rsidRPr="00180B39">
        <w:rPr>
          <w:rFonts w:ascii="Verdana" w:eastAsia="MS Mincho" w:hAnsi="Verdana" w:cs="Arial"/>
          <w:szCs w:val="18"/>
        </w:rPr>
        <w:t xml:space="preserve">автоматически </w:t>
      </w:r>
      <w:r w:rsidRPr="00180B39">
        <w:rPr>
          <w:rFonts w:ascii="Verdana" w:hAnsi="Verdana" w:cs="Arial"/>
          <w:szCs w:val="18"/>
          <w:lang w:eastAsia="ru-RU"/>
        </w:rPr>
        <w:t>отключ</w:t>
      </w:r>
      <w:r w:rsidR="009B4F75" w:rsidRPr="00180B39">
        <w:rPr>
          <w:rFonts w:ascii="Verdana" w:hAnsi="Verdana" w:cs="Arial"/>
          <w:szCs w:val="18"/>
          <w:lang w:eastAsia="ru-RU"/>
        </w:rPr>
        <w:t>ается выход ИП</w:t>
      </w:r>
      <w:r w:rsidRPr="00180B39">
        <w:rPr>
          <w:rFonts w:ascii="Verdana" w:hAnsi="Verdana" w:cs="Arial"/>
          <w:szCs w:val="18"/>
          <w:lang w:eastAsia="ru-RU"/>
        </w:rPr>
        <w:t xml:space="preserve"> и загорится сигнальный индикатор "</w:t>
      </w:r>
      <w:r w:rsidRPr="00180B39">
        <w:rPr>
          <w:rFonts w:ascii="Verdana" w:hAnsi="Verdana" w:cs="Arial"/>
          <w:b/>
          <w:szCs w:val="18"/>
          <w:lang w:val="en-US" w:eastAsia="ru-RU"/>
        </w:rPr>
        <w:t>Prot</w:t>
      </w:r>
      <w:r w:rsidRPr="00180B39">
        <w:rPr>
          <w:rFonts w:ascii="Verdana" w:hAnsi="Verdana" w:cs="Arial"/>
          <w:szCs w:val="18"/>
          <w:lang w:eastAsia="ru-RU"/>
        </w:rPr>
        <w:t>", а на экране будет отображаться сообщение "</w:t>
      </w:r>
      <w:r w:rsidRPr="00180B39">
        <w:rPr>
          <w:rFonts w:ascii="Verdana" w:hAnsi="Verdana" w:cs="Arial"/>
          <w:b/>
          <w:szCs w:val="18"/>
          <w:lang w:val="en-US" w:eastAsia="ru-RU"/>
        </w:rPr>
        <w:t>Over</w:t>
      </w:r>
      <w:r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Pr="00180B39">
        <w:rPr>
          <w:rFonts w:ascii="Verdana" w:hAnsi="Verdana" w:cs="Arial"/>
          <w:b/>
          <w:szCs w:val="18"/>
          <w:lang w:val="en-US" w:eastAsia="ru-RU"/>
        </w:rPr>
        <w:t>Current</w:t>
      </w:r>
      <w:r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eastAsia="ru-RU"/>
        </w:rPr>
        <w:t xml:space="preserve">" (Перегрузка по току). Срабатывание </w:t>
      </w:r>
      <w:r w:rsidR="001D2D5B" w:rsidRPr="00180B39">
        <w:rPr>
          <w:rFonts w:ascii="Verdana" w:hAnsi="Verdana" w:cs="Arial"/>
          <w:szCs w:val="18"/>
          <w:lang w:eastAsia="ru-RU"/>
        </w:rPr>
        <w:t xml:space="preserve">защиты </w:t>
      </w:r>
      <w:r w:rsidRPr="00180B39">
        <w:rPr>
          <w:rFonts w:ascii="Verdana" w:hAnsi="Verdana" w:cs="Arial"/>
          <w:szCs w:val="18"/>
          <w:lang w:eastAsia="ru-RU"/>
        </w:rPr>
        <w:t>сопровождается включением звукового сигнала (</w:t>
      </w:r>
      <w:r w:rsidRPr="00180B39">
        <w:rPr>
          <w:rFonts w:ascii="Verdana" w:hAnsi="Verdana" w:cs="Arial"/>
          <w:szCs w:val="18"/>
          <w:lang w:val="en-US" w:eastAsia="ru-RU"/>
        </w:rPr>
        <w:t>beeper</w:t>
      </w:r>
      <w:r w:rsidRPr="00180B39">
        <w:rPr>
          <w:rFonts w:ascii="Verdana" w:hAnsi="Verdana" w:cs="Arial"/>
          <w:szCs w:val="18"/>
          <w:lang w:eastAsia="ru-RU"/>
        </w:rPr>
        <w:t>).</w:t>
      </w:r>
    </w:p>
    <w:p w:rsidR="00DD5FB3" w:rsidRPr="00180B39" w:rsidRDefault="00DD5FB3" w:rsidP="000C536A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 </w:t>
      </w:r>
    </w:p>
    <w:p w:rsidR="000C536A" w:rsidRPr="00180B39" w:rsidRDefault="00DD5FB3" w:rsidP="00E32A60">
      <w:pPr>
        <w:suppressAutoHyphens w:val="0"/>
        <w:autoSpaceDE w:val="0"/>
        <w:autoSpaceDN w:val="0"/>
        <w:adjustRightInd w:val="0"/>
        <w:ind w:left="284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u w:val="single"/>
        </w:rPr>
        <w:t xml:space="preserve">Установка значения  </w:t>
      </w:r>
      <w:r w:rsidR="000C536A" w:rsidRPr="00180B39">
        <w:rPr>
          <w:rFonts w:ascii="Verdana" w:hAnsi="Verdana" w:cs="Arial"/>
          <w:szCs w:val="18"/>
          <w:u w:val="single"/>
          <w:lang w:val="en-US" w:eastAsia="ru-RU"/>
        </w:rPr>
        <w:t>OCP</w:t>
      </w:r>
      <w:r w:rsidR="00CD631A" w:rsidRPr="00180B39">
        <w:rPr>
          <w:rFonts w:ascii="Verdana" w:hAnsi="Verdana" w:cs="Arial"/>
          <w:szCs w:val="18"/>
          <w:u w:val="single"/>
          <w:lang w:eastAsia="ru-RU"/>
        </w:rPr>
        <w:t xml:space="preserve"> (ток защиты</w:t>
      </w:r>
      <w:r w:rsidR="00CD631A" w:rsidRPr="00180B39">
        <w:rPr>
          <w:rFonts w:ascii="Verdana" w:hAnsi="Verdana" w:cs="Arial"/>
          <w:szCs w:val="18"/>
          <w:lang w:eastAsia="ru-RU"/>
        </w:rPr>
        <w:t>)</w:t>
      </w:r>
      <w:r w:rsidR="000C536A" w:rsidRPr="00180B39">
        <w:rPr>
          <w:rFonts w:ascii="Verdana" w:hAnsi="Verdana" w:cs="Arial"/>
          <w:szCs w:val="18"/>
          <w:lang w:eastAsia="ru-RU"/>
        </w:rPr>
        <w:t>:</w:t>
      </w:r>
    </w:p>
    <w:p w:rsidR="009B4F75" w:rsidRPr="00180B39" w:rsidRDefault="009B4F75" w:rsidP="009B4F75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1. Нажмите клавиши </w:t>
      </w:r>
      <w:r w:rsidRPr="00180B39">
        <w:rPr>
          <w:rFonts w:ascii="Verdana" w:hAnsi="Verdana" w:cs="Arial"/>
          <w:szCs w:val="18"/>
          <w:lang w:eastAsia="ru-RU"/>
        </w:rPr>
        <w:t>[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Shift</w:t>
      </w:r>
      <w:r w:rsidRPr="00180B39">
        <w:rPr>
          <w:rFonts w:ascii="Verdana" w:hAnsi="Verdana" w:cs="Arial"/>
          <w:b/>
          <w:bCs/>
          <w:szCs w:val="18"/>
          <w:lang w:eastAsia="ru-RU"/>
        </w:rPr>
        <w:t xml:space="preserve">] </w:t>
      </w:r>
      <w:r w:rsidRPr="00180B39">
        <w:rPr>
          <w:rFonts w:ascii="Verdana" w:hAnsi="Verdana" w:cs="Arial"/>
          <w:szCs w:val="18"/>
          <w:lang w:eastAsia="ru-RU"/>
        </w:rPr>
        <w:t>+ [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V</w:t>
      </w:r>
      <w:r w:rsidRPr="00180B39">
        <w:rPr>
          <w:rFonts w:ascii="Verdana" w:hAnsi="Verdana" w:cs="Arial"/>
          <w:b/>
          <w:bCs/>
          <w:szCs w:val="18"/>
          <w:lang w:eastAsia="ru-RU"/>
        </w:rPr>
        <w:t>-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set</w:t>
      </w:r>
      <w:r w:rsidRPr="00180B39">
        <w:rPr>
          <w:rFonts w:ascii="Verdana" w:hAnsi="Verdana" w:cs="Arial"/>
          <w:szCs w:val="18"/>
          <w:lang w:eastAsia="ru-RU"/>
        </w:rPr>
        <w:t>] (</w:t>
      </w:r>
      <w:r w:rsidRPr="00180B39">
        <w:rPr>
          <w:rFonts w:ascii="Verdana" w:hAnsi="Verdana" w:cs="Arial"/>
          <w:szCs w:val="18"/>
          <w:lang w:val="en-US" w:eastAsia="ru-RU"/>
        </w:rPr>
        <w:t>Setup</w:t>
      </w:r>
      <w:r w:rsidRPr="00180B39">
        <w:rPr>
          <w:rFonts w:ascii="Verdana" w:hAnsi="Verdana" w:cs="Arial"/>
          <w:szCs w:val="18"/>
          <w:lang w:eastAsia="ru-RU"/>
        </w:rPr>
        <w:t>) /</w:t>
      </w:r>
      <w:r w:rsidRPr="00180B39">
        <w:rPr>
          <w:rFonts w:ascii="Verdana" w:hAnsi="Verdana" w:cs="Arial"/>
          <w:szCs w:val="18"/>
        </w:rPr>
        <w:t xml:space="preserve">Настройка для входа в меню настройки. </w:t>
      </w:r>
    </w:p>
    <w:p w:rsidR="009B4F75" w:rsidRPr="00180B39" w:rsidRDefault="009B4F75" w:rsidP="009B4F75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2. Выберите </w:t>
      </w:r>
      <w:r w:rsidRPr="00180B39">
        <w:rPr>
          <w:rFonts w:ascii="Verdana" w:hAnsi="Verdana" w:cs="Arial"/>
          <w:b/>
          <w:szCs w:val="18"/>
          <w:lang w:val="en-US" w:eastAsia="ru-RU"/>
        </w:rPr>
        <w:t>Source</w:t>
      </w:r>
      <w:r w:rsidRPr="00180B39">
        <w:rPr>
          <w:rFonts w:ascii="Verdana" w:hAnsi="Verdana" w:cs="Arial"/>
          <w:szCs w:val="18"/>
          <w:lang w:eastAsia="ru-RU"/>
        </w:rPr>
        <w:t>/</w:t>
      </w:r>
      <w:r w:rsidRPr="00180B39">
        <w:rPr>
          <w:rFonts w:ascii="Verdana" w:hAnsi="Verdana" w:cs="Arial"/>
          <w:szCs w:val="18"/>
        </w:rPr>
        <w:t xml:space="preserve"> "Источник" в меню и нажмите  «Enter» для подтверждения. Доступно выбрать режим </w:t>
      </w:r>
      <w:r w:rsidRPr="00180B39">
        <w:rPr>
          <w:rFonts w:ascii="Verdana" w:hAnsi="Verdana" w:cs="Arial"/>
          <w:b/>
          <w:szCs w:val="18"/>
          <w:lang w:val="en-US" w:eastAsia="ru-RU"/>
        </w:rPr>
        <w:t>Load</w:t>
      </w:r>
      <w:r w:rsidRPr="00180B39">
        <w:rPr>
          <w:rFonts w:ascii="Verdana" w:hAnsi="Verdana" w:cs="Arial"/>
          <w:szCs w:val="18"/>
          <w:lang w:eastAsia="ru-RU"/>
        </w:rPr>
        <w:t>/</w:t>
      </w:r>
      <w:r w:rsidRPr="00180B39">
        <w:rPr>
          <w:rFonts w:ascii="Verdana" w:hAnsi="Verdana" w:cs="Arial"/>
          <w:szCs w:val="18"/>
        </w:rPr>
        <w:t xml:space="preserve"> "Нагрузка" для настройки защиты OCP в функции нагрузки (отбор мощности). </w:t>
      </w:r>
    </w:p>
    <w:p w:rsidR="009B4F75" w:rsidRPr="00180B39" w:rsidRDefault="009B4F75" w:rsidP="009B4F75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3. Выберите OCP клавишей </w:t>
      </w:r>
      <w:r w:rsidRPr="00180B39">
        <w:rPr>
          <w:rFonts w:ascii="Arial" w:hAnsi="Arial" w:cs="Arial"/>
          <w:szCs w:val="18"/>
        </w:rPr>
        <w:t>◄►</w:t>
      </w:r>
      <w:r w:rsidRPr="00180B39">
        <w:rPr>
          <w:rFonts w:ascii="Verdana" w:hAnsi="Verdana" w:cs="Arial"/>
          <w:szCs w:val="18"/>
        </w:rPr>
        <w:t>(</w:t>
      </w:r>
      <w:r w:rsidRPr="00180B39">
        <w:rPr>
          <w:rFonts w:ascii="Verdana" w:hAnsi="Verdana" w:cs="Verdana"/>
          <w:szCs w:val="18"/>
        </w:rPr>
        <w:t>Влево</w:t>
      </w:r>
      <w:r w:rsidRPr="00180B39">
        <w:rPr>
          <w:rFonts w:ascii="Verdana" w:hAnsi="Verdana" w:cs="Arial"/>
          <w:szCs w:val="18"/>
        </w:rPr>
        <w:t xml:space="preserve">/ </w:t>
      </w:r>
      <w:r w:rsidRPr="00180B39">
        <w:rPr>
          <w:rFonts w:ascii="Verdana" w:hAnsi="Verdana" w:cs="Verdana"/>
          <w:szCs w:val="18"/>
        </w:rPr>
        <w:t>Вправо</w:t>
      </w:r>
      <w:r w:rsidRPr="00180B39">
        <w:rPr>
          <w:rFonts w:ascii="Verdana" w:hAnsi="Verdana" w:cs="Arial"/>
          <w:szCs w:val="18"/>
        </w:rPr>
        <w:t xml:space="preserve">) </w:t>
      </w:r>
      <w:r w:rsidRPr="00180B39">
        <w:rPr>
          <w:rFonts w:ascii="Verdana" w:hAnsi="Verdana" w:cs="Verdana"/>
          <w:szCs w:val="18"/>
        </w:rPr>
        <w:t>и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нажмите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«</w:t>
      </w:r>
      <w:r w:rsidRPr="00180B39">
        <w:rPr>
          <w:rFonts w:ascii="Verdana" w:hAnsi="Verdana" w:cs="Arial"/>
          <w:szCs w:val="18"/>
        </w:rPr>
        <w:t>Enter</w:t>
      </w:r>
      <w:r w:rsidRPr="00180B39">
        <w:rPr>
          <w:rFonts w:ascii="Verdana" w:hAnsi="Verdana" w:cs="Verdana"/>
          <w:szCs w:val="18"/>
        </w:rPr>
        <w:t>»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для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подтверждения</w:t>
      </w:r>
      <w:r w:rsidRPr="00180B39">
        <w:rPr>
          <w:rFonts w:ascii="Verdana" w:hAnsi="Verdana" w:cs="Arial"/>
          <w:szCs w:val="18"/>
        </w:rPr>
        <w:t xml:space="preserve">. </w:t>
      </w:r>
    </w:p>
    <w:p w:rsidR="009B4F75" w:rsidRPr="00180B39" w:rsidRDefault="009B4F75" w:rsidP="009B4F75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4. Выберите </w:t>
      </w:r>
      <w:r w:rsidRPr="00180B39">
        <w:rPr>
          <w:rFonts w:ascii="Verdana" w:hAnsi="Verdana" w:cs="Arial"/>
          <w:szCs w:val="18"/>
          <w:lang w:val="en-US"/>
        </w:rPr>
        <w:t>ON</w:t>
      </w:r>
      <w:r w:rsidRPr="00180B39">
        <w:rPr>
          <w:rFonts w:ascii="Verdana" w:hAnsi="Verdana" w:cs="Arial"/>
          <w:szCs w:val="18"/>
        </w:rPr>
        <w:t xml:space="preserve">/ Вкл для активации функции OCP и нажмите «Enter». </w:t>
      </w:r>
    </w:p>
    <w:p w:rsidR="009B4F75" w:rsidRPr="00180B39" w:rsidRDefault="009B4F75" w:rsidP="009B4F75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5. Установите </w:t>
      </w:r>
      <w:r w:rsidR="00F76CB1" w:rsidRPr="00180B39">
        <w:rPr>
          <w:rFonts w:ascii="Verdana" w:hAnsi="Verdana" w:cs="Arial"/>
          <w:szCs w:val="18"/>
        </w:rPr>
        <w:t xml:space="preserve">предельное </w:t>
      </w:r>
      <w:r w:rsidRPr="00180B39">
        <w:rPr>
          <w:rFonts w:ascii="Verdana" w:hAnsi="Verdana" w:cs="Arial"/>
          <w:szCs w:val="18"/>
        </w:rPr>
        <w:t>значение тока</w:t>
      </w:r>
      <w:r w:rsidR="00F76CB1" w:rsidRPr="00180B39">
        <w:rPr>
          <w:rFonts w:ascii="Verdana" w:hAnsi="Verdana" w:cs="Arial"/>
          <w:szCs w:val="18"/>
        </w:rPr>
        <w:t>/</w:t>
      </w:r>
      <w:r w:rsidRPr="00180B39">
        <w:rPr>
          <w:rFonts w:ascii="Verdana" w:hAnsi="Verdana" w:cs="Arial"/>
          <w:szCs w:val="18"/>
        </w:rPr>
        <w:t xml:space="preserve"> OCP цифровыми кнопками и нажмите «Enter» для подтверждения. </w:t>
      </w:r>
    </w:p>
    <w:p w:rsidR="009B4F75" w:rsidRPr="00180B39" w:rsidRDefault="009B4F75" w:rsidP="009B4F75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6. Установите время задержки O</w:t>
      </w:r>
      <w:r w:rsidRPr="00180B39">
        <w:rPr>
          <w:rFonts w:ascii="Verdana" w:hAnsi="Verdana" w:cs="Arial"/>
          <w:szCs w:val="18"/>
          <w:lang w:val="en-US"/>
        </w:rPr>
        <w:t>C</w:t>
      </w:r>
      <w:r w:rsidRPr="00180B39">
        <w:rPr>
          <w:rFonts w:ascii="Verdana" w:hAnsi="Verdana" w:cs="Arial"/>
          <w:szCs w:val="18"/>
        </w:rPr>
        <w:t>P (</w:t>
      </w:r>
      <w:r w:rsidRPr="00180B39">
        <w:rPr>
          <w:rFonts w:ascii="Verdana" w:hAnsi="Verdana" w:cs="Arial"/>
          <w:b/>
          <w:i/>
          <w:szCs w:val="18"/>
          <w:lang w:val="en-US" w:eastAsia="ru-RU"/>
        </w:rPr>
        <w:t>delay</w:t>
      </w:r>
      <w:r w:rsidRPr="00180B39">
        <w:rPr>
          <w:rFonts w:ascii="Verdana" w:hAnsi="Verdana" w:cs="Arial"/>
          <w:b/>
          <w:i/>
          <w:szCs w:val="18"/>
          <w:lang w:eastAsia="ru-RU"/>
        </w:rPr>
        <w:t xml:space="preserve"> </w:t>
      </w:r>
      <w:r w:rsidRPr="00180B39">
        <w:rPr>
          <w:rFonts w:ascii="Verdana" w:hAnsi="Verdana" w:cs="Arial"/>
          <w:b/>
          <w:i/>
          <w:szCs w:val="18"/>
          <w:lang w:val="en-US" w:eastAsia="ru-RU"/>
        </w:rPr>
        <w:t>time</w:t>
      </w:r>
      <w:r w:rsidRPr="00180B39">
        <w:rPr>
          <w:rFonts w:ascii="Verdana" w:hAnsi="Verdana" w:cs="Arial"/>
          <w:szCs w:val="18"/>
        </w:rPr>
        <w:t xml:space="preserve">) цифровыми кнопками и нажмите «Enter» для подтверждения. Диапазон времени задержки составляет </w:t>
      </w:r>
      <w:r w:rsidRPr="00180B39">
        <w:rPr>
          <w:rFonts w:ascii="Verdana" w:hAnsi="Verdana" w:cs="Arial"/>
          <w:b/>
          <w:szCs w:val="18"/>
        </w:rPr>
        <w:t>1мс …10,00с.</w:t>
      </w:r>
      <w:r w:rsidRPr="00180B39">
        <w:rPr>
          <w:rFonts w:ascii="Verdana" w:hAnsi="Verdana" w:cs="Arial"/>
          <w:szCs w:val="18"/>
        </w:rPr>
        <w:t xml:space="preserve"> Нажмите кнопку «</w:t>
      </w:r>
      <w:r w:rsidRPr="00180B39">
        <w:rPr>
          <w:rFonts w:ascii="Verdana" w:hAnsi="Verdana" w:cs="Arial"/>
          <w:b/>
          <w:szCs w:val="18"/>
        </w:rPr>
        <w:t>Esc</w:t>
      </w:r>
      <w:r w:rsidRPr="00180B39">
        <w:rPr>
          <w:rFonts w:ascii="Verdana" w:hAnsi="Verdana" w:cs="Arial"/>
          <w:szCs w:val="18"/>
        </w:rPr>
        <w:t>» для выхода из меню.</w:t>
      </w:r>
    </w:p>
    <w:p w:rsidR="000C536A" w:rsidRPr="00180B39" w:rsidRDefault="000C536A" w:rsidP="00295070">
      <w:pPr>
        <w:rPr>
          <w:rFonts w:ascii="Verdana" w:hAnsi="Verdana"/>
          <w:szCs w:val="18"/>
        </w:rPr>
      </w:pPr>
    </w:p>
    <w:p w:rsidR="00443885" w:rsidRPr="00180B39" w:rsidRDefault="00443885" w:rsidP="00295070">
      <w:pPr>
        <w:rPr>
          <w:rFonts w:ascii="Verdana" w:hAnsi="Verdana"/>
          <w:szCs w:val="18"/>
        </w:rPr>
      </w:pPr>
    </w:p>
    <w:p w:rsidR="00E47A59" w:rsidRPr="00180B39" w:rsidRDefault="00E47A59" w:rsidP="00E47A59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val="en-US" w:eastAsia="ru-RU"/>
        </w:rPr>
        <w:t>OPP</w:t>
      </w:r>
      <w:r w:rsidR="001D2D5B" w:rsidRPr="00180B39">
        <w:rPr>
          <w:rFonts w:ascii="Verdana" w:hAnsi="Verdana" w:cs="Arial"/>
          <w:b/>
          <w:szCs w:val="18"/>
          <w:lang w:eastAsia="ru-RU"/>
        </w:rPr>
        <w:t xml:space="preserve">  </w:t>
      </w:r>
      <w:r w:rsidR="001D2D5B" w:rsidRPr="00180B39">
        <w:rPr>
          <w:rFonts w:ascii="Verdana" w:hAnsi="Verdana" w:cs="Arial"/>
          <w:szCs w:val="18"/>
          <w:lang w:eastAsia="ru-RU"/>
        </w:rPr>
        <w:t xml:space="preserve">(в зав. </w:t>
      </w:r>
      <w:r w:rsidR="001D2D5B" w:rsidRPr="00180B39">
        <w:rPr>
          <w:rFonts w:ascii="Verdana" w:hAnsi="Verdana" w:cs="Arial"/>
          <w:szCs w:val="18"/>
          <w:u w:val="single"/>
          <w:lang w:eastAsia="ru-RU"/>
        </w:rPr>
        <w:t xml:space="preserve">от </w:t>
      </w:r>
      <w:r w:rsidR="00F76CB1" w:rsidRPr="00180B39">
        <w:rPr>
          <w:rFonts w:ascii="Verdana" w:hAnsi="Verdana" w:cs="Arial"/>
          <w:szCs w:val="18"/>
          <w:u w:val="single"/>
          <w:lang w:eastAsia="ru-RU"/>
        </w:rPr>
        <w:t xml:space="preserve">модели и </w:t>
      </w:r>
      <w:r w:rsidR="001D2D5B" w:rsidRPr="00180B39">
        <w:rPr>
          <w:rFonts w:ascii="Verdana" w:hAnsi="Verdana" w:cs="Arial"/>
          <w:szCs w:val="18"/>
          <w:u w:val="single"/>
          <w:lang w:eastAsia="ru-RU"/>
        </w:rPr>
        <w:t>серии</w:t>
      </w:r>
      <w:r w:rsidR="001D2D5B" w:rsidRPr="00180B39">
        <w:rPr>
          <w:rFonts w:ascii="Verdana" w:hAnsi="Verdana" w:cs="Arial"/>
          <w:szCs w:val="18"/>
          <w:lang w:eastAsia="ru-RU"/>
        </w:rPr>
        <w:t>)</w:t>
      </w:r>
    </w:p>
    <w:p w:rsidR="009B4F75" w:rsidRPr="00180B39" w:rsidRDefault="009B4F75" w:rsidP="009B4F75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Пользователь может включить функцию защиты от перегрузки по </w:t>
      </w:r>
      <w:r w:rsidR="001D2D5B" w:rsidRPr="00180B39">
        <w:rPr>
          <w:rFonts w:ascii="Verdana" w:hAnsi="Verdana" w:cs="Arial"/>
          <w:szCs w:val="18"/>
          <w:lang w:eastAsia="ru-RU"/>
        </w:rPr>
        <w:t xml:space="preserve">вых. мощности </w:t>
      </w:r>
      <w:r w:rsidRPr="00180B39">
        <w:rPr>
          <w:rFonts w:ascii="Verdana" w:hAnsi="Verdana" w:cs="Arial"/>
          <w:szCs w:val="18"/>
          <w:lang w:eastAsia="ru-RU"/>
        </w:rPr>
        <w:t xml:space="preserve">и установить это значение в меню настройки </w:t>
      </w:r>
      <w:r w:rsidRPr="00180B39">
        <w:rPr>
          <w:rFonts w:ascii="Verdana" w:hAnsi="Verdana" w:cs="Arial"/>
          <w:szCs w:val="18"/>
          <w:lang w:val="en-US" w:eastAsia="ru-RU"/>
        </w:rPr>
        <w:t>O</w:t>
      </w:r>
      <w:r w:rsidR="001D2D5B" w:rsidRPr="00180B39">
        <w:rPr>
          <w:rFonts w:ascii="Verdana" w:hAnsi="Verdana" w:cs="Arial"/>
          <w:szCs w:val="18"/>
          <w:lang w:val="en-US" w:eastAsia="ru-RU"/>
        </w:rPr>
        <w:t>P</w:t>
      </w:r>
      <w:r w:rsidRPr="00180B39">
        <w:rPr>
          <w:rFonts w:ascii="Verdana" w:hAnsi="Verdana" w:cs="Arial"/>
          <w:szCs w:val="18"/>
          <w:lang w:val="en-US" w:eastAsia="ru-RU"/>
        </w:rPr>
        <w:t>P</w:t>
      </w:r>
      <w:r w:rsidRPr="00180B39">
        <w:rPr>
          <w:rFonts w:ascii="Verdana" w:hAnsi="Verdana" w:cs="Arial"/>
          <w:szCs w:val="18"/>
          <w:lang w:eastAsia="ru-RU"/>
        </w:rPr>
        <w:t xml:space="preserve"> (</w:t>
      </w:r>
      <w:r w:rsidRPr="00180B39">
        <w:rPr>
          <w:rFonts w:ascii="Verdana" w:hAnsi="Verdana" w:cs="Arial"/>
          <w:szCs w:val="18"/>
          <w:lang w:val="en-US" w:eastAsia="ru-RU"/>
        </w:rPr>
        <w:t>Over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="001D2D5B" w:rsidRPr="00180B39">
        <w:rPr>
          <w:rFonts w:ascii="Verdana" w:hAnsi="Verdana" w:cs="Arial"/>
          <w:szCs w:val="18"/>
          <w:lang w:val="en-US" w:eastAsia="ru-RU"/>
        </w:rPr>
        <w:t>Power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val="en-US" w:eastAsia="ru-RU"/>
        </w:rPr>
        <w:t>Protection</w:t>
      </w:r>
      <w:r w:rsidRPr="00180B39">
        <w:rPr>
          <w:rFonts w:ascii="Verdana" w:hAnsi="Verdana" w:cs="Arial"/>
          <w:szCs w:val="18"/>
          <w:lang w:eastAsia="ru-RU"/>
        </w:rPr>
        <w:t xml:space="preserve">) – схема сработает при превышении </w:t>
      </w:r>
      <w:r w:rsidR="001D2D5B" w:rsidRPr="00180B39">
        <w:rPr>
          <w:rFonts w:ascii="Verdana" w:hAnsi="Verdana" w:cs="Arial"/>
          <w:szCs w:val="18"/>
          <w:lang w:val="en-US" w:eastAsia="ru-RU"/>
        </w:rPr>
        <w:t>P</w:t>
      </w:r>
      <w:r w:rsidR="001D2D5B" w:rsidRPr="00180B39">
        <w:rPr>
          <w:rFonts w:ascii="Verdana" w:hAnsi="Verdana" w:cs="Arial"/>
          <w:szCs w:val="18"/>
          <w:lang w:eastAsia="ru-RU"/>
        </w:rPr>
        <w:t xml:space="preserve">вых </w:t>
      </w:r>
      <w:r w:rsidRPr="00180B39">
        <w:rPr>
          <w:rFonts w:ascii="Verdana" w:hAnsi="Verdana" w:cs="Arial"/>
          <w:szCs w:val="18"/>
          <w:lang w:eastAsia="ru-RU"/>
        </w:rPr>
        <w:t>заданного значения защиты (</w:t>
      </w:r>
      <w:r w:rsidRPr="00180B39">
        <w:rPr>
          <w:rFonts w:ascii="Verdana" w:eastAsia="MS Mincho" w:hAnsi="Verdana" w:cs="Arial"/>
          <w:szCs w:val="18"/>
        </w:rPr>
        <w:t xml:space="preserve">появление </w:t>
      </w:r>
      <w:r w:rsidRPr="00180B39">
        <w:rPr>
          <w:rFonts w:ascii="Verdana" w:hAnsi="Verdana" w:cs="Arial"/>
          <w:szCs w:val="18"/>
          <w:lang w:eastAsia="ru-RU"/>
        </w:rPr>
        <w:t>сверх</w:t>
      </w:r>
      <w:r w:rsidR="001D2D5B" w:rsidRPr="00180B39">
        <w:rPr>
          <w:rFonts w:ascii="Verdana" w:hAnsi="Verdana" w:cs="Arial"/>
          <w:szCs w:val="18"/>
          <w:lang w:eastAsia="ru-RU"/>
        </w:rPr>
        <w:t>мощности</w:t>
      </w:r>
      <w:r w:rsidRPr="00180B39">
        <w:rPr>
          <w:rFonts w:ascii="Verdana" w:eastAsia="MS Mincho" w:hAnsi="Verdana" w:cs="Arial"/>
          <w:szCs w:val="18"/>
        </w:rPr>
        <w:t xml:space="preserve"> на выходе</w:t>
      </w:r>
      <w:r w:rsidRPr="00180B39">
        <w:rPr>
          <w:rFonts w:ascii="Verdana" w:hAnsi="Verdana" w:cs="Arial"/>
          <w:szCs w:val="18"/>
          <w:lang w:eastAsia="ru-RU"/>
        </w:rPr>
        <w:t xml:space="preserve">). При этом немедленно </w:t>
      </w:r>
      <w:r w:rsidRPr="00180B39">
        <w:rPr>
          <w:rFonts w:ascii="Verdana" w:eastAsia="MS Mincho" w:hAnsi="Verdana" w:cs="Arial"/>
          <w:szCs w:val="18"/>
        </w:rPr>
        <w:t xml:space="preserve">автоматически </w:t>
      </w:r>
      <w:r w:rsidRPr="00180B39">
        <w:rPr>
          <w:rFonts w:ascii="Verdana" w:hAnsi="Verdana" w:cs="Arial"/>
          <w:szCs w:val="18"/>
          <w:lang w:eastAsia="ru-RU"/>
        </w:rPr>
        <w:t>отключается выход ИП и загорится сигнальный индикатор "</w:t>
      </w:r>
      <w:r w:rsidRPr="00180B39">
        <w:rPr>
          <w:rFonts w:ascii="Verdana" w:hAnsi="Verdana" w:cs="Arial"/>
          <w:b/>
          <w:szCs w:val="18"/>
          <w:lang w:val="en-US" w:eastAsia="ru-RU"/>
        </w:rPr>
        <w:t>Prot</w:t>
      </w:r>
      <w:r w:rsidRPr="00180B39">
        <w:rPr>
          <w:rFonts w:ascii="Verdana" w:hAnsi="Verdana" w:cs="Arial"/>
          <w:szCs w:val="18"/>
          <w:lang w:eastAsia="ru-RU"/>
        </w:rPr>
        <w:t>", а на экране будет отображаться сообщение "</w:t>
      </w:r>
      <w:r w:rsidRPr="00180B39">
        <w:rPr>
          <w:rFonts w:ascii="Verdana" w:hAnsi="Verdana" w:cs="Arial"/>
          <w:b/>
          <w:szCs w:val="18"/>
          <w:lang w:val="en-US" w:eastAsia="ru-RU"/>
        </w:rPr>
        <w:t>Over</w:t>
      </w:r>
      <w:r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="001D2D5B" w:rsidRPr="00180B39">
        <w:rPr>
          <w:rFonts w:ascii="Verdana" w:hAnsi="Verdana" w:cs="Arial"/>
          <w:b/>
          <w:szCs w:val="18"/>
          <w:lang w:val="en-US" w:eastAsia="ru-RU"/>
        </w:rPr>
        <w:t>Power</w:t>
      </w:r>
      <w:r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eastAsia="ru-RU"/>
        </w:rPr>
        <w:t xml:space="preserve">" (Перегрузка по </w:t>
      </w:r>
      <w:r w:rsidR="001D2D5B" w:rsidRPr="00180B39">
        <w:rPr>
          <w:rFonts w:ascii="Verdana" w:hAnsi="Verdana" w:cs="Arial"/>
          <w:szCs w:val="18"/>
          <w:lang w:eastAsia="ru-RU"/>
        </w:rPr>
        <w:t>мощности</w:t>
      </w:r>
      <w:r w:rsidRPr="00180B39">
        <w:rPr>
          <w:rFonts w:ascii="Verdana" w:hAnsi="Verdana" w:cs="Arial"/>
          <w:szCs w:val="18"/>
          <w:lang w:eastAsia="ru-RU"/>
        </w:rPr>
        <w:t xml:space="preserve">). Срабатывание </w:t>
      </w:r>
      <w:r w:rsidR="001D2D5B" w:rsidRPr="00180B39">
        <w:rPr>
          <w:rFonts w:ascii="Verdana" w:hAnsi="Verdana" w:cs="Arial"/>
          <w:szCs w:val="18"/>
          <w:lang w:eastAsia="ru-RU"/>
        </w:rPr>
        <w:t xml:space="preserve">защиты </w:t>
      </w:r>
      <w:r w:rsidRPr="00180B39">
        <w:rPr>
          <w:rFonts w:ascii="Verdana" w:hAnsi="Verdana" w:cs="Arial"/>
          <w:szCs w:val="18"/>
          <w:lang w:eastAsia="ru-RU"/>
        </w:rPr>
        <w:t>сопровождается включением звукового сигнала (</w:t>
      </w:r>
      <w:r w:rsidRPr="00180B39">
        <w:rPr>
          <w:rFonts w:ascii="Verdana" w:hAnsi="Verdana" w:cs="Arial"/>
          <w:szCs w:val="18"/>
          <w:lang w:val="en-US" w:eastAsia="ru-RU"/>
        </w:rPr>
        <w:t>beeper</w:t>
      </w:r>
      <w:r w:rsidRPr="00180B39">
        <w:rPr>
          <w:rFonts w:ascii="Verdana" w:hAnsi="Verdana" w:cs="Arial"/>
          <w:szCs w:val="18"/>
          <w:lang w:eastAsia="ru-RU"/>
        </w:rPr>
        <w:t>).</w:t>
      </w:r>
    </w:p>
    <w:p w:rsidR="00F76CB1" w:rsidRPr="00180B39" w:rsidRDefault="00F76CB1" w:rsidP="00E32A60">
      <w:pPr>
        <w:suppressAutoHyphens w:val="0"/>
        <w:autoSpaceDE w:val="0"/>
        <w:autoSpaceDN w:val="0"/>
        <w:adjustRightInd w:val="0"/>
        <w:ind w:left="284"/>
        <w:jc w:val="left"/>
        <w:rPr>
          <w:rFonts w:ascii="Verdana" w:hAnsi="Verdana" w:cs="Arial"/>
          <w:szCs w:val="18"/>
          <w:u w:val="single"/>
        </w:rPr>
      </w:pPr>
    </w:p>
    <w:p w:rsidR="00E47A59" w:rsidRPr="00180B39" w:rsidRDefault="00DD5FB3" w:rsidP="00E32A60">
      <w:pPr>
        <w:suppressAutoHyphens w:val="0"/>
        <w:autoSpaceDE w:val="0"/>
        <w:autoSpaceDN w:val="0"/>
        <w:adjustRightInd w:val="0"/>
        <w:ind w:left="284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u w:val="single"/>
        </w:rPr>
        <w:t xml:space="preserve">Установка значения </w:t>
      </w:r>
      <w:r w:rsidR="00E47A59" w:rsidRPr="00180B39">
        <w:rPr>
          <w:rFonts w:ascii="Verdana" w:hAnsi="Verdana" w:cs="Arial"/>
          <w:szCs w:val="18"/>
          <w:u w:val="single"/>
          <w:lang w:val="en-US" w:eastAsia="ru-RU"/>
        </w:rPr>
        <w:t>OPP</w:t>
      </w:r>
      <w:r w:rsidR="00CD631A" w:rsidRPr="00180B39">
        <w:rPr>
          <w:rFonts w:ascii="Verdana" w:hAnsi="Verdana" w:cs="Arial"/>
          <w:szCs w:val="18"/>
          <w:u w:val="single"/>
          <w:lang w:eastAsia="ru-RU"/>
        </w:rPr>
        <w:t xml:space="preserve"> (мощность защиты</w:t>
      </w:r>
      <w:r w:rsidR="00CD631A" w:rsidRPr="00180B39">
        <w:rPr>
          <w:rFonts w:ascii="Verdana" w:hAnsi="Verdana" w:cs="Arial"/>
          <w:szCs w:val="18"/>
          <w:lang w:eastAsia="ru-RU"/>
        </w:rPr>
        <w:t>)</w:t>
      </w:r>
      <w:r w:rsidR="00E47A59" w:rsidRPr="00180B39">
        <w:rPr>
          <w:rFonts w:ascii="Verdana" w:hAnsi="Verdana" w:cs="Arial"/>
          <w:szCs w:val="18"/>
          <w:lang w:eastAsia="ru-RU"/>
        </w:rPr>
        <w:t>:</w:t>
      </w:r>
    </w:p>
    <w:p w:rsidR="00F76CB1" w:rsidRPr="00180B39" w:rsidRDefault="00F76CB1" w:rsidP="00F76CB1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1. Нажмите клавиши </w:t>
      </w:r>
      <w:r w:rsidRPr="00180B39">
        <w:rPr>
          <w:rFonts w:ascii="Verdana" w:hAnsi="Verdana" w:cs="Arial"/>
          <w:szCs w:val="18"/>
          <w:lang w:eastAsia="ru-RU"/>
        </w:rPr>
        <w:t>[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Shift</w:t>
      </w:r>
      <w:r w:rsidRPr="00180B39">
        <w:rPr>
          <w:rFonts w:ascii="Verdana" w:hAnsi="Verdana" w:cs="Arial"/>
          <w:b/>
          <w:bCs/>
          <w:szCs w:val="18"/>
          <w:lang w:eastAsia="ru-RU"/>
        </w:rPr>
        <w:t xml:space="preserve">] </w:t>
      </w:r>
      <w:r w:rsidRPr="00180B39">
        <w:rPr>
          <w:rFonts w:ascii="Verdana" w:hAnsi="Verdana" w:cs="Arial"/>
          <w:szCs w:val="18"/>
          <w:lang w:eastAsia="ru-RU"/>
        </w:rPr>
        <w:t>+ [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V</w:t>
      </w:r>
      <w:r w:rsidRPr="00180B39">
        <w:rPr>
          <w:rFonts w:ascii="Verdana" w:hAnsi="Verdana" w:cs="Arial"/>
          <w:b/>
          <w:bCs/>
          <w:szCs w:val="18"/>
          <w:lang w:eastAsia="ru-RU"/>
        </w:rPr>
        <w:t>-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set</w:t>
      </w:r>
      <w:r w:rsidRPr="00180B39">
        <w:rPr>
          <w:rFonts w:ascii="Verdana" w:hAnsi="Verdana" w:cs="Arial"/>
          <w:szCs w:val="18"/>
          <w:lang w:eastAsia="ru-RU"/>
        </w:rPr>
        <w:t>] (</w:t>
      </w:r>
      <w:r w:rsidRPr="00180B39">
        <w:rPr>
          <w:rFonts w:ascii="Verdana" w:hAnsi="Verdana" w:cs="Arial"/>
          <w:szCs w:val="18"/>
          <w:lang w:val="en-US" w:eastAsia="ru-RU"/>
        </w:rPr>
        <w:t>Setup</w:t>
      </w:r>
      <w:r w:rsidRPr="00180B39">
        <w:rPr>
          <w:rFonts w:ascii="Verdana" w:hAnsi="Verdana" w:cs="Arial"/>
          <w:szCs w:val="18"/>
          <w:lang w:eastAsia="ru-RU"/>
        </w:rPr>
        <w:t>) /</w:t>
      </w:r>
      <w:r w:rsidRPr="00180B39">
        <w:rPr>
          <w:rFonts w:ascii="Verdana" w:hAnsi="Verdana" w:cs="Arial"/>
          <w:szCs w:val="18"/>
        </w:rPr>
        <w:t xml:space="preserve">Настройка для входа в меню настройки. </w:t>
      </w:r>
    </w:p>
    <w:p w:rsidR="00F76CB1" w:rsidRPr="00180B39" w:rsidRDefault="00F76CB1" w:rsidP="00F76CB1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2. Выберите </w:t>
      </w:r>
      <w:r w:rsidRPr="00180B39">
        <w:rPr>
          <w:rFonts w:ascii="Verdana" w:hAnsi="Verdana" w:cs="Arial"/>
          <w:b/>
          <w:szCs w:val="18"/>
          <w:lang w:val="en-US" w:eastAsia="ru-RU"/>
        </w:rPr>
        <w:t>Source</w:t>
      </w:r>
      <w:r w:rsidRPr="00180B39">
        <w:rPr>
          <w:rFonts w:ascii="Verdana" w:hAnsi="Verdana" w:cs="Arial"/>
          <w:szCs w:val="18"/>
          <w:lang w:eastAsia="ru-RU"/>
        </w:rPr>
        <w:t>/</w:t>
      </w:r>
      <w:r w:rsidRPr="00180B39">
        <w:rPr>
          <w:rFonts w:ascii="Verdana" w:hAnsi="Verdana" w:cs="Arial"/>
          <w:szCs w:val="18"/>
        </w:rPr>
        <w:t xml:space="preserve"> "Источник" в меню и нажмите «Enter» для подтверждения. Доступно выбрать режим </w:t>
      </w:r>
      <w:r w:rsidRPr="00180B39">
        <w:rPr>
          <w:rFonts w:ascii="Verdana" w:hAnsi="Verdana" w:cs="Arial"/>
          <w:b/>
          <w:szCs w:val="18"/>
          <w:lang w:val="en-US" w:eastAsia="ru-RU"/>
        </w:rPr>
        <w:t>Load</w:t>
      </w:r>
      <w:r w:rsidRPr="00180B39">
        <w:rPr>
          <w:rFonts w:ascii="Verdana" w:hAnsi="Verdana" w:cs="Arial"/>
          <w:szCs w:val="18"/>
          <w:lang w:eastAsia="ru-RU"/>
        </w:rPr>
        <w:t>/</w:t>
      </w:r>
      <w:r w:rsidRPr="00180B39">
        <w:rPr>
          <w:rFonts w:ascii="Verdana" w:hAnsi="Verdana" w:cs="Arial"/>
          <w:szCs w:val="18"/>
        </w:rPr>
        <w:t xml:space="preserve"> "Нагрузка" для настройки защиты O</w:t>
      </w:r>
      <w:r w:rsidRPr="00180B39">
        <w:rPr>
          <w:rFonts w:ascii="Verdana" w:hAnsi="Verdana" w:cs="Arial"/>
          <w:szCs w:val="18"/>
          <w:lang w:val="en-US"/>
        </w:rPr>
        <w:t>P</w:t>
      </w:r>
      <w:r w:rsidRPr="00180B39">
        <w:rPr>
          <w:rFonts w:ascii="Verdana" w:hAnsi="Verdana" w:cs="Arial"/>
          <w:szCs w:val="18"/>
        </w:rPr>
        <w:t xml:space="preserve">P в функции нагрузки (отбор мощности). </w:t>
      </w:r>
    </w:p>
    <w:p w:rsidR="00F76CB1" w:rsidRPr="00180B39" w:rsidRDefault="00F76CB1" w:rsidP="00F76CB1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3. Выберите O</w:t>
      </w:r>
      <w:r w:rsidRPr="00180B39">
        <w:rPr>
          <w:rFonts w:ascii="Verdana" w:hAnsi="Verdana" w:cs="Arial"/>
          <w:szCs w:val="18"/>
          <w:lang w:val="en-US"/>
        </w:rPr>
        <w:t>P</w:t>
      </w:r>
      <w:r w:rsidRPr="00180B39">
        <w:rPr>
          <w:rFonts w:ascii="Verdana" w:hAnsi="Verdana" w:cs="Arial"/>
          <w:szCs w:val="18"/>
        </w:rPr>
        <w:t xml:space="preserve">P клавишей </w:t>
      </w:r>
      <w:r w:rsidRPr="00180B39">
        <w:rPr>
          <w:rFonts w:ascii="Arial" w:hAnsi="Arial" w:cs="Arial"/>
          <w:szCs w:val="18"/>
        </w:rPr>
        <w:t>◄►</w:t>
      </w:r>
      <w:r w:rsidRPr="00180B39">
        <w:rPr>
          <w:rFonts w:ascii="Verdana" w:hAnsi="Verdana" w:cs="Arial"/>
          <w:szCs w:val="18"/>
        </w:rPr>
        <w:t>(</w:t>
      </w:r>
      <w:r w:rsidRPr="00180B39">
        <w:rPr>
          <w:rFonts w:ascii="Verdana" w:hAnsi="Verdana" w:cs="Verdana"/>
          <w:szCs w:val="18"/>
        </w:rPr>
        <w:t>Влево</w:t>
      </w:r>
      <w:r w:rsidRPr="00180B39">
        <w:rPr>
          <w:rFonts w:ascii="Verdana" w:hAnsi="Verdana" w:cs="Arial"/>
          <w:szCs w:val="18"/>
        </w:rPr>
        <w:t xml:space="preserve">/ </w:t>
      </w:r>
      <w:r w:rsidRPr="00180B39">
        <w:rPr>
          <w:rFonts w:ascii="Verdana" w:hAnsi="Verdana" w:cs="Verdana"/>
          <w:szCs w:val="18"/>
        </w:rPr>
        <w:t>Вправо</w:t>
      </w:r>
      <w:r w:rsidRPr="00180B39">
        <w:rPr>
          <w:rFonts w:ascii="Verdana" w:hAnsi="Verdana" w:cs="Arial"/>
          <w:szCs w:val="18"/>
        </w:rPr>
        <w:t xml:space="preserve">) </w:t>
      </w:r>
      <w:r w:rsidRPr="00180B39">
        <w:rPr>
          <w:rFonts w:ascii="Verdana" w:hAnsi="Verdana" w:cs="Verdana"/>
          <w:szCs w:val="18"/>
        </w:rPr>
        <w:t>и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нажмите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«</w:t>
      </w:r>
      <w:r w:rsidRPr="00180B39">
        <w:rPr>
          <w:rFonts w:ascii="Verdana" w:hAnsi="Verdana" w:cs="Arial"/>
          <w:szCs w:val="18"/>
        </w:rPr>
        <w:t>Enter</w:t>
      </w:r>
      <w:r w:rsidRPr="00180B39">
        <w:rPr>
          <w:rFonts w:ascii="Verdana" w:hAnsi="Verdana" w:cs="Verdana"/>
          <w:szCs w:val="18"/>
        </w:rPr>
        <w:t>»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для</w:t>
      </w:r>
      <w:r w:rsidRPr="00180B39">
        <w:rPr>
          <w:rFonts w:ascii="Verdana" w:hAnsi="Verdana" w:cs="Arial"/>
          <w:szCs w:val="18"/>
        </w:rPr>
        <w:t xml:space="preserve"> </w:t>
      </w:r>
      <w:r w:rsidRPr="00180B39">
        <w:rPr>
          <w:rFonts w:ascii="Verdana" w:hAnsi="Verdana" w:cs="Verdana"/>
          <w:szCs w:val="18"/>
        </w:rPr>
        <w:t>подтверждения</w:t>
      </w:r>
      <w:r w:rsidRPr="00180B39">
        <w:rPr>
          <w:rFonts w:ascii="Verdana" w:hAnsi="Verdana" w:cs="Arial"/>
          <w:szCs w:val="18"/>
        </w:rPr>
        <w:t xml:space="preserve">. </w:t>
      </w:r>
    </w:p>
    <w:p w:rsidR="00F76CB1" w:rsidRPr="00180B39" w:rsidRDefault="00F76CB1" w:rsidP="00F76CB1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4. Выберите </w:t>
      </w:r>
      <w:r w:rsidRPr="00180B39">
        <w:rPr>
          <w:rFonts w:ascii="Verdana" w:hAnsi="Verdana" w:cs="Arial"/>
          <w:szCs w:val="18"/>
          <w:lang w:val="en-US"/>
        </w:rPr>
        <w:t>ON</w:t>
      </w:r>
      <w:r w:rsidRPr="00180B39">
        <w:rPr>
          <w:rFonts w:ascii="Verdana" w:hAnsi="Verdana" w:cs="Arial"/>
          <w:szCs w:val="18"/>
        </w:rPr>
        <w:t>/ Вкл для активации функции O</w:t>
      </w:r>
      <w:r w:rsidRPr="00180B39">
        <w:rPr>
          <w:rFonts w:ascii="Verdana" w:hAnsi="Verdana" w:cs="Arial"/>
          <w:szCs w:val="18"/>
          <w:lang w:val="en-US"/>
        </w:rPr>
        <w:t>P</w:t>
      </w:r>
      <w:r w:rsidRPr="00180B39">
        <w:rPr>
          <w:rFonts w:ascii="Verdana" w:hAnsi="Verdana" w:cs="Arial"/>
          <w:szCs w:val="18"/>
        </w:rPr>
        <w:t xml:space="preserve">P и нажмите «Enter». </w:t>
      </w:r>
    </w:p>
    <w:p w:rsidR="00F76CB1" w:rsidRPr="00180B39" w:rsidRDefault="00F76CB1" w:rsidP="00F76CB1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5. Установите предельное значение мощности/ OCP цифровыми кнопками и нажмите «Enter» для подтверждения. </w:t>
      </w:r>
    </w:p>
    <w:p w:rsidR="00F76CB1" w:rsidRPr="00180B39" w:rsidRDefault="00F76CB1" w:rsidP="00F76CB1">
      <w:pPr>
        <w:ind w:left="284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6. Установите время задержки O</w:t>
      </w:r>
      <w:r w:rsidRPr="00180B39">
        <w:rPr>
          <w:rFonts w:ascii="Verdana" w:hAnsi="Verdana" w:cs="Arial"/>
          <w:szCs w:val="18"/>
          <w:lang w:val="en-US"/>
        </w:rPr>
        <w:t>P</w:t>
      </w:r>
      <w:r w:rsidRPr="00180B39">
        <w:rPr>
          <w:rFonts w:ascii="Verdana" w:hAnsi="Verdana" w:cs="Arial"/>
          <w:szCs w:val="18"/>
        </w:rPr>
        <w:t>P (</w:t>
      </w:r>
      <w:r w:rsidRPr="00180B39">
        <w:rPr>
          <w:rFonts w:ascii="Verdana" w:hAnsi="Verdana" w:cs="Arial"/>
          <w:b/>
          <w:i/>
          <w:szCs w:val="18"/>
          <w:lang w:val="en-US" w:eastAsia="ru-RU"/>
        </w:rPr>
        <w:t>delay</w:t>
      </w:r>
      <w:r w:rsidRPr="00180B39">
        <w:rPr>
          <w:rFonts w:ascii="Verdana" w:hAnsi="Verdana" w:cs="Arial"/>
          <w:b/>
          <w:i/>
          <w:szCs w:val="18"/>
          <w:lang w:eastAsia="ru-RU"/>
        </w:rPr>
        <w:t xml:space="preserve"> </w:t>
      </w:r>
      <w:r w:rsidRPr="00180B39">
        <w:rPr>
          <w:rFonts w:ascii="Verdana" w:hAnsi="Verdana" w:cs="Arial"/>
          <w:b/>
          <w:i/>
          <w:szCs w:val="18"/>
          <w:lang w:val="en-US" w:eastAsia="ru-RU"/>
        </w:rPr>
        <w:t>time</w:t>
      </w:r>
      <w:r w:rsidRPr="00180B39">
        <w:rPr>
          <w:rFonts w:ascii="Verdana" w:hAnsi="Verdana" w:cs="Arial"/>
          <w:szCs w:val="18"/>
        </w:rPr>
        <w:t xml:space="preserve">) цифровыми кнопками и нажмите «Enter» для подтверждения. Диапазон времени задержки составляет </w:t>
      </w:r>
      <w:r w:rsidRPr="00180B39">
        <w:rPr>
          <w:rFonts w:ascii="Verdana" w:hAnsi="Verdana" w:cs="Arial"/>
          <w:b/>
          <w:szCs w:val="18"/>
        </w:rPr>
        <w:t>1мс …10,00с.</w:t>
      </w:r>
      <w:r w:rsidRPr="00180B39">
        <w:rPr>
          <w:rFonts w:ascii="Verdana" w:hAnsi="Verdana" w:cs="Arial"/>
          <w:szCs w:val="18"/>
        </w:rPr>
        <w:t xml:space="preserve"> Нажмите кнопку «</w:t>
      </w:r>
      <w:r w:rsidRPr="00180B39">
        <w:rPr>
          <w:rFonts w:ascii="Verdana" w:hAnsi="Verdana" w:cs="Arial"/>
          <w:b/>
          <w:szCs w:val="18"/>
        </w:rPr>
        <w:t>Esc</w:t>
      </w:r>
      <w:r w:rsidRPr="00180B39">
        <w:rPr>
          <w:rFonts w:ascii="Verdana" w:hAnsi="Verdana" w:cs="Arial"/>
          <w:szCs w:val="18"/>
        </w:rPr>
        <w:t>» для выхода из меню.</w:t>
      </w:r>
    </w:p>
    <w:p w:rsidR="00F76CB1" w:rsidRPr="00180B39" w:rsidRDefault="00F76CB1" w:rsidP="00E32A60">
      <w:pPr>
        <w:suppressAutoHyphens w:val="0"/>
        <w:autoSpaceDE w:val="0"/>
        <w:autoSpaceDN w:val="0"/>
        <w:adjustRightInd w:val="0"/>
        <w:ind w:left="284"/>
        <w:jc w:val="left"/>
        <w:rPr>
          <w:rFonts w:ascii="Verdana" w:hAnsi="Verdana" w:cs="Arial"/>
          <w:szCs w:val="18"/>
          <w:lang w:eastAsia="ru-RU"/>
        </w:rPr>
      </w:pPr>
    </w:p>
    <w:p w:rsidR="00F76CB1" w:rsidRPr="00180B39" w:rsidRDefault="00F76CB1" w:rsidP="00E32A60">
      <w:pPr>
        <w:suppressAutoHyphens w:val="0"/>
        <w:autoSpaceDE w:val="0"/>
        <w:autoSpaceDN w:val="0"/>
        <w:adjustRightInd w:val="0"/>
        <w:ind w:left="284"/>
        <w:jc w:val="left"/>
        <w:rPr>
          <w:rFonts w:ascii="Verdana" w:hAnsi="Verdana" w:cs="Arial"/>
          <w:szCs w:val="18"/>
          <w:lang w:eastAsia="ru-RU"/>
        </w:rPr>
      </w:pPr>
    </w:p>
    <w:p w:rsidR="00F76CB1" w:rsidRPr="00180B39" w:rsidRDefault="0019390B" w:rsidP="00F76CB1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val="en-US"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>Защита</w:t>
      </w:r>
      <w:r w:rsidRPr="00180B39">
        <w:rPr>
          <w:rFonts w:ascii="Verdana" w:hAnsi="Verdana" w:cs="Arial"/>
          <w:b/>
          <w:szCs w:val="18"/>
          <w:lang w:val="en-US" w:eastAsia="ru-RU"/>
        </w:rPr>
        <w:t xml:space="preserve"> </w:t>
      </w:r>
      <w:r w:rsidRPr="00180B39">
        <w:rPr>
          <w:rFonts w:ascii="Verdana" w:hAnsi="Verdana" w:cs="Arial"/>
          <w:b/>
          <w:szCs w:val="18"/>
          <w:lang w:eastAsia="ru-RU"/>
        </w:rPr>
        <w:t>от</w:t>
      </w:r>
      <w:r w:rsidRPr="00180B39">
        <w:rPr>
          <w:rFonts w:ascii="Verdana" w:hAnsi="Verdana" w:cs="Arial"/>
          <w:b/>
          <w:szCs w:val="18"/>
          <w:lang w:val="en-US" w:eastAsia="ru-RU"/>
        </w:rPr>
        <w:t xml:space="preserve"> </w:t>
      </w:r>
      <w:r w:rsidRPr="00180B39">
        <w:rPr>
          <w:rFonts w:ascii="Verdana" w:hAnsi="Verdana" w:cs="Arial"/>
          <w:b/>
          <w:szCs w:val="18"/>
          <w:lang w:eastAsia="ru-RU"/>
        </w:rPr>
        <w:t>перегрева</w:t>
      </w:r>
      <w:r w:rsidRPr="00180B39">
        <w:rPr>
          <w:rFonts w:ascii="Verdana" w:hAnsi="Verdana" w:cs="Arial"/>
          <w:b/>
          <w:szCs w:val="18"/>
          <w:lang w:val="en-US" w:eastAsia="ru-RU"/>
        </w:rPr>
        <w:t xml:space="preserve"> </w:t>
      </w:r>
      <w:r w:rsidR="00F76CB1" w:rsidRPr="00180B39">
        <w:rPr>
          <w:rFonts w:ascii="Verdana" w:hAnsi="Verdana" w:cs="Arial"/>
          <w:b/>
          <w:szCs w:val="18"/>
          <w:lang w:val="en-US" w:eastAsia="ru-RU"/>
        </w:rPr>
        <w:t>Over-temperature protection</w:t>
      </w:r>
    </w:p>
    <w:p w:rsidR="00F76CB1" w:rsidRPr="00180B39" w:rsidRDefault="0019390B" w:rsidP="00F76CB1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>Когда внутренние цепи и блоки ИП в силу каких либо причин разогреются выше ~90 гр. по Цельсию (°С), то в источнике активируется температурная защита (от перегрева). При этом прибор будет автоматически выключен /</w:t>
      </w:r>
      <w:r w:rsidRPr="00180B39">
        <w:rPr>
          <w:rFonts w:ascii="Verdana" w:hAnsi="Verdana" w:cs="Arial"/>
          <w:szCs w:val="18"/>
          <w:lang w:val="en-US" w:eastAsia="ru-RU"/>
        </w:rPr>
        <w:t>OFF</w:t>
      </w:r>
      <w:r w:rsidRPr="00180B39">
        <w:rPr>
          <w:rFonts w:ascii="Verdana" w:hAnsi="Verdana" w:cs="Arial"/>
          <w:szCs w:val="18"/>
          <w:lang w:eastAsia="ru-RU"/>
        </w:rPr>
        <w:t xml:space="preserve"> и на экране появится сообщение – «</w:t>
      </w:r>
      <w:r w:rsidRPr="00180B39">
        <w:rPr>
          <w:rFonts w:ascii="Verdana" w:hAnsi="Verdana" w:cs="Arial"/>
          <w:b/>
          <w:szCs w:val="18"/>
          <w:lang w:val="en-US" w:eastAsia="ru-RU"/>
        </w:rPr>
        <w:t>Over</w:t>
      </w:r>
      <w:r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Pr="00180B39">
        <w:rPr>
          <w:rFonts w:ascii="Verdana" w:hAnsi="Verdana" w:cs="Arial"/>
          <w:b/>
          <w:szCs w:val="18"/>
          <w:lang w:val="en-US" w:eastAsia="ru-RU"/>
        </w:rPr>
        <w:t>Temperature</w:t>
      </w:r>
      <w:r w:rsidRPr="00180B39">
        <w:rPr>
          <w:rFonts w:ascii="Verdana" w:hAnsi="Verdana" w:cs="Arial"/>
          <w:b/>
          <w:szCs w:val="18"/>
          <w:lang w:eastAsia="ru-RU"/>
        </w:rPr>
        <w:t>»</w:t>
      </w:r>
      <w:r w:rsidRPr="00180B39">
        <w:rPr>
          <w:rFonts w:ascii="Verdana" w:hAnsi="Verdana" w:cs="Arial"/>
          <w:szCs w:val="18"/>
          <w:lang w:eastAsia="ru-RU"/>
        </w:rPr>
        <w:t xml:space="preserve"> / Перегрев. </w:t>
      </w:r>
    </w:p>
    <w:p w:rsidR="0019390B" w:rsidRPr="00180B39" w:rsidRDefault="0019390B" w:rsidP="00F76CB1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</w:p>
    <w:p w:rsidR="00F76CB1" w:rsidRPr="00180B39" w:rsidRDefault="00E577AF" w:rsidP="00F76CB1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shd w:val="clear" w:color="auto" w:fill="FFFFFF"/>
        </w:rPr>
        <w:t xml:space="preserve">Защита от отключения сети </w:t>
      </w:r>
      <w:r w:rsidRPr="00180B39">
        <w:rPr>
          <w:rFonts w:ascii="Verdana" w:hAnsi="Verdana" w:cs="Arial"/>
          <w:b/>
          <w:bCs/>
          <w:szCs w:val="18"/>
          <w:shd w:val="clear" w:color="auto" w:fill="FFFFFF"/>
        </w:rPr>
        <w:t xml:space="preserve">и </w:t>
      </w:r>
      <w:r w:rsidRPr="00180B39">
        <w:rPr>
          <w:rFonts w:ascii="Verdana" w:hAnsi="Verdana" w:cs="Arial"/>
          <w:b/>
          <w:szCs w:val="18"/>
          <w:shd w:val="clear" w:color="auto" w:fill="FFFFFF"/>
        </w:rPr>
        <w:t>отказов </w:t>
      </w:r>
      <w:r w:rsidRPr="00180B39">
        <w:rPr>
          <w:rFonts w:ascii="Verdana" w:hAnsi="Verdana" w:cs="Arial"/>
          <w:b/>
          <w:bCs/>
          <w:szCs w:val="18"/>
          <w:shd w:val="clear" w:color="auto" w:fill="FFFFFF"/>
        </w:rPr>
        <w:t>питания</w:t>
      </w:r>
      <w:r w:rsidRPr="00180B39">
        <w:rPr>
          <w:rFonts w:ascii="Verdana" w:hAnsi="Verdana" w:cs="Arial"/>
          <w:b/>
          <w:szCs w:val="18"/>
          <w:lang w:eastAsia="ru-RU"/>
        </w:rPr>
        <w:t xml:space="preserve"> </w:t>
      </w:r>
    </w:p>
    <w:p w:rsidR="00560EA3" w:rsidRPr="00180B39" w:rsidRDefault="00560EA3" w:rsidP="00E577AF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color w:val="333333"/>
          <w:szCs w:val="18"/>
          <w:shd w:val="clear" w:color="auto" w:fill="FFFFFF"/>
        </w:rPr>
      </w:pPr>
      <w:r w:rsidRPr="00180B39">
        <w:rPr>
          <w:rFonts w:ascii="Verdana" w:hAnsi="Verdana" w:cs="Arial"/>
          <w:szCs w:val="18"/>
          <w:lang w:eastAsia="ru-RU"/>
        </w:rPr>
        <w:t xml:space="preserve">С функцией </w:t>
      </w:r>
      <w:r w:rsidR="00E577AF" w:rsidRPr="00180B39">
        <w:rPr>
          <w:rFonts w:ascii="Verdana" w:hAnsi="Verdana" w:cs="Arial"/>
          <w:b/>
          <w:szCs w:val="18"/>
          <w:lang w:val="en-US" w:eastAsia="ru-RU"/>
        </w:rPr>
        <w:t>Power</w:t>
      </w:r>
      <w:r w:rsidR="00E577AF"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="00E577AF" w:rsidRPr="00180B39">
        <w:rPr>
          <w:rFonts w:ascii="Verdana" w:hAnsi="Verdana" w:cs="Arial"/>
          <w:b/>
          <w:szCs w:val="18"/>
          <w:lang w:val="en-US" w:eastAsia="ru-RU"/>
        </w:rPr>
        <w:t>down</w:t>
      </w:r>
      <w:r w:rsidR="00E577AF"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eastAsia="ru-RU"/>
        </w:rPr>
        <w:t xml:space="preserve">защиты </w:t>
      </w:r>
      <w:r w:rsidR="00723F6F" w:rsidRPr="00180B39">
        <w:rPr>
          <w:rFonts w:ascii="Verdana" w:hAnsi="Verdana" w:cs="Arial"/>
          <w:szCs w:val="18"/>
          <w:lang w:eastAsia="ru-RU"/>
        </w:rPr>
        <w:t xml:space="preserve">от </w:t>
      </w:r>
      <w:r w:rsidRPr="00180B39">
        <w:rPr>
          <w:rFonts w:ascii="Verdana" w:hAnsi="Verdana" w:cs="Arial"/>
          <w:szCs w:val="18"/>
          <w:lang w:eastAsia="ru-RU"/>
        </w:rPr>
        <w:t xml:space="preserve">снижения напряжения </w:t>
      </w:r>
      <w:r w:rsidR="00723F6F" w:rsidRPr="00180B39">
        <w:rPr>
          <w:rFonts w:ascii="Verdana" w:hAnsi="Verdana" w:cs="Arial"/>
          <w:szCs w:val="18"/>
          <w:lang w:eastAsia="ru-RU"/>
        </w:rPr>
        <w:t>питания</w:t>
      </w:r>
      <w:r w:rsidRPr="00180B39">
        <w:rPr>
          <w:rFonts w:ascii="Verdana" w:hAnsi="Verdana" w:cs="Arial"/>
          <w:szCs w:val="18"/>
          <w:lang w:eastAsia="ru-RU"/>
        </w:rPr>
        <w:t xml:space="preserve"> при выключении ИП</w:t>
      </w:r>
      <w:r w:rsidR="00723F6F" w:rsidRPr="00180B39">
        <w:rPr>
          <w:rFonts w:ascii="Verdana" w:hAnsi="Verdana" w:cs="Arial"/>
          <w:szCs w:val="18"/>
          <w:lang w:eastAsia="ru-RU"/>
        </w:rPr>
        <w:t xml:space="preserve"> </w:t>
      </w:r>
      <w:r w:rsidR="00E577AF" w:rsidRPr="00180B39">
        <w:rPr>
          <w:rFonts w:ascii="Verdana" w:hAnsi="Verdana" w:cs="Arial"/>
          <w:szCs w:val="18"/>
          <w:lang w:eastAsia="ru-RU"/>
        </w:rPr>
        <w:t>(</w:t>
      </w:r>
      <w:r w:rsidRPr="00180B39">
        <w:rPr>
          <w:rFonts w:ascii="Verdana" w:hAnsi="Verdana" w:cs="Arial"/>
          <w:szCs w:val="18"/>
          <w:lang w:eastAsia="ru-RU"/>
        </w:rPr>
        <w:t xml:space="preserve">или в случае </w:t>
      </w:r>
      <w:r w:rsidR="00723F6F" w:rsidRPr="00180B39">
        <w:rPr>
          <w:rFonts w:ascii="Verdana" w:hAnsi="Verdana" w:cs="Arial"/>
          <w:szCs w:val="18"/>
          <w:lang w:eastAsia="ru-RU"/>
        </w:rPr>
        <w:t>обнаруж</w:t>
      </w:r>
      <w:r w:rsidR="00E577AF" w:rsidRPr="00180B39">
        <w:rPr>
          <w:rFonts w:ascii="Verdana" w:hAnsi="Verdana" w:cs="Arial"/>
          <w:szCs w:val="18"/>
          <w:lang w:eastAsia="ru-RU"/>
        </w:rPr>
        <w:t>ения</w:t>
      </w:r>
      <w:r w:rsidR="00723F6F" w:rsidRPr="00180B39">
        <w:rPr>
          <w:rFonts w:ascii="Verdana" w:hAnsi="Verdana" w:cs="Arial"/>
          <w:szCs w:val="18"/>
          <w:lang w:eastAsia="ru-RU"/>
        </w:rPr>
        <w:t xml:space="preserve"> отключения питания</w:t>
      </w:r>
      <w:r w:rsidR="00E577AF" w:rsidRPr="00180B39">
        <w:rPr>
          <w:rFonts w:ascii="Verdana" w:hAnsi="Verdana" w:cs="Arial"/>
          <w:szCs w:val="18"/>
          <w:lang w:eastAsia="ru-RU"/>
        </w:rPr>
        <w:t>)</w:t>
      </w:r>
      <w:r w:rsidR="00723F6F" w:rsidRPr="00180B39">
        <w:rPr>
          <w:rFonts w:ascii="Verdana" w:hAnsi="Verdana" w:cs="Arial"/>
          <w:szCs w:val="18"/>
          <w:lang w:eastAsia="ru-RU"/>
        </w:rPr>
        <w:t xml:space="preserve">, </w:t>
      </w:r>
      <w:r w:rsidRPr="00180B39">
        <w:rPr>
          <w:rFonts w:ascii="Verdana" w:hAnsi="Verdana" w:cs="Arial"/>
          <w:szCs w:val="18"/>
          <w:lang w:eastAsia="ru-RU"/>
        </w:rPr>
        <w:t xml:space="preserve">источник </w:t>
      </w:r>
      <w:r w:rsidR="00723F6F" w:rsidRPr="00180B39">
        <w:rPr>
          <w:rFonts w:ascii="Verdana" w:hAnsi="Verdana" w:cs="Arial"/>
          <w:szCs w:val="18"/>
          <w:lang w:eastAsia="ru-RU"/>
        </w:rPr>
        <w:t>немедленно выполнит выключение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="00E577AF" w:rsidRPr="00180B39">
        <w:rPr>
          <w:rFonts w:ascii="Verdana" w:hAnsi="Verdana" w:cs="Arial"/>
          <w:szCs w:val="18"/>
          <w:lang w:eastAsia="ru-RU"/>
        </w:rPr>
        <w:t xml:space="preserve">своего </w:t>
      </w:r>
      <w:r w:rsidRPr="00180B39">
        <w:rPr>
          <w:rFonts w:ascii="Verdana" w:hAnsi="Verdana" w:cs="Arial"/>
          <w:szCs w:val="18"/>
          <w:lang w:eastAsia="ru-RU"/>
        </w:rPr>
        <w:t>выхода (</w:t>
      </w:r>
      <w:r w:rsidRPr="00180B39">
        <w:rPr>
          <w:rFonts w:ascii="Verdana" w:hAnsi="Verdana" w:cs="Arial"/>
          <w:b/>
          <w:szCs w:val="18"/>
          <w:lang w:val="en-US" w:eastAsia="ru-RU"/>
        </w:rPr>
        <w:t>output</w:t>
      </w:r>
      <w:r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Pr="00180B39">
        <w:rPr>
          <w:rFonts w:ascii="Verdana" w:hAnsi="Verdana" w:cs="Arial"/>
          <w:b/>
          <w:szCs w:val="18"/>
          <w:lang w:val="en-US" w:eastAsia="ru-RU"/>
        </w:rPr>
        <w:t>off</w:t>
      </w:r>
      <w:r w:rsidRPr="00180B39">
        <w:rPr>
          <w:rFonts w:ascii="Verdana" w:hAnsi="Verdana" w:cs="Arial"/>
          <w:szCs w:val="18"/>
          <w:lang w:eastAsia="ru-RU"/>
        </w:rPr>
        <w:t>)</w:t>
      </w:r>
      <w:r w:rsidR="00723F6F" w:rsidRPr="00180B39">
        <w:rPr>
          <w:rFonts w:ascii="Verdana" w:hAnsi="Verdana" w:cs="Arial"/>
          <w:szCs w:val="18"/>
          <w:lang w:eastAsia="ru-RU"/>
        </w:rPr>
        <w:t xml:space="preserve">, а интерфейс будет отображать </w:t>
      </w:r>
      <w:r w:rsidR="00E577AF" w:rsidRPr="00180B39">
        <w:rPr>
          <w:rFonts w:ascii="Verdana" w:hAnsi="Verdana" w:cs="Arial"/>
          <w:szCs w:val="18"/>
          <w:lang w:eastAsia="ru-RU"/>
        </w:rPr>
        <w:t>сообщение «</w:t>
      </w:r>
      <w:r w:rsidR="00E577AF" w:rsidRPr="00180B39">
        <w:rPr>
          <w:rFonts w:ascii="Verdana" w:hAnsi="Verdana" w:cs="Arial"/>
          <w:b/>
          <w:szCs w:val="18"/>
          <w:lang w:val="en-US" w:eastAsia="ru-RU"/>
        </w:rPr>
        <w:t>power</w:t>
      </w:r>
      <w:r w:rsidR="00E577AF" w:rsidRPr="00180B39">
        <w:rPr>
          <w:rFonts w:ascii="Verdana" w:hAnsi="Verdana" w:cs="Arial"/>
          <w:b/>
          <w:szCs w:val="18"/>
          <w:lang w:eastAsia="ru-RU"/>
        </w:rPr>
        <w:t>-</w:t>
      </w:r>
      <w:r w:rsidR="00E577AF" w:rsidRPr="00180B39">
        <w:rPr>
          <w:rFonts w:ascii="Verdana" w:hAnsi="Verdana" w:cs="Arial"/>
          <w:b/>
          <w:szCs w:val="18"/>
          <w:lang w:val="en-US" w:eastAsia="ru-RU"/>
        </w:rPr>
        <w:t>down</w:t>
      </w:r>
      <w:r w:rsidR="00E577AF" w:rsidRPr="00180B39">
        <w:rPr>
          <w:rFonts w:ascii="Verdana" w:hAnsi="Verdana" w:cs="Arial"/>
          <w:szCs w:val="18"/>
          <w:lang w:eastAsia="ru-RU"/>
        </w:rPr>
        <w:t xml:space="preserve">»/ </w:t>
      </w:r>
      <w:r w:rsidR="00723F6F" w:rsidRPr="00180B39">
        <w:rPr>
          <w:rFonts w:ascii="Verdana" w:hAnsi="Verdana" w:cs="Arial"/>
          <w:szCs w:val="18"/>
          <w:lang w:eastAsia="ru-RU"/>
        </w:rPr>
        <w:t>отключение питания.</w:t>
      </w:r>
    </w:p>
    <w:p w:rsidR="00F76CB1" w:rsidRPr="00180B39" w:rsidRDefault="00F76CB1" w:rsidP="00F76CB1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</w:p>
    <w:p w:rsidR="00F76CB1" w:rsidRPr="00180B39" w:rsidRDefault="00E577AF" w:rsidP="00F76CB1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  <w:r w:rsidRPr="00180B39">
        <w:rPr>
          <w:rFonts w:ascii="Verdana" w:hAnsi="Verdana" w:cs="Arial"/>
          <w:b/>
          <w:bCs/>
          <w:szCs w:val="18"/>
          <w:shd w:val="clear" w:color="auto" w:fill="FFFFFF"/>
        </w:rPr>
        <w:t xml:space="preserve">Защита </w:t>
      </w:r>
      <w:r w:rsidRPr="00180B39">
        <w:rPr>
          <w:rFonts w:ascii="Verdana" w:hAnsi="Verdana" w:cs="Arial"/>
          <w:b/>
          <w:szCs w:val="18"/>
          <w:shd w:val="clear" w:color="auto" w:fill="FFFFFF"/>
        </w:rPr>
        <w:t>от низкого напряжения</w:t>
      </w:r>
      <w:r w:rsidRPr="00180B39">
        <w:rPr>
          <w:rFonts w:ascii="Verdana" w:hAnsi="Verdana" w:cs="Arial"/>
          <w:b/>
          <w:szCs w:val="18"/>
          <w:lang w:eastAsia="ru-RU"/>
        </w:rPr>
        <w:t xml:space="preserve"> </w:t>
      </w:r>
    </w:p>
    <w:p w:rsidR="00E577AF" w:rsidRPr="00180B39" w:rsidRDefault="00E577AF" w:rsidP="00F76CB1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bCs/>
          <w:szCs w:val="18"/>
          <w:shd w:val="clear" w:color="auto" w:fill="FFFFFF"/>
        </w:rPr>
        <w:t xml:space="preserve">Кроме ранее рассмотренных </w:t>
      </w:r>
      <w:r w:rsidRPr="00180B39">
        <w:rPr>
          <w:rFonts w:ascii="Verdana" w:hAnsi="Verdana" w:cs="Arial"/>
          <w:szCs w:val="18"/>
          <w:shd w:val="clear" w:color="auto" w:fill="FFFFFF"/>
        </w:rPr>
        <w:t>схем </w:t>
      </w:r>
      <w:r w:rsidRPr="00180B39">
        <w:rPr>
          <w:rFonts w:ascii="Verdana" w:hAnsi="Verdana" w:cs="Arial"/>
          <w:bCs/>
          <w:szCs w:val="18"/>
          <w:shd w:val="clear" w:color="auto" w:fill="FFFFFF"/>
        </w:rPr>
        <w:t>защиты</w:t>
      </w:r>
      <w:r w:rsidRPr="00180B39">
        <w:rPr>
          <w:rFonts w:ascii="Verdana" w:hAnsi="Verdana" w:cs="Arial"/>
          <w:szCs w:val="18"/>
          <w:shd w:val="clear" w:color="auto" w:fill="FFFFFF"/>
        </w:rPr>
        <w:t xml:space="preserve"> ИП оснащены режимом </w:t>
      </w:r>
      <w:r w:rsidRPr="00180B39">
        <w:rPr>
          <w:rFonts w:ascii="Verdana" w:hAnsi="Verdana" w:cs="Arial"/>
          <w:b/>
          <w:szCs w:val="18"/>
          <w:shd w:val="clear" w:color="auto" w:fill="FFFFFF"/>
        </w:rPr>
        <w:t>UVP</w:t>
      </w:r>
      <w:r w:rsidRPr="00180B39">
        <w:rPr>
          <w:rFonts w:ascii="Verdana" w:hAnsi="Verdana" w:cs="Arial"/>
          <w:szCs w:val="18"/>
          <w:shd w:val="clear" w:color="auto" w:fill="FFFFFF"/>
        </w:rPr>
        <w:t xml:space="preserve"> (</w:t>
      </w:r>
      <w:r w:rsidRPr="00180B39">
        <w:rPr>
          <w:rFonts w:ascii="Verdana" w:hAnsi="Verdana" w:cs="Arial"/>
          <w:i/>
          <w:szCs w:val="18"/>
          <w:shd w:val="clear" w:color="auto" w:fill="FFFFFF"/>
        </w:rPr>
        <w:t>Under Voltage </w:t>
      </w:r>
      <w:r w:rsidRPr="00180B39">
        <w:rPr>
          <w:rFonts w:ascii="Verdana" w:hAnsi="Verdana" w:cs="Arial"/>
          <w:bCs/>
          <w:i/>
          <w:szCs w:val="18"/>
          <w:shd w:val="clear" w:color="auto" w:fill="FFFFFF"/>
        </w:rPr>
        <w:t>Protection</w:t>
      </w:r>
      <w:r w:rsidRPr="00180B39">
        <w:rPr>
          <w:rFonts w:ascii="Verdana" w:hAnsi="Verdana" w:cs="Arial"/>
          <w:szCs w:val="18"/>
          <w:shd w:val="clear" w:color="auto" w:fill="FFFFFF"/>
        </w:rPr>
        <w:t>) - </w:t>
      </w:r>
      <w:r w:rsidRPr="00180B39">
        <w:rPr>
          <w:rFonts w:ascii="Verdana" w:hAnsi="Verdana" w:cs="Arial"/>
          <w:bCs/>
          <w:szCs w:val="18"/>
          <w:shd w:val="clear" w:color="auto" w:fill="FFFFFF"/>
        </w:rPr>
        <w:t>защита</w:t>
      </w:r>
      <w:r w:rsidRPr="00180B39">
        <w:rPr>
          <w:rFonts w:ascii="Verdana" w:hAnsi="Verdana" w:cs="Arial"/>
          <w:szCs w:val="18"/>
          <w:shd w:val="clear" w:color="auto" w:fill="FFFFFF"/>
        </w:rPr>
        <w:t> от низкого напряжения. </w:t>
      </w:r>
      <w:r w:rsidR="00E925F6" w:rsidRPr="00180B39">
        <w:rPr>
          <w:rFonts w:ascii="Verdana" w:hAnsi="Verdana" w:cs="Arial"/>
          <w:szCs w:val="18"/>
          <w:shd w:val="clear" w:color="auto" w:fill="FFFFFF"/>
        </w:rPr>
        <w:t xml:space="preserve"> При снижении </w:t>
      </w:r>
      <w:r w:rsidRPr="00180B39">
        <w:rPr>
          <w:rFonts w:ascii="Verdana" w:hAnsi="Verdana" w:cs="Arial"/>
          <w:szCs w:val="18"/>
          <w:lang w:eastAsia="ru-RU"/>
        </w:rPr>
        <w:t>выходн</w:t>
      </w:r>
      <w:r w:rsidR="00E925F6" w:rsidRPr="00180B39">
        <w:rPr>
          <w:rFonts w:ascii="Verdana" w:hAnsi="Verdana" w:cs="Arial"/>
          <w:szCs w:val="18"/>
          <w:lang w:eastAsia="ru-RU"/>
        </w:rPr>
        <w:t>ого</w:t>
      </w:r>
      <w:r w:rsidRPr="00180B39">
        <w:rPr>
          <w:rFonts w:ascii="Verdana" w:hAnsi="Verdana" w:cs="Arial"/>
          <w:szCs w:val="18"/>
          <w:lang w:eastAsia="ru-RU"/>
        </w:rPr>
        <w:t xml:space="preserve"> напряжени</w:t>
      </w:r>
      <w:r w:rsidR="00E925F6" w:rsidRPr="00180B39">
        <w:rPr>
          <w:rFonts w:ascii="Verdana" w:hAnsi="Verdana" w:cs="Arial"/>
          <w:szCs w:val="18"/>
          <w:lang w:eastAsia="ru-RU"/>
        </w:rPr>
        <w:t>я</w:t>
      </w:r>
      <w:r w:rsidRPr="00180B39">
        <w:rPr>
          <w:rFonts w:ascii="Verdana" w:hAnsi="Verdana" w:cs="Arial"/>
          <w:szCs w:val="18"/>
          <w:lang w:eastAsia="ru-RU"/>
        </w:rPr>
        <w:t xml:space="preserve"> источника из-за внутренней неисправности или когда </w:t>
      </w:r>
      <w:r w:rsidR="00E925F6" w:rsidRPr="00180B39">
        <w:rPr>
          <w:rFonts w:ascii="Verdana" w:hAnsi="Verdana" w:cs="Arial"/>
          <w:szCs w:val="18"/>
          <w:lang w:eastAsia="ru-RU"/>
        </w:rPr>
        <w:t xml:space="preserve">уменьшился </w:t>
      </w:r>
      <w:r w:rsidRPr="00180B39">
        <w:rPr>
          <w:rFonts w:ascii="Verdana" w:hAnsi="Verdana" w:cs="Arial"/>
          <w:szCs w:val="18"/>
          <w:lang w:eastAsia="ru-RU"/>
        </w:rPr>
        <w:t xml:space="preserve">уровень входного переменного напряжения питания ИП активирует защиту </w:t>
      </w:r>
      <w:r w:rsidRPr="00180B39">
        <w:rPr>
          <w:rFonts w:ascii="Verdana" w:hAnsi="Verdana" w:cs="Arial"/>
          <w:szCs w:val="18"/>
          <w:shd w:val="clear" w:color="auto" w:fill="FFFFFF"/>
        </w:rPr>
        <w:t>от низкого напряжения (</w:t>
      </w:r>
      <w:r w:rsidRPr="00180B39">
        <w:rPr>
          <w:rFonts w:ascii="Verdana" w:hAnsi="Verdana" w:cs="Arial"/>
          <w:b/>
          <w:i/>
          <w:szCs w:val="18"/>
          <w:shd w:val="clear" w:color="auto" w:fill="FFFFFF"/>
        </w:rPr>
        <w:t>Under Voltage </w:t>
      </w:r>
      <w:r w:rsidRPr="00180B39">
        <w:rPr>
          <w:rFonts w:ascii="Verdana" w:hAnsi="Verdana" w:cs="Arial"/>
          <w:b/>
          <w:bCs/>
          <w:i/>
          <w:szCs w:val="18"/>
          <w:shd w:val="clear" w:color="auto" w:fill="FFFFFF"/>
        </w:rPr>
        <w:t>Protection</w:t>
      </w:r>
      <w:r w:rsidRPr="00180B39">
        <w:rPr>
          <w:rFonts w:ascii="Verdana" w:hAnsi="Verdana" w:cs="Arial"/>
          <w:szCs w:val="18"/>
          <w:shd w:val="clear" w:color="auto" w:fill="FFFFFF"/>
        </w:rPr>
        <w:t>).</w:t>
      </w:r>
      <w:r w:rsidRPr="00180B39">
        <w:rPr>
          <w:rFonts w:ascii="Verdana" w:hAnsi="Verdana" w:cs="Arial"/>
          <w:szCs w:val="18"/>
          <w:lang w:eastAsia="ru-RU"/>
        </w:rPr>
        <w:t xml:space="preserve"> Или </w:t>
      </w:r>
      <w:r w:rsidR="00E925F6" w:rsidRPr="00180B39">
        <w:rPr>
          <w:rFonts w:ascii="Verdana" w:hAnsi="Verdana" w:cs="Arial"/>
          <w:szCs w:val="18"/>
          <w:lang w:eastAsia="ru-RU"/>
        </w:rPr>
        <w:t xml:space="preserve">это происходит </w:t>
      </w:r>
      <w:r w:rsidRPr="00180B39">
        <w:rPr>
          <w:rFonts w:ascii="Verdana" w:hAnsi="Verdana" w:cs="Arial"/>
          <w:szCs w:val="18"/>
          <w:lang w:eastAsia="ru-RU"/>
        </w:rPr>
        <w:t>при подключении ИП к питающей сети ~110V</w:t>
      </w:r>
      <w:r w:rsidR="00E925F6" w:rsidRPr="00180B39">
        <w:rPr>
          <w:rFonts w:ascii="Verdana" w:hAnsi="Verdana" w:cs="Arial"/>
          <w:szCs w:val="18"/>
          <w:lang w:eastAsia="ru-RU"/>
        </w:rPr>
        <w:t>, когда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="00E925F6" w:rsidRPr="00180B39">
        <w:rPr>
          <w:rFonts w:ascii="Verdana" w:hAnsi="Verdana" w:cs="Arial"/>
          <w:szCs w:val="18"/>
          <w:lang w:eastAsia="ru-RU"/>
        </w:rPr>
        <w:t xml:space="preserve">возможности </w:t>
      </w:r>
      <w:r w:rsidRPr="00180B39">
        <w:rPr>
          <w:rFonts w:ascii="Verdana" w:hAnsi="Verdana" w:cs="Arial"/>
          <w:szCs w:val="18"/>
          <w:lang w:eastAsia="ru-RU"/>
        </w:rPr>
        <w:t>выдачи выходного напряжения буд</w:t>
      </w:r>
      <w:r w:rsidR="00E925F6" w:rsidRPr="00180B39">
        <w:rPr>
          <w:rFonts w:ascii="Verdana" w:hAnsi="Verdana" w:cs="Arial"/>
          <w:szCs w:val="18"/>
          <w:lang w:eastAsia="ru-RU"/>
        </w:rPr>
        <w:t>у</w:t>
      </w:r>
      <w:r w:rsidRPr="00180B39">
        <w:rPr>
          <w:rFonts w:ascii="Verdana" w:hAnsi="Verdana" w:cs="Arial"/>
          <w:szCs w:val="18"/>
          <w:lang w:eastAsia="ru-RU"/>
        </w:rPr>
        <w:t>т ограничен</w:t>
      </w:r>
      <w:r w:rsidR="00E925F6" w:rsidRPr="00180B39">
        <w:rPr>
          <w:rFonts w:ascii="Verdana" w:hAnsi="Verdana" w:cs="Arial"/>
          <w:szCs w:val="18"/>
          <w:lang w:eastAsia="ru-RU"/>
        </w:rPr>
        <w:t>ы</w:t>
      </w:r>
      <w:r w:rsidRPr="00180B39">
        <w:rPr>
          <w:rFonts w:ascii="Verdana" w:hAnsi="Verdana" w:cs="Arial"/>
          <w:szCs w:val="18"/>
          <w:lang w:eastAsia="ru-RU"/>
        </w:rPr>
        <w:t>. Также</w:t>
      </w:r>
      <w:r w:rsidR="00E925F6" w:rsidRPr="00180B39">
        <w:rPr>
          <w:rFonts w:ascii="Verdana" w:hAnsi="Verdana" w:cs="Arial"/>
          <w:szCs w:val="18"/>
          <w:lang w:eastAsia="ru-RU"/>
        </w:rPr>
        <w:t xml:space="preserve"> это будет </w:t>
      </w:r>
      <w:r w:rsidRPr="00180B39">
        <w:rPr>
          <w:rFonts w:ascii="Verdana" w:hAnsi="Verdana" w:cs="Arial"/>
          <w:szCs w:val="18"/>
          <w:lang w:eastAsia="ru-RU"/>
        </w:rPr>
        <w:t xml:space="preserve">в случае задания </w:t>
      </w:r>
      <w:r w:rsidR="00E925F6" w:rsidRPr="00180B39">
        <w:rPr>
          <w:rFonts w:ascii="Verdana" w:hAnsi="Verdana" w:cs="Arial"/>
          <w:szCs w:val="18"/>
          <w:lang w:eastAsia="ru-RU"/>
        </w:rPr>
        <w:t xml:space="preserve">значения </w:t>
      </w:r>
      <w:r w:rsidRPr="00180B39">
        <w:rPr>
          <w:rFonts w:ascii="Verdana" w:hAnsi="Verdana" w:cs="Arial"/>
          <w:szCs w:val="18"/>
          <w:lang w:eastAsia="ru-RU"/>
        </w:rPr>
        <w:t xml:space="preserve">выходной мощности </w:t>
      </w:r>
      <w:r w:rsidR="00E925F6" w:rsidRPr="00180B39">
        <w:rPr>
          <w:rFonts w:ascii="Verdana" w:hAnsi="Verdana" w:cs="Arial"/>
          <w:szCs w:val="18"/>
          <w:lang w:eastAsia="ru-RU"/>
        </w:rPr>
        <w:t xml:space="preserve">и при её выходе за </w:t>
      </w:r>
      <w:r w:rsidRPr="00180B39">
        <w:rPr>
          <w:rFonts w:ascii="Verdana" w:hAnsi="Verdana" w:cs="Arial"/>
          <w:szCs w:val="18"/>
          <w:lang w:eastAsia="ru-RU"/>
        </w:rPr>
        <w:t>предельное значение</w:t>
      </w:r>
      <w:r w:rsidR="00E925F6" w:rsidRPr="00180B39">
        <w:rPr>
          <w:rFonts w:ascii="Verdana" w:hAnsi="Verdana" w:cs="Arial"/>
          <w:szCs w:val="18"/>
          <w:lang w:eastAsia="ru-RU"/>
        </w:rPr>
        <w:t xml:space="preserve"> - ИП</w:t>
      </w:r>
      <w:r w:rsidRPr="00180B39">
        <w:rPr>
          <w:rFonts w:ascii="Verdana" w:hAnsi="Verdana" w:cs="Arial"/>
          <w:szCs w:val="18"/>
          <w:lang w:eastAsia="ru-RU"/>
        </w:rPr>
        <w:t xml:space="preserve"> инициирует </w:t>
      </w:r>
      <w:r w:rsidR="00E925F6" w:rsidRPr="00180B39">
        <w:rPr>
          <w:rFonts w:ascii="Verdana" w:hAnsi="Verdana" w:cs="Arial"/>
          <w:szCs w:val="18"/>
          <w:lang w:eastAsia="ru-RU"/>
        </w:rPr>
        <w:t xml:space="preserve">активацию </w:t>
      </w:r>
      <w:r w:rsidRPr="00180B39">
        <w:rPr>
          <w:rFonts w:ascii="Verdana" w:hAnsi="Verdana" w:cs="Arial"/>
          <w:szCs w:val="18"/>
          <w:lang w:eastAsia="ru-RU"/>
        </w:rPr>
        <w:t>защиты от</w:t>
      </w:r>
      <w:r w:rsidR="00E925F6" w:rsidRPr="00180B39">
        <w:rPr>
          <w:rFonts w:ascii="Verdana" w:hAnsi="Verdana" w:cs="Arial"/>
          <w:szCs w:val="18"/>
          <w:shd w:val="clear" w:color="auto" w:fill="FFFFFF"/>
        </w:rPr>
        <w:t xml:space="preserve"> низкого напряжения/ UVP</w:t>
      </w:r>
      <w:r w:rsidRPr="00180B39">
        <w:rPr>
          <w:rFonts w:ascii="Verdana" w:hAnsi="Verdana" w:cs="Arial"/>
          <w:szCs w:val="18"/>
          <w:lang w:eastAsia="ru-RU"/>
        </w:rPr>
        <w:t>. В случае</w:t>
      </w:r>
      <w:r w:rsidR="00E925F6" w:rsidRPr="00180B39">
        <w:rPr>
          <w:rFonts w:ascii="Verdana" w:hAnsi="Verdana" w:cs="Arial"/>
          <w:szCs w:val="18"/>
          <w:lang w:eastAsia="ru-RU"/>
        </w:rPr>
        <w:t xml:space="preserve"> срабатывания </w:t>
      </w:r>
      <w:r w:rsidRPr="00180B39">
        <w:rPr>
          <w:rFonts w:ascii="Verdana" w:hAnsi="Verdana" w:cs="Arial"/>
          <w:szCs w:val="18"/>
          <w:lang w:eastAsia="ru-RU"/>
        </w:rPr>
        <w:t xml:space="preserve">защиты </w:t>
      </w:r>
      <w:r w:rsidR="00E925F6" w:rsidRPr="00180B39">
        <w:rPr>
          <w:rFonts w:ascii="Verdana" w:hAnsi="Verdana" w:cs="Arial"/>
          <w:szCs w:val="18"/>
          <w:lang w:eastAsia="ru-RU"/>
        </w:rPr>
        <w:t>интерфейс отображает сообщение «</w:t>
      </w:r>
      <w:r w:rsidR="00E925F6" w:rsidRPr="00180B39">
        <w:rPr>
          <w:rFonts w:ascii="Verdana" w:hAnsi="Verdana" w:cs="Arial"/>
          <w:b/>
          <w:szCs w:val="18"/>
          <w:lang w:eastAsia="ru-RU"/>
        </w:rPr>
        <w:t>Under Voltage Prot</w:t>
      </w:r>
      <w:r w:rsidR="00E925F6" w:rsidRPr="00180B39">
        <w:rPr>
          <w:rFonts w:ascii="Verdana" w:hAnsi="Verdana" w:cs="Arial"/>
          <w:szCs w:val="18"/>
          <w:lang w:eastAsia="ru-RU"/>
        </w:rPr>
        <w:t>».</w:t>
      </w:r>
    </w:p>
    <w:p w:rsidR="00F76CB1" w:rsidRPr="00180B39" w:rsidRDefault="00F76CB1" w:rsidP="00F76CB1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</w:p>
    <w:p w:rsidR="00F76CB1" w:rsidRPr="00180B39" w:rsidRDefault="002A379B" w:rsidP="00F76CB1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b/>
          <w:szCs w:val="18"/>
          <w:lang w:eastAsia="ru-RU"/>
        </w:rPr>
      </w:pPr>
      <w:r w:rsidRPr="00180B39">
        <w:rPr>
          <w:rFonts w:ascii="Verdana" w:hAnsi="Verdana" w:cs="Arial"/>
          <w:b/>
          <w:szCs w:val="18"/>
          <w:lang w:eastAsia="ru-RU"/>
        </w:rPr>
        <w:t>Защита в цепи обратной связи питания удаленной нагрузки</w:t>
      </w:r>
    </w:p>
    <w:p w:rsidR="00DA26C5" w:rsidRPr="00180B39" w:rsidRDefault="00F76CB1" w:rsidP="00300AE4">
      <w:pPr>
        <w:suppressAutoHyphens w:val="0"/>
        <w:autoSpaceDE w:val="0"/>
        <w:autoSpaceDN w:val="0"/>
        <w:adjustRightInd w:val="0"/>
        <w:ind w:firstLine="142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="00DA26C5" w:rsidRPr="00180B39">
        <w:rPr>
          <w:rFonts w:ascii="Verdana" w:hAnsi="Verdana" w:cs="Arial"/>
          <w:szCs w:val="18"/>
          <w:lang w:eastAsia="ru-RU"/>
        </w:rPr>
        <w:t>Источник по умолчанию обеспечивает защиту в цепи обратной связи (</w:t>
      </w:r>
      <w:r w:rsidR="002A379B" w:rsidRPr="00180B39">
        <w:rPr>
          <w:rFonts w:ascii="Verdana" w:hAnsi="Verdana" w:cs="Arial"/>
          <w:b/>
          <w:szCs w:val="18"/>
          <w:lang w:val="en-US" w:eastAsia="ru-RU"/>
        </w:rPr>
        <w:t>Sense</w:t>
      </w:r>
      <w:r w:rsidR="002A379B"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="002A379B" w:rsidRPr="00180B39">
        <w:rPr>
          <w:rFonts w:ascii="Verdana" w:hAnsi="Verdana" w:cs="Arial"/>
          <w:b/>
          <w:szCs w:val="18"/>
          <w:lang w:val="en-US" w:eastAsia="ru-RU"/>
        </w:rPr>
        <w:t>Reverse</w:t>
      </w:r>
      <w:r w:rsidR="002A379B"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="002A379B" w:rsidRPr="00180B39">
        <w:rPr>
          <w:rFonts w:ascii="Verdana" w:hAnsi="Verdana" w:cs="Arial"/>
          <w:b/>
          <w:szCs w:val="18"/>
          <w:lang w:val="en-US" w:eastAsia="ru-RU"/>
        </w:rPr>
        <w:t>Protection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). В состоянии активации выхода (Вкл/ </w:t>
      </w:r>
      <w:r w:rsidR="00DA26C5" w:rsidRPr="00180B39">
        <w:rPr>
          <w:rFonts w:ascii="Verdana" w:hAnsi="Verdana" w:cs="Arial"/>
          <w:b/>
          <w:szCs w:val="18"/>
          <w:lang w:val="en-US" w:eastAsia="ru-RU"/>
        </w:rPr>
        <w:t>ON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) и разница между напряжением на выходном терминале и фактическим напряжении на удаленной нагрузке превышает нормированный предел (в зав. от модели), то через </w:t>
      </w:r>
      <w:r w:rsidR="00DA26C5" w:rsidRPr="00180B39">
        <w:rPr>
          <w:rFonts w:ascii="Verdana" w:hAnsi="Verdana" w:cs="Arial"/>
          <w:b/>
          <w:szCs w:val="18"/>
          <w:lang w:eastAsia="ru-RU"/>
        </w:rPr>
        <w:t>0,5с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 сработает защита от </w:t>
      </w:r>
      <w:r w:rsidR="00BB5B73" w:rsidRPr="00180B39">
        <w:rPr>
          <w:rFonts w:ascii="Verdana" w:hAnsi="Verdana" w:cs="Arial"/>
          <w:szCs w:val="18"/>
          <w:lang w:eastAsia="ru-RU"/>
        </w:rPr>
        <w:t>пере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напряжения в цепи обратной связи. </w:t>
      </w:r>
      <w:r w:rsidR="00BB5B73" w:rsidRPr="00180B39">
        <w:rPr>
          <w:rFonts w:ascii="Verdana" w:hAnsi="Verdana" w:cs="Arial"/>
          <w:szCs w:val="18"/>
          <w:lang w:eastAsia="ru-RU"/>
        </w:rPr>
        <w:t xml:space="preserve">При </w:t>
      </w:r>
      <w:r w:rsidR="00DA26C5" w:rsidRPr="00180B39">
        <w:rPr>
          <w:rFonts w:ascii="Verdana" w:hAnsi="Verdana" w:cs="Arial"/>
          <w:szCs w:val="18"/>
          <w:lang w:eastAsia="ru-RU"/>
        </w:rPr>
        <w:t>нарушени</w:t>
      </w:r>
      <w:r w:rsidR="00BB5B73" w:rsidRPr="00180B39">
        <w:rPr>
          <w:rFonts w:ascii="Verdana" w:hAnsi="Verdana" w:cs="Arial"/>
          <w:szCs w:val="18"/>
          <w:lang w:eastAsia="ru-RU"/>
        </w:rPr>
        <w:t>и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 полярности </w:t>
      </w:r>
      <w:r w:rsidR="00BB5B73" w:rsidRPr="00180B39">
        <w:rPr>
          <w:rFonts w:ascii="Verdana" w:hAnsi="Verdana" w:cs="Arial"/>
          <w:szCs w:val="18"/>
          <w:lang w:eastAsia="ru-RU"/>
        </w:rPr>
        <w:t>точек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 обратной связи (реверс полюсов +/ -) выход питания будет немедленно выключен (</w:t>
      </w:r>
      <w:r w:rsidR="00DA26C5" w:rsidRPr="00180B39">
        <w:rPr>
          <w:rFonts w:ascii="Verdana" w:hAnsi="Verdana" w:cs="Arial"/>
          <w:b/>
          <w:szCs w:val="18"/>
          <w:lang w:eastAsia="ru-RU"/>
        </w:rPr>
        <w:t>Off</w:t>
      </w:r>
      <w:r w:rsidR="00DA26C5" w:rsidRPr="00180B39">
        <w:rPr>
          <w:rFonts w:ascii="Verdana" w:hAnsi="Verdana" w:cs="Arial"/>
          <w:szCs w:val="18"/>
          <w:lang w:eastAsia="ru-RU"/>
        </w:rPr>
        <w:t>) и будет звучать зуммер. При этом на дисплее отображается сообщение "</w:t>
      </w:r>
      <w:r w:rsidR="00DA26C5" w:rsidRPr="00180B39">
        <w:rPr>
          <w:rFonts w:ascii="Verdana" w:hAnsi="Verdana" w:cs="Arial"/>
          <w:b/>
          <w:szCs w:val="18"/>
          <w:lang w:val="en-US" w:eastAsia="ru-RU"/>
        </w:rPr>
        <w:t>Sense</w:t>
      </w:r>
      <w:r w:rsidR="00DA26C5"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="00DA26C5" w:rsidRPr="00180B39">
        <w:rPr>
          <w:rFonts w:ascii="Verdana" w:hAnsi="Verdana" w:cs="Arial"/>
          <w:b/>
          <w:szCs w:val="18"/>
          <w:lang w:val="en-US" w:eastAsia="ru-RU"/>
        </w:rPr>
        <w:t>Reverse</w:t>
      </w:r>
      <w:r w:rsidR="00DA26C5" w:rsidRPr="00180B39">
        <w:rPr>
          <w:rFonts w:ascii="Verdana" w:hAnsi="Verdana" w:cs="Arial"/>
          <w:b/>
          <w:szCs w:val="18"/>
          <w:lang w:eastAsia="ru-RU"/>
        </w:rPr>
        <w:t xml:space="preserve"> </w:t>
      </w:r>
      <w:r w:rsidR="00DA26C5" w:rsidRPr="00180B39">
        <w:rPr>
          <w:rFonts w:ascii="Verdana" w:hAnsi="Verdana" w:cs="Arial"/>
          <w:b/>
          <w:szCs w:val="18"/>
          <w:lang w:val="en-US" w:eastAsia="ru-RU"/>
        </w:rPr>
        <w:t>Prot</w:t>
      </w:r>
      <w:r w:rsidR="00DA26C5" w:rsidRPr="00180B39">
        <w:rPr>
          <w:rFonts w:ascii="Verdana" w:hAnsi="Verdana" w:cs="Arial"/>
          <w:b/>
          <w:szCs w:val="18"/>
          <w:lang w:eastAsia="ru-RU"/>
        </w:rPr>
        <w:t>"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. 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Нажать </w:t>
      </w:r>
      <w:r w:rsidRPr="00180B39">
        <w:rPr>
          <w:rFonts w:ascii="Verdana" w:hAnsi="Verdana" w:cs="Arial"/>
          <w:szCs w:val="18"/>
          <w:lang w:eastAsia="ru-RU"/>
        </w:rPr>
        <w:t>[</w:t>
      </w:r>
      <w:r w:rsidRPr="00180B39">
        <w:rPr>
          <w:rFonts w:ascii="Verdana" w:hAnsi="Verdana" w:cs="Arial"/>
          <w:b/>
          <w:bCs/>
          <w:szCs w:val="18"/>
          <w:lang w:val="en-US" w:eastAsia="ru-RU"/>
        </w:rPr>
        <w:t>Esc</w:t>
      </w:r>
      <w:r w:rsidRPr="00180B39">
        <w:rPr>
          <w:rFonts w:ascii="Verdana" w:hAnsi="Verdana" w:cs="Arial"/>
          <w:szCs w:val="18"/>
          <w:lang w:eastAsia="ru-RU"/>
        </w:rPr>
        <w:t xml:space="preserve">] </w:t>
      </w:r>
      <w:r w:rsidR="00DA26C5" w:rsidRPr="00180B39">
        <w:rPr>
          <w:rFonts w:ascii="Verdana" w:hAnsi="Verdana" w:cs="Arial"/>
          <w:szCs w:val="18"/>
          <w:lang w:eastAsia="ru-RU"/>
        </w:rPr>
        <w:t>для отключения защиты (сброс сигнализации о срабатывании)</w:t>
      </w:r>
      <w:r w:rsidRPr="00180B39">
        <w:rPr>
          <w:rFonts w:ascii="Verdana" w:hAnsi="Verdana" w:cs="Arial"/>
          <w:szCs w:val="18"/>
          <w:lang w:eastAsia="ru-RU"/>
        </w:rPr>
        <w:t>.</w:t>
      </w:r>
      <w:r w:rsidR="00FE5D6E" w:rsidRPr="00180B39">
        <w:rPr>
          <w:rFonts w:ascii="Verdana" w:hAnsi="Verdana" w:cs="Arial"/>
          <w:szCs w:val="18"/>
          <w:lang w:eastAsia="ru-RU"/>
        </w:rPr>
        <w:t xml:space="preserve"> </w:t>
      </w:r>
    </w:p>
    <w:p w:rsidR="00BB5B73" w:rsidRPr="00180B39" w:rsidRDefault="00DA26C5" w:rsidP="00300AE4">
      <w:pPr>
        <w:suppressAutoHyphens w:val="0"/>
        <w:autoSpaceDE w:val="0"/>
        <w:autoSpaceDN w:val="0"/>
        <w:adjustRightInd w:val="0"/>
        <w:ind w:firstLine="142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Когда источник питания 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перешёл </w:t>
      </w:r>
      <w:r w:rsidRPr="00180B39">
        <w:rPr>
          <w:rFonts w:ascii="Verdana" w:hAnsi="Verdana" w:cs="Arial"/>
          <w:szCs w:val="18"/>
          <w:lang w:eastAsia="ru-RU"/>
        </w:rPr>
        <w:t>в состояни</w:t>
      </w:r>
      <w:r w:rsidR="00300AE4" w:rsidRPr="00180B39">
        <w:rPr>
          <w:rFonts w:ascii="Verdana" w:hAnsi="Verdana" w:cs="Arial"/>
          <w:szCs w:val="18"/>
          <w:lang w:eastAsia="ru-RU"/>
        </w:rPr>
        <w:t>е</w:t>
      </w:r>
      <w:r w:rsidRPr="00180B39">
        <w:rPr>
          <w:rFonts w:ascii="Verdana" w:hAnsi="Verdana" w:cs="Arial"/>
          <w:szCs w:val="18"/>
          <w:lang w:eastAsia="ru-RU"/>
        </w:rPr>
        <w:t xml:space="preserve"> </w:t>
      </w:r>
      <w:r w:rsidR="00CE78A4" w:rsidRPr="00180B39">
        <w:rPr>
          <w:rFonts w:ascii="Verdana" w:hAnsi="Verdana" w:cs="Arial"/>
          <w:szCs w:val="18"/>
          <w:lang w:eastAsia="ru-RU"/>
        </w:rPr>
        <w:t xml:space="preserve">сработавшей </w:t>
      </w:r>
      <w:r w:rsidRPr="00180B39">
        <w:rPr>
          <w:rFonts w:ascii="Verdana" w:hAnsi="Verdana" w:cs="Arial"/>
          <w:szCs w:val="18"/>
          <w:lang w:eastAsia="ru-RU"/>
        </w:rPr>
        <w:t>защиты</w:t>
      </w:r>
      <w:r w:rsidR="00CE78A4" w:rsidRPr="00180B39">
        <w:rPr>
          <w:rFonts w:ascii="Verdana" w:hAnsi="Verdana" w:cs="Arial"/>
          <w:szCs w:val="18"/>
          <w:lang w:eastAsia="ru-RU"/>
        </w:rPr>
        <w:t xml:space="preserve">/ </w:t>
      </w:r>
      <w:r w:rsidR="00CE78A4" w:rsidRPr="00180B39">
        <w:rPr>
          <w:rFonts w:ascii="Verdana" w:hAnsi="Verdana" w:cs="Arial"/>
          <w:szCs w:val="18"/>
          <w:lang w:val="en-US" w:eastAsia="ru-RU"/>
        </w:rPr>
        <w:t>Sense</w:t>
      </w:r>
      <w:r w:rsidR="00CE78A4" w:rsidRPr="00180B39">
        <w:rPr>
          <w:rFonts w:ascii="Verdana" w:hAnsi="Verdana" w:cs="Arial"/>
          <w:szCs w:val="18"/>
          <w:lang w:eastAsia="ru-RU"/>
        </w:rPr>
        <w:t xml:space="preserve"> </w:t>
      </w:r>
      <w:r w:rsidR="00CE78A4" w:rsidRPr="00180B39">
        <w:rPr>
          <w:rFonts w:ascii="Verdana" w:hAnsi="Verdana" w:cs="Arial"/>
          <w:szCs w:val="18"/>
          <w:lang w:val="en-US" w:eastAsia="ru-RU"/>
        </w:rPr>
        <w:t>Reverse</w:t>
      </w:r>
      <w:r w:rsidR="00CE78A4" w:rsidRPr="00180B39">
        <w:rPr>
          <w:rFonts w:ascii="Verdana" w:hAnsi="Verdana" w:cs="Arial"/>
          <w:szCs w:val="18"/>
          <w:lang w:eastAsia="ru-RU"/>
        </w:rPr>
        <w:t xml:space="preserve"> </w:t>
      </w:r>
      <w:r w:rsidR="00CE78A4" w:rsidRPr="00180B39">
        <w:rPr>
          <w:rFonts w:ascii="Verdana" w:hAnsi="Verdana" w:cs="Arial"/>
          <w:szCs w:val="18"/>
          <w:lang w:val="en-US" w:eastAsia="ru-RU"/>
        </w:rPr>
        <w:t>Protection</w:t>
      </w:r>
      <w:r w:rsidRPr="00180B39">
        <w:rPr>
          <w:rFonts w:ascii="Verdana" w:hAnsi="Verdana" w:cs="Arial"/>
          <w:szCs w:val="18"/>
          <w:lang w:eastAsia="ru-RU"/>
        </w:rPr>
        <w:t xml:space="preserve">, </w:t>
      </w:r>
      <w:r w:rsidR="00CE78A4" w:rsidRPr="00180B39">
        <w:rPr>
          <w:rFonts w:ascii="Verdana" w:hAnsi="Verdana" w:cs="Arial"/>
          <w:szCs w:val="18"/>
          <w:lang w:eastAsia="ru-RU"/>
        </w:rPr>
        <w:t xml:space="preserve">в первую очередь </w:t>
      </w:r>
      <w:r w:rsidRPr="00180B39">
        <w:rPr>
          <w:rFonts w:ascii="Verdana" w:hAnsi="Verdana" w:cs="Arial"/>
          <w:szCs w:val="18"/>
          <w:lang w:eastAsia="ru-RU"/>
        </w:rPr>
        <w:t>следует проверить</w:t>
      </w:r>
      <w:r w:rsidR="00CE78A4"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eastAsia="ru-RU"/>
        </w:rPr>
        <w:t>полярност</w:t>
      </w:r>
      <w:r w:rsidR="00CE78A4" w:rsidRPr="00180B39">
        <w:rPr>
          <w:rFonts w:ascii="Verdana" w:hAnsi="Verdana" w:cs="Arial"/>
          <w:szCs w:val="18"/>
          <w:lang w:eastAsia="ru-RU"/>
        </w:rPr>
        <w:t xml:space="preserve">ь соединения в цепях </w:t>
      </w:r>
      <w:r w:rsidRPr="00180B39">
        <w:rPr>
          <w:rFonts w:ascii="Verdana" w:hAnsi="Verdana" w:cs="Arial"/>
          <w:szCs w:val="18"/>
          <w:lang w:eastAsia="ru-RU"/>
        </w:rPr>
        <w:t>обратно</w:t>
      </w:r>
      <w:r w:rsidR="00CE78A4" w:rsidRPr="00180B39">
        <w:rPr>
          <w:rFonts w:ascii="Verdana" w:hAnsi="Verdana" w:cs="Arial"/>
          <w:szCs w:val="18"/>
          <w:lang w:eastAsia="ru-RU"/>
        </w:rPr>
        <w:t>й связи (нет ли ошибки реверса)</w:t>
      </w:r>
      <w:r w:rsidRPr="00180B39">
        <w:rPr>
          <w:rFonts w:ascii="Verdana" w:hAnsi="Verdana" w:cs="Arial"/>
          <w:szCs w:val="18"/>
          <w:lang w:eastAsia="ru-RU"/>
        </w:rPr>
        <w:t xml:space="preserve">. При 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соблюдении </w:t>
      </w:r>
      <w:r w:rsidRPr="00180B39">
        <w:rPr>
          <w:rFonts w:ascii="Verdana" w:hAnsi="Verdana" w:cs="Arial"/>
          <w:szCs w:val="18"/>
          <w:lang w:eastAsia="ru-RU"/>
        </w:rPr>
        <w:t>правильно</w:t>
      </w:r>
      <w:r w:rsidR="00300AE4" w:rsidRPr="00180B39">
        <w:rPr>
          <w:rFonts w:ascii="Verdana" w:hAnsi="Verdana" w:cs="Arial"/>
          <w:szCs w:val="18"/>
          <w:lang w:eastAsia="ru-RU"/>
        </w:rPr>
        <w:t>й</w:t>
      </w:r>
      <w:r w:rsidRPr="00180B39">
        <w:rPr>
          <w:rFonts w:ascii="Verdana" w:hAnsi="Verdana" w:cs="Arial"/>
          <w:szCs w:val="18"/>
          <w:lang w:eastAsia="ru-RU"/>
        </w:rPr>
        <w:t xml:space="preserve"> полярност</w:t>
      </w:r>
      <w:r w:rsidR="00300AE4" w:rsidRPr="00180B39">
        <w:rPr>
          <w:rFonts w:ascii="Verdana" w:hAnsi="Verdana" w:cs="Arial"/>
          <w:szCs w:val="18"/>
          <w:lang w:eastAsia="ru-RU"/>
        </w:rPr>
        <w:t>и</w:t>
      </w:r>
      <w:r w:rsidRPr="00180B39">
        <w:rPr>
          <w:rFonts w:ascii="Verdana" w:hAnsi="Verdana" w:cs="Arial"/>
          <w:szCs w:val="18"/>
          <w:lang w:eastAsia="ru-RU"/>
        </w:rPr>
        <w:t xml:space="preserve">, </w:t>
      </w:r>
      <w:r w:rsidR="00300AE4" w:rsidRPr="00180B39">
        <w:rPr>
          <w:rFonts w:ascii="Verdana" w:hAnsi="Verdana" w:cs="Arial"/>
          <w:szCs w:val="18"/>
          <w:lang w:eastAsia="ru-RU"/>
        </w:rPr>
        <w:t>-</w:t>
      </w:r>
      <w:r w:rsidR="00BB5B73" w:rsidRPr="00180B39">
        <w:rPr>
          <w:rFonts w:ascii="Verdana" w:hAnsi="Verdana" w:cs="Arial"/>
          <w:szCs w:val="18"/>
          <w:lang w:eastAsia="ru-RU"/>
        </w:rPr>
        <w:t xml:space="preserve"> </w:t>
      </w:r>
      <w:r w:rsidRPr="00180B39">
        <w:rPr>
          <w:rFonts w:ascii="Verdana" w:hAnsi="Verdana" w:cs="Arial"/>
          <w:szCs w:val="18"/>
          <w:lang w:eastAsia="ru-RU"/>
        </w:rPr>
        <w:t>наж</w:t>
      </w:r>
      <w:r w:rsidR="00300AE4" w:rsidRPr="00180B39">
        <w:rPr>
          <w:rFonts w:ascii="Verdana" w:hAnsi="Verdana" w:cs="Arial"/>
          <w:szCs w:val="18"/>
          <w:lang w:eastAsia="ru-RU"/>
        </w:rPr>
        <w:t>ать</w:t>
      </w:r>
      <w:r w:rsidRPr="00180B39">
        <w:rPr>
          <w:rFonts w:ascii="Verdana" w:hAnsi="Verdana" w:cs="Arial"/>
          <w:szCs w:val="18"/>
          <w:lang w:eastAsia="ru-RU"/>
        </w:rPr>
        <w:t xml:space="preserve"> кнопку </w:t>
      </w:r>
      <w:r w:rsidR="00300AE4" w:rsidRPr="00180B39">
        <w:rPr>
          <w:rFonts w:ascii="Verdana" w:hAnsi="Verdana" w:cs="Arial"/>
          <w:szCs w:val="18"/>
          <w:lang w:eastAsia="ru-RU"/>
        </w:rPr>
        <w:t>[</w:t>
      </w:r>
      <w:r w:rsidR="00300AE4" w:rsidRPr="00180B39">
        <w:rPr>
          <w:rFonts w:ascii="Verdana" w:hAnsi="Verdana" w:cs="Arial"/>
          <w:b/>
          <w:bCs/>
          <w:szCs w:val="18"/>
          <w:lang w:val="en-US" w:eastAsia="ru-RU"/>
        </w:rPr>
        <w:t>On</w:t>
      </w:r>
      <w:r w:rsidR="00300AE4" w:rsidRPr="00180B39">
        <w:rPr>
          <w:rFonts w:ascii="Verdana" w:hAnsi="Verdana" w:cs="Arial"/>
          <w:b/>
          <w:bCs/>
          <w:szCs w:val="18"/>
          <w:lang w:eastAsia="ru-RU"/>
        </w:rPr>
        <w:t>/</w:t>
      </w:r>
      <w:r w:rsidR="00300AE4" w:rsidRPr="00180B39">
        <w:rPr>
          <w:rFonts w:ascii="Verdana" w:hAnsi="Verdana" w:cs="Arial"/>
          <w:b/>
          <w:bCs/>
          <w:szCs w:val="18"/>
          <w:lang w:val="en-US" w:eastAsia="ru-RU"/>
        </w:rPr>
        <w:t>Off</w:t>
      </w:r>
      <w:r w:rsidR="00300AE4" w:rsidRPr="00180B39">
        <w:rPr>
          <w:rFonts w:ascii="Verdana" w:hAnsi="Verdana" w:cs="Arial"/>
          <w:szCs w:val="18"/>
          <w:lang w:eastAsia="ru-RU"/>
        </w:rPr>
        <w:t>] /</w:t>
      </w:r>
      <w:r w:rsidRPr="00180B39">
        <w:rPr>
          <w:rFonts w:ascii="Verdana" w:hAnsi="Verdana" w:cs="Arial"/>
          <w:szCs w:val="18"/>
          <w:lang w:eastAsia="ru-RU"/>
        </w:rPr>
        <w:t>«Вкл</w:t>
      </w:r>
      <w:r w:rsidR="00300AE4" w:rsidRPr="00180B39">
        <w:rPr>
          <w:rFonts w:ascii="Verdana" w:hAnsi="Verdana" w:cs="Arial"/>
          <w:szCs w:val="18"/>
          <w:lang w:eastAsia="ru-RU"/>
        </w:rPr>
        <w:t>/</w:t>
      </w:r>
      <w:r w:rsidRPr="00180B39">
        <w:rPr>
          <w:rFonts w:ascii="Verdana" w:hAnsi="Verdana" w:cs="Arial"/>
          <w:szCs w:val="18"/>
          <w:lang w:eastAsia="ru-RU"/>
        </w:rPr>
        <w:t xml:space="preserve">выкл». </w:t>
      </w:r>
      <w:r w:rsidR="00300AE4" w:rsidRPr="00180B39">
        <w:rPr>
          <w:rFonts w:ascii="Verdana" w:hAnsi="Verdana" w:cs="Arial"/>
          <w:szCs w:val="18"/>
          <w:lang w:eastAsia="ru-RU"/>
        </w:rPr>
        <w:t>При этом источник с</w:t>
      </w:r>
      <w:r w:rsidRPr="00180B39">
        <w:rPr>
          <w:rFonts w:ascii="Verdana" w:hAnsi="Verdana" w:cs="Arial"/>
          <w:szCs w:val="18"/>
          <w:lang w:eastAsia="ru-RU"/>
        </w:rPr>
        <w:t xml:space="preserve">может 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выдать </w:t>
      </w:r>
      <w:r w:rsidRPr="00180B39">
        <w:rPr>
          <w:rFonts w:ascii="Verdana" w:hAnsi="Verdana" w:cs="Arial"/>
          <w:szCs w:val="18"/>
          <w:lang w:eastAsia="ru-RU"/>
        </w:rPr>
        <w:t xml:space="preserve">выходное напряжение снова. </w:t>
      </w:r>
    </w:p>
    <w:p w:rsidR="00300AE4" w:rsidRPr="00180B39" w:rsidRDefault="00BB5B73" w:rsidP="00300AE4">
      <w:pPr>
        <w:suppressAutoHyphens w:val="0"/>
        <w:autoSpaceDE w:val="0"/>
        <w:autoSpaceDN w:val="0"/>
        <w:adjustRightInd w:val="0"/>
        <w:ind w:firstLine="142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>М</w:t>
      </w:r>
      <w:r w:rsidR="00300AE4" w:rsidRPr="00180B39">
        <w:rPr>
          <w:rFonts w:ascii="Verdana" w:hAnsi="Verdana" w:cs="Arial"/>
          <w:szCs w:val="18"/>
          <w:lang w:eastAsia="ru-RU"/>
        </w:rPr>
        <w:t>аксимальн</w:t>
      </w:r>
      <w:r w:rsidRPr="00180B39">
        <w:rPr>
          <w:rFonts w:ascii="Verdana" w:hAnsi="Verdana" w:cs="Arial"/>
          <w:szCs w:val="18"/>
          <w:lang w:eastAsia="ru-RU"/>
        </w:rPr>
        <w:t>ые значения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 р</w:t>
      </w:r>
      <w:r w:rsidR="00DA26C5" w:rsidRPr="00180B39">
        <w:rPr>
          <w:rFonts w:ascii="Verdana" w:hAnsi="Verdana" w:cs="Arial"/>
          <w:szCs w:val="18"/>
          <w:lang w:eastAsia="ru-RU"/>
        </w:rPr>
        <w:t>азниц</w:t>
      </w:r>
      <w:r w:rsidR="00300AE4" w:rsidRPr="00180B39">
        <w:rPr>
          <w:rFonts w:ascii="Verdana" w:hAnsi="Verdana" w:cs="Arial"/>
          <w:szCs w:val="18"/>
          <w:lang w:eastAsia="ru-RU"/>
        </w:rPr>
        <w:t>ы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 напряжени</w:t>
      </w:r>
      <w:r w:rsidR="00300AE4" w:rsidRPr="00180B39">
        <w:rPr>
          <w:rFonts w:ascii="Verdana" w:hAnsi="Verdana" w:cs="Arial"/>
          <w:szCs w:val="18"/>
          <w:lang w:eastAsia="ru-RU"/>
        </w:rPr>
        <w:t>й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 </w:t>
      </w:r>
      <w:r w:rsidR="00300AE4" w:rsidRPr="00180B39">
        <w:rPr>
          <w:rFonts w:ascii="Verdana" w:hAnsi="Verdana" w:cs="Arial"/>
          <w:szCs w:val="18"/>
          <w:lang w:eastAsia="ru-RU"/>
        </w:rPr>
        <w:t>на выходе источника (</w:t>
      </w:r>
      <w:r w:rsidR="00300AE4" w:rsidRPr="00180B39">
        <w:rPr>
          <w:rFonts w:ascii="Verdana" w:hAnsi="Verdana" w:cs="Arial"/>
          <w:szCs w:val="18"/>
          <w:lang w:val="en-US" w:eastAsia="ru-RU"/>
        </w:rPr>
        <w:t>U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вых) 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и </w:t>
      </w:r>
      <w:r w:rsidR="00300AE4" w:rsidRPr="00180B39">
        <w:rPr>
          <w:rFonts w:ascii="Verdana" w:hAnsi="Verdana" w:cs="Arial"/>
          <w:szCs w:val="18"/>
          <w:lang w:eastAsia="ru-RU"/>
        </w:rPr>
        <w:t>на клеммах подключения удаленной нагрузки (</w:t>
      </w:r>
      <w:r w:rsidR="00300AE4" w:rsidRPr="00180B39">
        <w:rPr>
          <w:rFonts w:ascii="Verdana" w:hAnsi="Verdana" w:cs="Arial"/>
          <w:szCs w:val="18"/>
          <w:lang w:val="en-US" w:eastAsia="ru-RU"/>
        </w:rPr>
        <w:t>U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пит нагр.) для 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каждой модели </w:t>
      </w:r>
      <w:r w:rsidR="00DA26C5" w:rsidRPr="00180B39">
        <w:rPr>
          <w:rFonts w:ascii="Verdana" w:hAnsi="Verdana" w:cs="Arial"/>
          <w:szCs w:val="18"/>
          <w:u w:val="single"/>
          <w:lang w:eastAsia="ru-RU"/>
        </w:rPr>
        <w:t>не одинаков</w:t>
      </w:r>
      <w:r w:rsidRPr="00180B39">
        <w:rPr>
          <w:rFonts w:ascii="Verdana" w:hAnsi="Verdana" w:cs="Arial"/>
          <w:szCs w:val="18"/>
          <w:u w:val="single"/>
          <w:lang w:eastAsia="ru-RU"/>
        </w:rPr>
        <w:t>ы</w:t>
      </w:r>
      <w:r w:rsidR="00300AE4" w:rsidRPr="00180B39">
        <w:rPr>
          <w:rFonts w:ascii="Verdana" w:hAnsi="Verdana" w:cs="Arial"/>
          <w:szCs w:val="18"/>
          <w:lang w:eastAsia="ru-RU"/>
        </w:rPr>
        <w:t>. Эта величина определяет предел компенсации падения напряжения на соединительных линиях</w:t>
      </w:r>
      <w:r w:rsidRPr="00180B39">
        <w:rPr>
          <w:rFonts w:ascii="Verdana" w:hAnsi="Verdana" w:cs="Arial"/>
          <w:szCs w:val="18"/>
          <w:lang w:eastAsia="ru-RU"/>
        </w:rPr>
        <w:t>, к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онкретные </w:t>
      </w:r>
      <w:r w:rsidR="00DA26C5" w:rsidRPr="00180B39">
        <w:rPr>
          <w:rFonts w:ascii="Verdana" w:hAnsi="Verdana" w:cs="Arial"/>
          <w:szCs w:val="18"/>
          <w:lang w:eastAsia="ru-RU"/>
        </w:rPr>
        <w:t>значени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я </w:t>
      </w:r>
      <w:r w:rsidRPr="00180B39">
        <w:rPr>
          <w:rFonts w:ascii="Verdana" w:hAnsi="Verdana" w:cs="Arial"/>
          <w:szCs w:val="18"/>
          <w:lang w:eastAsia="ru-RU"/>
        </w:rPr>
        <w:t xml:space="preserve">которых 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приведены </w:t>
      </w:r>
      <w:r w:rsidR="00DA26C5" w:rsidRPr="00180B39">
        <w:rPr>
          <w:rFonts w:ascii="Verdana" w:hAnsi="Verdana" w:cs="Arial"/>
          <w:szCs w:val="18"/>
          <w:lang w:eastAsia="ru-RU"/>
        </w:rPr>
        <w:t>в таблице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 ниже</w:t>
      </w:r>
      <w:r w:rsidR="00DA26C5" w:rsidRPr="00180B39">
        <w:rPr>
          <w:rFonts w:ascii="Verdana" w:hAnsi="Verdana" w:cs="Arial"/>
          <w:szCs w:val="18"/>
          <w:lang w:eastAsia="ru-RU"/>
        </w:rPr>
        <w:t xml:space="preserve">. </w:t>
      </w:r>
    </w:p>
    <w:p w:rsidR="00DA26C5" w:rsidRPr="00180B39" w:rsidRDefault="00DA26C5" w:rsidP="00300AE4">
      <w:pPr>
        <w:suppressAutoHyphens w:val="0"/>
        <w:autoSpaceDE w:val="0"/>
        <w:autoSpaceDN w:val="0"/>
        <w:adjustRightInd w:val="0"/>
        <w:ind w:firstLine="142"/>
        <w:rPr>
          <w:rFonts w:ascii="Verdana" w:hAnsi="Verdana" w:cs="Arial"/>
          <w:szCs w:val="18"/>
          <w:lang w:eastAsia="ru-RU"/>
        </w:rPr>
      </w:pPr>
      <w:r w:rsidRPr="00180B39">
        <w:rPr>
          <w:rFonts w:ascii="Verdana" w:hAnsi="Verdana" w:cs="Arial"/>
          <w:szCs w:val="18"/>
          <w:lang w:eastAsia="ru-RU"/>
        </w:rPr>
        <w:t xml:space="preserve">При 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реверсном </w:t>
      </w:r>
      <w:r w:rsidRPr="00180B39">
        <w:rPr>
          <w:rFonts w:ascii="Verdana" w:hAnsi="Verdana" w:cs="Arial"/>
          <w:szCs w:val="18"/>
          <w:lang w:eastAsia="ru-RU"/>
        </w:rPr>
        <w:t>подключении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 проводов (обратная полярность) на клеммах 4- пр. коммутации удаленной нагрузки </w:t>
      </w:r>
      <w:r w:rsidRPr="00180B39">
        <w:rPr>
          <w:rFonts w:ascii="Verdana" w:hAnsi="Verdana" w:cs="Arial"/>
          <w:szCs w:val="18"/>
          <w:lang w:eastAsia="ru-RU"/>
        </w:rPr>
        <w:t>максимальное напряжение не превысит сумм</w:t>
      </w:r>
      <w:r w:rsidR="00300AE4" w:rsidRPr="00180B39">
        <w:rPr>
          <w:rFonts w:ascii="Verdana" w:hAnsi="Verdana" w:cs="Arial"/>
          <w:szCs w:val="18"/>
          <w:lang w:eastAsia="ru-RU"/>
        </w:rPr>
        <w:t xml:space="preserve">арного значения </w:t>
      </w:r>
      <w:r w:rsidRPr="00180B39">
        <w:rPr>
          <w:rFonts w:ascii="Verdana" w:hAnsi="Verdana" w:cs="Arial"/>
          <w:szCs w:val="18"/>
          <w:lang w:eastAsia="ru-RU"/>
        </w:rPr>
        <w:t xml:space="preserve">установленного напряжения и </w:t>
      </w:r>
      <w:r w:rsidR="00300AE4" w:rsidRPr="00180B39">
        <w:rPr>
          <w:rFonts w:ascii="Verdana" w:hAnsi="Verdana" w:cs="Arial"/>
          <w:szCs w:val="18"/>
          <w:lang w:eastAsia="ru-RU"/>
        </w:rPr>
        <w:t>предела компенсации падения</w:t>
      </w:r>
      <w:r w:rsidRPr="00180B39">
        <w:rPr>
          <w:rFonts w:ascii="Verdana" w:hAnsi="Verdana" w:cs="Arial"/>
          <w:szCs w:val="18"/>
          <w:lang w:eastAsia="ru-RU"/>
        </w:rPr>
        <w:t xml:space="preserve"> напряжения</w:t>
      </w:r>
      <w:r w:rsidR="00992B36" w:rsidRPr="00180B39">
        <w:rPr>
          <w:rFonts w:ascii="Verdana" w:hAnsi="Verdana" w:cs="Arial"/>
          <w:szCs w:val="18"/>
          <w:lang w:eastAsia="ru-RU"/>
        </w:rPr>
        <w:t>, указанного в таблице ниже:</w:t>
      </w:r>
    </w:p>
    <w:p w:rsidR="00FE5D6E" w:rsidRPr="00B03C25" w:rsidRDefault="00FE5D6E" w:rsidP="00FE5D6E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  <w:lang w:eastAsia="ru-RU"/>
        </w:rPr>
      </w:pPr>
    </w:p>
    <w:p w:rsidR="00FE5D6E" w:rsidRPr="00180B39" w:rsidRDefault="00FE5D6E" w:rsidP="007977CD">
      <w:pPr>
        <w:suppressAutoHyphens w:val="0"/>
        <w:autoSpaceDE w:val="0"/>
        <w:autoSpaceDN w:val="0"/>
        <w:adjustRightInd w:val="0"/>
        <w:jc w:val="left"/>
        <w:rPr>
          <w:rFonts w:ascii="Verdana" w:hAnsi="Verdana" w:cs="Arial"/>
          <w:szCs w:val="18"/>
        </w:rPr>
      </w:pPr>
    </w:p>
    <w:p w:rsidR="007977CD" w:rsidRPr="00180B39" w:rsidRDefault="007977CD" w:rsidP="00295070">
      <w:pPr>
        <w:rPr>
          <w:rFonts w:ascii="Verdana" w:hAnsi="Verdana" w:cs="Arial"/>
          <w:szCs w:val="18"/>
        </w:rPr>
      </w:pPr>
    </w:p>
    <w:p w:rsidR="00AE12A0" w:rsidRPr="00180B39" w:rsidRDefault="00AE12A0" w:rsidP="00AE12A0">
      <w:pPr>
        <w:autoSpaceDE w:val="0"/>
        <w:jc w:val="left"/>
        <w:rPr>
          <w:rFonts w:ascii="Verdana" w:eastAsia="MS Mincho" w:hAnsi="Verdana" w:cs="Arial"/>
          <w:b/>
          <w:szCs w:val="18"/>
        </w:rPr>
      </w:pPr>
      <w:r w:rsidRPr="00180B39">
        <w:rPr>
          <w:rFonts w:ascii="Verdana" w:eastAsia="MS Mincho" w:hAnsi="Verdana" w:cs="Arial"/>
          <w:b/>
          <w:szCs w:val="18"/>
        </w:rPr>
        <w:t>Функция блокировки передней панели</w:t>
      </w:r>
    </w:p>
    <w:p w:rsidR="00AE12A0" w:rsidRPr="00180B39" w:rsidRDefault="00AE12A0" w:rsidP="00AE12A0">
      <w:pPr>
        <w:autoSpaceDE w:val="0"/>
        <w:jc w:val="left"/>
        <w:rPr>
          <w:rFonts w:ascii="Verdana" w:eastAsia="MS Mincho" w:hAnsi="Verdana" w:cs="Arial"/>
          <w:szCs w:val="18"/>
        </w:rPr>
      </w:pPr>
      <w:r w:rsidRPr="00180B39">
        <w:rPr>
          <w:rFonts w:ascii="Verdana" w:eastAsia="MS Mincho" w:hAnsi="Verdana" w:cs="Arial"/>
          <w:szCs w:val="18"/>
        </w:rPr>
        <w:t xml:space="preserve">Для блокировки кнопок передней панели нажать </w:t>
      </w:r>
      <w:r w:rsidRPr="00180B39">
        <w:rPr>
          <w:rFonts w:ascii="Verdana" w:eastAsia="MS Mincho" w:hAnsi="Verdana" w:cs="Arial"/>
          <w:b/>
          <w:szCs w:val="18"/>
          <w:lang w:val="en-US"/>
        </w:rPr>
        <w:t>Shift</w:t>
      </w:r>
      <w:r w:rsidRPr="00180B39">
        <w:rPr>
          <w:rFonts w:ascii="Verdana" w:eastAsia="MS Mincho" w:hAnsi="Verdana" w:cs="Arial"/>
          <w:szCs w:val="18"/>
        </w:rPr>
        <w:t xml:space="preserve"> </w:t>
      </w:r>
      <w:r w:rsidRPr="00180B39">
        <w:rPr>
          <w:rFonts w:ascii="Verdana" w:eastAsia="MS Mincho" w:hAnsi="Verdana" w:cs="Arial"/>
          <w:b/>
          <w:szCs w:val="18"/>
        </w:rPr>
        <w:t xml:space="preserve">+ Lock, </w:t>
      </w:r>
      <w:r w:rsidRPr="00180B39">
        <w:rPr>
          <w:rFonts w:ascii="Verdana" w:eastAsia="MS Mincho" w:hAnsi="Verdana" w:cs="Arial"/>
          <w:szCs w:val="18"/>
        </w:rPr>
        <w:t>при этом на дисплее отображается значок “</w:t>
      </w:r>
      <w:r w:rsidRPr="00180B39">
        <w:rPr>
          <w:rFonts w:ascii="Verdana" w:eastAsia="MS Mincho" w:hAnsi="Verdana" w:cs="Arial"/>
          <w:b/>
          <w:szCs w:val="18"/>
        </w:rPr>
        <w:t>*</w:t>
      </w:r>
      <w:r w:rsidRPr="00180B39">
        <w:rPr>
          <w:rFonts w:ascii="Verdana" w:eastAsia="MS Mincho" w:hAnsi="Verdana" w:cs="Arial"/>
          <w:szCs w:val="18"/>
        </w:rPr>
        <w:t xml:space="preserve">”. Все кнопки будут заблокированы, кроме кнопок </w:t>
      </w:r>
      <w:r w:rsidRPr="00180B39">
        <w:rPr>
          <w:rFonts w:ascii="Verdana" w:eastAsia="MS Mincho" w:hAnsi="Verdana" w:cs="Arial"/>
          <w:b/>
          <w:szCs w:val="18"/>
        </w:rPr>
        <w:t>ON/OFF, Meter</w:t>
      </w:r>
      <w:r w:rsidRPr="00180B39">
        <w:rPr>
          <w:rFonts w:ascii="Verdana" w:eastAsia="MS Mincho" w:hAnsi="Verdana" w:cs="Arial"/>
          <w:szCs w:val="18"/>
        </w:rPr>
        <w:t xml:space="preserve"> и </w:t>
      </w:r>
      <w:r w:rsidRPr="00180B39">
        <w:rPr>
          <w:rFonts w:ascii="Verdana" w:eastAsia="MS Mincho" w:hAnsi="Verdana" w:cs="Arial"/>
          <w:b/>
          <w:szCs w:val="18"/>
          <w:lang w:val="en-US"/>
        </w:rPr>
        <w:t>Shift</w:t>
      </w:r>
      <w:r w:rsidRPr="00180B39">
        <w:rPr>
          <w:rFonts w:ascii="Verdana" w:eastAsia="MS Mincho" w:hAnsi="Verdana" w:cs="Arial"/>
          <w:b/>
          <w:szCs w:val="18"/>
        </w:rPr>
        <w:t xml:space="preserve">. </w:t>
      </w:r>
      <w:r w:rsidRPr="00180B39">
        <w:rPr>
          <w:rFonts w:ascii="Verdana" w:eastAsia="MS Mincho" w:hAnsi="Verdana" w:cs="Arial"/>
          <w:szCs w:val="18"/>
        </w:rPr>
        <w:t>Для разблокировки передней панели</w:t>
      </w:r>
      <w:r w:rsidRPr="00180B39">
        <w:rPr>
          <w:rFonts w:ascii="Verdana" w:eastAsia="MS Mincho" w:hAnsi="Verdana" w:cs="Arial"/>
          <w:b/>
          <w:szCs w:val="18"/>
        </w:rPr>
        <w:t xml:space="preserve"> </w:t>
      </w:r>
      <w:r w:rsidRPr="00180B39">
        <w:rPr>
          <w:rFonts w:ascii="Verdana" w:eastAsia="MS Mincho" w:hAnsi="Verdana" w:cs="Arial"/>
          <w:szCs w:val="18"/>
        </w:rPr>
        <w:t xml:space="preserve">нажать </w:t>
      </w:r>
      <w:r w:rsidRPr="00180B39">
        <w:rPr>
          <w:rFonts w:ascii="Verdana" w:eastAsia="MS Mincho" w:hAnsi="Verdana" w:cs="Arial"/>
          <w:b/>
          <w:szCs w:val="18"/>
          <w:lang w:val="en-US"/>
        </w:rPr>
        <w:t>Shift</w:t>
      </w:r>
      <w:r w:rsidRPr="00180B39">
        <w:rPr>
          <w:rFonts w:ascii="Verdana" w:eastAsia="MS Mincho" w:hAnsi="Verdana" w:cs="Arial"/>
          <w:szCs w:val="18"/>
        </w:rPr>
        <w:t xml:space="preserve"> </w:t>
      </w:r>
      <w:r w:rsidRPr="00180B39">
        <w:rPr>
          <w:rFonts w:ascii="Verdana" w:eastAsia="MS Mincho" w:hAnsi="Verdana" w:cs="Arial"/>
          <w:b/>
          <w:szCs w:val="18"/>
        </w:rPr>
        <w:t xml:space="preserve">+ Lock </w:t>
      </w:r>
      <w:r w:rsidRPr="00180B39">
        <w:rPr>
          <w:rFonts w:ascii="Verdana" w:eastAsia="MS Mincho" w:hAnsi="Verdana" w:cs="Arial"/>
          <w:szCs w:val="18"/>
        </w:rPr>
        <w:t>еще раз.</w:t>
      </w:r>
    </w:p>
    <w:p w:rsidR="00AE12A0" w:rsidRPr="00180B39" w:rsidRDefault="00AE12A0" w:rsidP="00295070">
      <w:pPr>
        <w:rPr>
          <w:rFonts w:ascii="Verdana" w:hAnsi="Verdana" w:cs="Arial"/>
          <w:szCs w:val="18"/>
        </w:rPr>
      </w:pPr>
    </w:p>
    <w:p w:rsidR="00AE12A0" w:rsidRPr="00180B39" w:rsidRDefault="00AE12A0" w:rsidP="00295070">
      <w:pPr>
        <w:rPr>
          <w:rFonts w:ascii="Verdana" w:hAnsi="Verdana" w:cs="Arial"/>
          <w:szCs w:val="18"/>
        </w:rPr>
      </w:pPr>
    </w:p>
    <w:bookmarkEnd w:id="62"/>
    <w:bookmarkEnd w:id="63"/>
    <w:p w:rsidR="008C6526" w:rsidRPr="00180B39" w:rsidRDefault="008C6526" w:rsidP="00C43CF1">
      <w:pPr>
        <w:rPr>
          <w:rFonts w:ascii="Verdana" w:hAnsi="Verdana" w:cs="Arial"/>
          <w:szCs w:val="18"/>
          <w:lang w:val="en-US"/>
        </w:rPr>
      </w:pPr>
    </w:p>
    <w:p w:rsidR="008C6526" w:rsidRPr="00180B39" w:rsidRDefault="008C6526" w:rsidP="00C43CF1">
      <w:pPr>
        <w:rPr>
          <w:rFonts w:ascii="Verdana" w:hAnsi="Verdana" w:cs="Arial"/>
          <w:szCs w:val="18"/>
          <w:lang w:val="en-US"/>
        </w:rPr>
      </w:pPr>
    </w:p>
    <w:p w:rsidR="000C773A" w:rsidRPr="00180B39" w:rsidRDefault="000C773A" w:rsidP="00F36F2B">
      <w:pPr>
        <w:pStyle w:val="1Verdana"/>
      </w:pPr>
      <w:bookmarkStart w:id="64" w:name="_Toc419970953"/>
      <w:bookmarkStart w:id="65" w:name="_Toc192612291"/>
      <w:r w:rsidRPr="00180B39">
        <w:t>техническое обслуживание</w:t>
      </w:r>
      <w:bookmarkEnd w:id="64"/>
      <w:bookmarkEnd w:id="65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3"/>
        <w:gridCol w:w="9437"/>
      </w:tblGrid>
      <w:tr w:rsidR="000C773A" w:rsidRPr="00180B39">
        <w:trPr>
          <w:trHeight w:val="692"/>
        </w:trPr>
        <w:tc>
          <w:tcPr>
            <w:tcW w:w="823" w:type="dxa"/>
            <w:vAlign w:val="center"/>
          </w:tcPr>
          <w:p w:rsidR="000C773A" w:rsidRPr="00180B39" w:rsidRDefault="00B82D09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noProof/>
                <w:szCs w:val="18"/>
                <w:lang w:eastAsia="ru-RU"/>
              </w:rPr>
              <w:drawing>
                <wp:inline distT="0" distB="0" distL="0" distR="0">
                  <wp:extent cx="380365" cy="351155"/>
                  <wp:effectExtent l="0" t="0" r="0" b="0"/>
                  <wp:docPr id="121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7" w:type="dxa"/>
            <w:vAlign w:val="center"/>
          </w:tcPr>
          <w:p w:rsidR="000C773A" w:rsidRPr="00180B39" w:rsidRDefault="000C773A">
            <w:pPr>
              <w:snapToGrid w:val="0"/>
              <w:rPr>
                <w:rFonts w:ascii="Verdana" w:hAnsi="Verdana" w:cs="Arial"/>
                <w:szCs w:val="18"/>
              </w:rPr>
            </w:pPr>
            <w:r w:rsidRPr="00180B39">
              <w:rPr>
                <w:rFonts w:ascii="Verdana" w:hAnsi="Verdana" w:cs="Arial"/>
                <w:szCs w:val="18"/>
              </w:rPr>
              <w:t>ВНИМАНИЕ! Все операции данного раздела должны выполняться только квалифицированным персоналом. Во избежание поражения электрическим током проводить техническое обслуживание только после ознакомления с данным разделом.</w:t>
            </w:r>
          </w:p>
        </w:tc>
      </w:tr>
    </w:tbl>
    <w:p w:rsidR="000C773A" w:rsidRPr="00180B39" w:rsidRDefault="000C773A">
      <w:pPr>
        <w:rPr>
          <w:rFonts w:ascii="Verdana" w:hAnsi="Verdana"/>
          <w:szCs w:val="18"/>
        </w:rPr>
      </w:pPr>
    </w:p>
    <w:p w:rsidR="000C773A" w:rsidRPr="00180B39" w:rsidRDefault="000C773A">
      <w:pPr>
        <w:pStyle w:val="2"/>
        <w:rPr>
          <w:rFonts w:ascii="Verdana" w:hAnsi="Verdana"/>
        </w:rPr>
      </w:pPr>
      <w:bookmarkStart w:id="66" w:name="_Toc419970956"/>
      <w:bookmarkStart w:id="67" w:name="_Toc192612292"/>
      <w:r w:rsidRPr="00180B39">
        <w:rPr>
          <w:rFonts w:ascii="Verdana" w:hAnsi="Verdana"/>
        </w:rPr>
        <w:t>Уход за внешней поверхностью</w:t>
      </w:r>
      <w:bookmarkEnd w:id="66"/>
      <w:bookmarkEnd w:id="67"/>
    </w:p>
    <w:p w:rsidR="000C773A" w:rsidRPr="00180B39" w:rsidRDefault="000C773A">
      <w:pPr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Для очистки панелей прибора используйте мягкую ткань и слабый раствор моющего средства. Не пользуйтесь моющим раствором вблизи прибора, так как раствор может попасть вовнутрь и вызвать повреждение прибора.</w:t>
      </w:r>
    </w:p>
    <w:p w:rsidR="000C773A" w:rsidRPr="00180B39" w:rsidRDefault="000C773A">
      <w:pPr>
        <w:ind w:firstLine="360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>Не пользуйтесь химически активными растворителями и абразивными средствами.</w:t>
      </w:r>
    </w:p>
    <w:p w:rsidR="00497825" w:rsidRPr="00180B39" w:rsidRDefault="00497825">
      <w:pPr>
        <w:pStyle w:val="211"/>
        <w:rPr>
          <w:rFonts w:ascii="Verdana" w:hAnsi="Verdana" w:cs="Arial"/>
          <w:szCs w:val="18"/>
        </w:rPr>
      </w:pPr>
    </w:p>
    <w:p w:rsidR="007674D1" w:rsidRPr="00180B39" w:rsidRDefault="007674D1" w:rsidP="007674D1">
      <w:pPr>
        <w:rPr>
          <w:rFonts w:ascii="Verdana" w:hAnsi="Verdana"/>
          <w:szCs w:val="18"/>
        </w:rPr>
      </w:pPr>
    </w:p>
    <w:p w:rsidR="00735C2D" w:rsidRPr="00180B39" w:rsidRDefault="00735C2D" w:rsidP="007674D1">
      <w:pPr>
        <w:rPr>
          <w:rFonts w:ascii="Verdana" w:hAnsi="Verdana"/>
          <w:szCs w:val="18"/>
        </w:rPr>
      </w:pPr>
    </w:p>
    <w:p w:rsidR="00735C2D" w:rsidRPr="00180B39" w:rsidRDefault="00735C2D" w:rsidP="007674D1">
      <w:pPr>
        <w:rPr>
          <w:rFonts w:ascii="Verdana" w:hAnsi="Verdana"/>
          <w:szCs w:val="18"/>
        </w:rPr>
      </w:pPr>
    </w:p>
    <w:p w:rsidR="003C4C1E" w:rsidRPr="00180B39" w:rsidRDefault="003C4C1E" w:rsidP="007674D1">
      <w:pPr>
        <w:rPr>
          <w:rFonts w:ascii="Verdana" w:hAnsi="Verdana"/>
          <w:szCs w:val="18"/>
        </w:rPr>
      </w:pPr>
    </w:p>
    <w:p w:rsidR="00E149CC" w:rsidRPr="00180B39" w:rsidRDefault="00E149CC" w:rsidP="007674D1">
      <w:pPr>
        <w:rPr>
          <w:rFonts w:ascii="Verdana" w:hAnsi="Verdana"/>
          <w:szCs w:val="18"/>
        </w:rPr>
      </w:pPr>
    </w:p>
    <w:p w:rsidR="00E149CC" w:rsidRPr="00180B39" w:rsidRDefault="00E149CC" w:rsidP="007674D1">
      <w:pPr>
        <w:rPr>
          <w:rFonts w:ascii="Verdana" w:hAnsi="Verdana"/>
          <w:szCs w:val="18"/>
        </w:rPr>
      </w:pPr>
    </w:p>
    <w:p w:rsidR="00E149CC" w:rsidRPr="00180B39" w:rsidRDefault="00E149CC" w:rsidP="007674D1">
      <w:pPr>
        <w:rPr>
          <w:rFonts w:ascii="Verdana" w:hAnsi="Verdana"/>
          <w:szCs w:val="18"/>
        </w:rPr>
      </w:pPr>
    </w:p>
    <w:p w:rsidR="00735C2D" w:rsidRPr="00180B39" w:rsidRDefault="00735C2D" w:rsidP="007674D1">
      <w:pPr>
        <w:rPr>
          <w:rFonts w:ascii="Verdana" w:hAnsi="Verdana"/>
          <w:szCs w:val="18"/>
        </w:rPr>
      </w:pPr>
    </w:p>
    <w:p w:rsidR="005C7C5D" w:rsidRDefault="005C7C5D" w:rsidP="005C7C5D">
      <w:pPr>
        <w:pStyle w:val="1"/>
        <w:keepLines/>
        <w:pageBreakBefore/>
        <w:widowControl w:val="0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before="240" w:after="0" w:line="259" w:lineRule="auto"/>
        <w:ind w:left="0" w:firstLine="0"/>
        <w:jc w:val="left"/>
      </w:pPr>
      <w:bookmarkStart w:id="68" w:name="_Toc23345767"/>
      <w:bookmarkStart w:id="69" w:name="_Toc63438245"/>
      <w:bookmarkStart w:id="70" w:name="_Toc192611861"/>
      <w:bookmarkStart w:id="71" w:name="_Toc192612024"/>
      <w:bookmarkStart w:id="72" w:name="_Toc192612293"/>
      <w:r w:rsidRPr="00D67BA5">
        <w:t>ГАРАНТИЙНЫЕ ОБЯЗАТЕЛЬСТВА</w:t>
      </w:r>
      <w:bookmarkEnd w:id="68"/>
      <w:bookmarkEnd w:id="69"/>
      <w:bookmarkEnd w:id="70"/>
      <w:r>
        <w:t xml:space="preserve"> И СРОК СЛУЖБЫ</w:t>
      </w:r>
      <w:bookmarkEnd w:id="71"/>
      <w:bookmarkEnd w:id="72"/>
    </w:p>
    <w:p w:rsidR="005C7C5D" w:rsidRPr="005C5DB7" w:rsidRDefault="005C7C5D" w:rsidP="005C7C5D">
      <w:pPr>
        <w:pStyle w:val="2"/>
        <w:keepLines/>
        <w:tabs>
          <w:tab w:val="clear" w:pos="900"/>
        </w:tabs>
        <w:suppressAutoHyphens w:val="0"/>
        <w:spacing w:before="120" w:after="120"/>
        <w:ind w:left="578" w:hanging="578"/>
      </w:pPr>
      <w:bookmarkStart w:id="73" w:name="_Toc192612025"/>
      <w:bookmarkStart w:id="74" w:name="_Toc192612294"/>
      <w:r>
        <w:t>Гарантийные обязательства</w:t>
      </w:r>
      <w:bookmarkEnd w:id="73"/>
      <w:bookmarkEnd w:id="74"/>
    </w:p>
    <w:p w:rsidR="005C7C5D" w:rsidRPr="00D67BA5" w:rsidRDefault="005C7C5D" w:rsidP="005C7C5D">
      <w:pPr>
        <w:rPr>
          <w:rFonts w:ascii="Arial" w:hAnsi="Arial" w:cs="Arial"/>
        </w:rPr>
      </w:pPr>
      <w:r w:rsidRPr="00D67BA5">
        <w:rPr>
          <w:rFonts w:ascii="Arial" w:hAnsi="Arial" w:cs="Arial"/>
        </w:rPr>
        <w:t>Изготовитель гарантирует соответствие параметров прибора данным, изложенным в разделе «Технические характеристики» при условии соблюдения потребителем правил эксплуатации, технического обслуживания и хранения, указанных в настоящем Руководстве.</w:t>
      </w:r>
    </w:p>
    <w:p w:rsidR="005C7C5D" w:rsidRPr="00D67BA5" w:rsidRDefault="005C7C5D" w:rsidP="005C7C5D">
      <w:pPr>
        <w:rPr>
          <w:rFonts w:ascii="Arial" w:hAnsi="Arial" w:cs="Arial"/>
        </w:rPr>
      </w:pPr>
      <w:r w:rsidRPr="00D67BA5">
        <w:rPr>
          <w:rFonts w:ascii="Arial" w:hAnsi="Arial" w:cs="Arial"/>
        </w:rPr>
        <w:t xml:space="preserve">Гарантийный срок указан на сайте </w:t>
      </w:r>
      <w:hyperlink r:id="rId52" w:history="1">
        <w:r w:rsidRPr="00D67BA5">
          <w:rPr>
            <w:rFonts w:ascii="Arial" w:hAnsi="Arial" w:cs="Arial"/>
            <w:b/>
          </w:rPr>
          <w:t>www.prist.ru</w:t>
        </w:r>
      </w:hyperlink>
      <w:r w:rsidRPr="00D67BA5">
        <w:rPr>
          <w:rFonts w:ascii="Arial" w:hAnsi="Arial" w:cs="Arial"/>
        </w:rPr>
        <w:t xml:space="preserve"> и может быть изменен по условиям взаимной договоренности.</w:t>
      </w:r>
    </w:p>
    <w:p w:rsidR="005C7C5D" w:rsidRPr="003A289E" w:rsidRDefault="005C7C5D" w:rsidP="005C7C5D"/>
    <w:p w:rsidR="005C7C5D" w:rsidRDefault="005C7C5D" w:rsidP="005C7C5D">
      <w:pPr>
        <w:pStyle w:val="2"/>
        <w:keepLines/>
        <w:tabs>
          <w:tab w:val="clear" w:pos="900"/>
        </w:tabs>
        <w:suppressAutoHyphens w:val="0"/>
        <w:spacing w:before="120" w:after="120"/>
        <w:ind w:left="578" w:hanging="578"/>
      </w:pPr>
      <w:bookmarkStart w:id="75" w:name="_Toc192612026"/>
      <w:bookmarkStart w:id="76" w:name="_Toc192612295"/>
      <w:r>
        <w:t>Срок службы</w:t>
      </w:r>
      <w:bookmarkEnd w:id="75"/>
      <w:bookmarkEnd w:id="76"/>
    </w:p>
    <w:p w:rsidR="005C7C5D" w:rsidRPr="005152E5" w:rsidRDefault="005C7C5D" w:rsidP="005C7C5D">
      <w:r w:rsidRPr="00AF410E">
        <w:t>Средний срок службы прибора составляет (не менее) - 5 лет</w:t>
      </w:r>
    </w:p>
    <w:p w:rsidR="00735C2D" w:rsidRPr="00180B39" w:rsidRDefault="00735C2D" w:rsidP="007674D1">
      <w:pPr>
        <w:rPr>
          <w:rFonts w:ascii="Verdana" w:hAnsi="Verdana"/>
          <w:szCs w:val="18"/>
        </w:rPr>
      </w:pPr>
    </w:p>
    <w:p w:rsidR="007674D1" w:rsidRPr="00180B39" w:rsidRDefault="007674D1" w:rsidP="00F36F2B">
      <w:pPr>
        <w:pStyle w:val="1Verdana"/>
      </w:pPr>
      <w:bookmarkStart w:id="77" w:name="_Toc486599698"/>
      <w:bookmarkStart w:id="78" w:name="_Toc12880695"/>
      <w:bookmarkStart w:id="79" w:name="_Toc18064005"/>
      <w:bookmarkStart w:id="80" w:name="_Toc192612296"/>
      <w:r w:rsidRPr="00180B39">
        <w:t>ИЗГОТОВИТЕЛЬ</w:t>
      </w:r>
      <w:bookmarkEnd w:id="77"/>
      <w:bookmarkEnd w:id="78"/>
      <w:bookmarkEnd w:id="79"/>
      <w:bookmarkEnd w:id="80"/>
    </w:p>
    <w:p w:rsidR="007674D1" w:rsidRPr="00180B39" w:rsidRDefault="007674D1" w:rsidP="007674D1">
      <w:pPr>
        <w:rPr>
          <w:rFonts w:ascii="Verdana" w:hAnsi="Verdana" w:cs="Arial"/>
          <w:b/>
          <w:szCs w:val="18"/>
          <w:lang w:val="en-US"/>
        </w:rPr>
      </w:pPr>
      <w:r w:rsidRPr="00180B39">
        <w:rPr>
          <w:rFonts w:ascii="Verdana" w:hAnsi="Verdana" w:cs="Arial"/>
          <w:szCs w:val="18"/>
          <w:lang w:val="en-US"/>
        </w:rPr>
        <w:t xml:space="preserve">      </w:t>
      </w:r>
      <w:r w:rsidRPr="00180B39">
        <w:rPr>
          <w:rFonts w:ascii="Verdana" w:hAnsi="Verdana" w:cs="Arial"/>
          <w:szCs w:val="18"/>
        </w:rPr>
        <w:t>Компания</w:t>
      </w:r>
      <w:r w:rsidRPr="00180B39">
        <w:rPr>
          <w:rFonts w:ascii="Verdana" w:hAnsi="Verdana" w:cs="Arial"/>
          <w:szCs w:val="18"/>
          <w:lang w:val="en-US"/>
        </w:rPr>
        <w:t xml:space="preserve">  </w:t>
      </w:r>
      <w:r w:rsidRPr="00180B39">
        <w:rPr>
          <w:rFonts w:ascii="Verdana" w:hAnsi="Verdana" w:cs="Arial"/>
          <w:b/>
          <w:szCs w:val="18"/>
          <w:lang w:val="en-US"/>
        </w:rPr>
        <w:t>ITECH ELECTRONIC CO., LTD</w:t>
      </w:r>
    </w:p>
    <w:p w:rsidR="007674D1" w:rsidRPr="00180B39" w:rsidRDefault="007674D1" w:rsidP="007674D1">
      <w:pPr>
        <w:ind w:left="33"/>
        <w:rPr>
          <w:rFonts w:ascii="Verdana" w:hAnsi="Verdana" w:cs="Arial"/>
          <w:szCs w:val="18"/>
          <w:lang w:val="en-US" w:eastAsia="zh-CN"/>
        </w:rPr>
      </w:pPr>
      <w:r w:rsidRPr="00180B39">
        <w:rPr>
          <w:rFonts w:ascii="Verdana" w:hAnsi="Verdana" w:cs="Arial"/>
          <w:szCs w:val="18"/>
          <w:lang w:val="en-US" w:eastAsia="zh-CN"/>
        </w:rPr>
        <w:t xml:space="preserve">                        Building 1, #108 Xishanqiao Nan Lu,</w:t>
      </w:r>
    </w:p>
    <w:p w:rsidR="007674D1" w:rsidRPr="00180B39" w:rsidRDefault="007674D1" w:rsidP="007674D1">
      <w:pPr>
        <w:rPr>
          <w:rFonts w:ascii="Verdana" w:hAnsi="Verdana" w:cs="Arial"/>
          <w:szCs w:val="18"/>
          <w:lang w:val="en-US"/>
        </w:rPr>
      </w:pPr>
      <w:r w:rsidRPr="00180B39">
        <w:rPr>
          <w:rFonts w:ascii="Verdana" w:hAnsi="Verdana" w:cs="Arial"/>
          <w:szCs w:val="18"/>
          <w:lang w:val="en-US" w:eastAsia="zh-CN"/>
        </w:rPr>
        <w:t xml:space="preserve">                         Nanjing City, China, 210039</w:t>
      </w:r>
    </w:p>
    <w:p w:rsidR="007674D1" w:rsidRPr="00180B39" w:rsidRDefault="007674D1" w:rsidP="007674D1">
      <w:pPr>
        <w:rPr>
          <w:rFonts w:ascii="Verdana" w:hAnsi="Verdana" w:cs="Arial"/>
          <w:szCs w:val="18"/>
          <w:lang w:val="en-US"/>
        </w:rPr>
      </w:pPr>
    </w:p>
    <w:p w:rsidR="007674D1" w:rsidRPr="00180B39" w:rsidRDefault="007674D1" w:rsidP="007674D1">
      <w:pPr>
        <w:rPr>
          <w:rFonts w:ascii="Verdana" w:hAnsi="Verdana" w:cs="Arial"/>
          <w:szCs w:val="18"/>
          <w:lang w:val="en-US"/>
        </w:rPr>
      </w:pPr>
    </w:p>
    <w:p w:rsidR="007674D1" w:rsidRPr="00180B39" w:rsidRDefault="007674D1" w:rsidP="007674D1">
      <w:pPr>
        <w:ind w:left="426"/>
        <w:rPr>
          <w:rFonts w:ascii="Verdana" w:hAnsi="Verdana" w:cs="Arial"/>
          <w:b/>
          <w:szCs w:val="18"/>
        </w:rPr>
      </w:pPr>
      <w:r w:rsidRPr="00180B39">
        <w:rPr>
          <w:rFonts w:ascii="Verdana" w:hAnsi="Verdana" w:cs="Arial"/>
          <w:b/>
          <w:szCs w:val="18"/>
        </w:rPr>
        <w:t xml:space="preserve">Представитель в России: </w:t>
      </w:r>
    </w:p>
    <w:p w:rsidR="007674D1" w:rsidRPr="00180B39" w:rsidRDefault="007674D1" w:rsidP="007674D1">
      <w:pPr>
        <w:ind w:left="426"/>
        <w:rPr>
          <w:rFonts w:ascii="Verdana" w:hAnsi="Verdana" w:cs="Arial"/>
          <w:b/>
          <w:szCs w:val="18"/>
        </w:rPr>
      </w:pPr>
      <w:r w:rsidRPr="00180B39">
        <w:rPr>
          <w:rFonts w:ascii="Verdana" w:hAnsi="Verdana" w:cs="Arial"/>
          <w:szCs w:val="18"/>
        </w:rPr>
        <w:t xml:space="preserve">Акционерное  общество «Приборы, Сервис, Торговля», </w:t>
      </w:r>
      <w:r w:rsidRPr="00180B39">
        <w:rPr>
          <w:rFonts w:ascii="Verdana" w:hAnsi="Verdana" w:cs="Arial"/>
          <w:b/>
          <w:szCs w:val="18"/>
        </w:rPr>
        <w:t>АО «ПриСТ»</w:t>
      </w:r>
    </w:p>
    <w:p w:rsidR="007674D1" w:rsidRPr="00180B39" w:rsidRDefault="007674D1" w:rsidP="007674D1">
      <w:pPr>
        <w:ind w:left="426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109444, г. Москва, ул. Ташкентская, д. 9 </w:t>
      </w:r>
    </w:p>
    <w:p w:rsidR="007674D1" w:rsidRPr="00180B39" w:rsidRDefault="007674D1" w:rsidP="007674D1">
      <w:pPr>
        <w:ind w:left="426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Тел.(495) 777-55-91, факс (495) 633-85-02, </w:t>
      </w:r>
    </w:p>
    <w:p w:rsidR="007674D1" w:rsidRPr="00180B39" w:rsidRDefault="007674D1" w:rsidP="007674D1">
      <w:pPr>
        <w:ind w:left="426"/>
        <w:rPr>
          <w:rFonts w:ascii="Verdana" w:hAnsi="Verdana" w:cs="Arial"/>
          <w:szCs w:val="18"/>
        </w:rPr>
      </w:pPr>
      <w:r w:rsidRPr="00180B39">
        <w:rPr>
          <w:rFonts w:ascii="Verdana" w:hAnsi="Verdana" w:cs="Arial"/>
          <w:szCs w:val="18"/>
        </w:rPr>
        <w:t xml:space="preserve">электронная почта  </w:t>
      </w:r>
      <w:hyperlink r:id="rId53" w:history="1">
        <w:r w:rsidRPr="00180B39">
          <w:rPr>
            <w:rStyle w:val="a6"/>
            <w:rFonts w:ascii="Verdana" w:hAnsi="Verdana" w:cs="Arial"/>
            <w:szCs w:val="18"/>
          </w:rPr>
          <w:t>prist@prist.ru</w:t>
        </w:r>
      </w:hyperlink>
    </w:p>
    <w:p w:rsidR="007674D1" w:rsidRPr="00180B39" w:rsidRDefault="007674D1" w:rsidP="007674D1">
      <w:pPr>
        <w:rPr>
          <w:rFonts w:ascii="Verdana" w:hAnsi="Verdana" w:cs="Arial"/>
          <w:szCs w:val="18"/>
        </w:rPr>
      </w:pPr>
    </w:p>
    <w:p w:rsidR="007674D1" w:rsidRPr="00180B39" w:rsidRDefault="007674D1" w:rsidP="007674D1">
      <w:pPr>
        <w:rPr>
          <w:rFonts w:ascii="Verdana" w:hAnsi="Verdana" w:cs="Arial"/>
          <w:szCs w:val="18"/>
        </w:rPr>
      </w:pPr>
    </w:p>
    <w:p w:rsidR="00E149CC" w:rsidRPr="00180B39" w:rsidRDefault="00E149CC" w:rsidP="007674D1">
      <w:pPr>
        <w:rPr>
          <w:rFonts w:ascii="Verdana" w:hAnsi="Verdana" w:cs="Arial"/>
          <w:szCs w:val="18"/>
        </w:rPr>
      </w:pPr>
    </w:p>
    <w:p w:rsidR="00E149CC" w:rsidRPr="00180B39" w:rsidRDefault="00E149CC" w:rsidP="007674D1">
      <w:pPr>
        <w:rPr>
          <w:rFonts w:ascii="Verdana" w:hAnsi="Verdana" w:cs="Arial"/>
          <w:szCs w:val="18"/>
        </w:rPr>
      </w:pPr>
    </w:p>
    <w:p w:rsidR="00E149CC" w:rsidRPr="00180B39" w:rsidRDefault="00E149CC" w:rsidP="007674D1">
      <w:pPr>
        <w:rPr>
          <w:rFonts w:ascii="Verdana" w:hAnsi="Verdana" w:cs="Arial"/>
          <w:szCs w:val="18"/>
        </w:rPr>
      </w:pPr>
    </w:p>
    <w:p w:rsidR="00E149CC" w:rsidRPr="00180B39" w:rsidRDefault="00E149CC" w:rsidP="007674D1">
      <w:pPr>
        <w:rPr>
          <w:rFonts w:ascii="Verdana" w:hAnsi="Verdana" w:cs="Arial"/>
          <w:szCs w:val="18"/>
        </w:rPr>
      </w:pPr>
    </w:p>
    <w:p w:rsidR="007674D1" w:rsidRPr="00180B39" w:rsidRDefault="007674D1" w:rsidP="007674D1">
      <w:pPr>
        <w:rPr>
          <w:rFonts w:ascii="Verdana" w:hAnsi="Verdana" w:cs="Arial"/>
          <w:szCs w:val="18"/>
        </w:rPr>
      </w:pPr>
    </w:p>
    <w:p w:rsidR="003C4C1E" w:rsidRPr="00180B39" w:rsidRDefault="003C4C1E" w:rsidP="007674D1">
      <w:pPr>
        <w:rPr>
          <w:rFonts w:ascii="Verdana" w:hAnsi="Verdana" w:cs="Arial"/>
          <w:szCs w:val="18"/>
        </w:rPr>
      </w:pPr>
    </w:p>
    <w:p w:rsidR="003C4C1E" w:rsidRPr="00180B39" w:rsidRDefault="003C4C1E" w:rsidP="007674D1">
      <w:pPr>
        <w:rPr>
          <w:rFonts w:ascii="Verdana" w:hAnsi="Verdana" w:cs="Arial"/>
          <w:szCs w:val="18"/>
        </w:rPr>
      </w:pPr>
    </w:p>
    <w:p w:rsidR="007674D1" w:rsidRPr="00180B39" w:rsidRDefault="007674D1" w:rsidP="007674D1">
      <w:pPr>
        <w:rPr>
          <w:rFonts w:ascii="Verdana" w:hAnsi="Verdana"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E149CC" w:rsidRPr="00180B39" w:rsidRDefault="00E149CC" w:rsidP="007674D1">
      <w:pPr>
        <w:rPr>
          <w:rFonts w:ascii="Verdana" w:hAnsi="Verdana"/>
          <w:b/>
          <w:szCs w:val="18"/>
        </w:rPr>
      </w:pPr>
    </w:p>
    <w:p w:rsidR="007674D1" w:rsidRPr="00180B39" w:rsidRDefault="007674D1" w:rsidP="007674D1">
      <w:pPr>
        <w:rPr>
          <w:rFonts w:ascii="Verdana" w:hAnsi="Verdana"/>
          <w:b/>
          <w:szCs w:val="18"/>
        </w:rPr>
      </w:pPr>
    </w:p>
    <w:p w:rsidR="007674D1" w:rsidRPr="005C7C5D" w:rsidRDefault="007674D1" w:rsidP="007674D1">
      <w:pPr>
        <w:rPr>
          <w:rFonts w:ascii="Verdana" w:hAnsi="Verdana"/>
          <w:szCs w:val="18"/>
        </w:rPr>
      </w:pPr>
    </w:p>
    <w:sectPr w:rsidR="007674D1" w:rsidRPr="005C7C5D" w:rsidSect="00CD2FBD">
      <w:headerReference w:type="default" r:id="rId54"/>
      <w:footnotePr>
        <w:pos w:val="beneathText"/>
      </w:footnotePr>
      <w:pgSz w:w="11905" w:h="16837"/>
      <w:pgMar w:top="284" w:right="1132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AC" w:rsidRDefault="002457AC">
      <w:r>
        <w:separator/>
      </w:r>
    </w:p>
  </w:endnote>
  <w:endnote w:type="continuationSeparator" w:id="0">
    <w:p w:rsidR="002457AC" w:rsidRDefault="0024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angSong_GB2312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28" w:rsidRDefault="00B10128" w:rsidP="00CC72B8">
    <w:pPr>
      <w:pStyle w:val="ab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0128" w:rsidRDefault="00B10128" w:rsidP="00936847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74634"/>
      <w:docPartObj>
        <w:docPartGallery w:val="Page Numbers (Bottom of Page)"/>
        <w:docPartUnique/>
      </w:docPartObj>
    </w:sdtPr>
    <w:sdtEndPr/>
    <w:sdtContent>
      <w:p w:rsidR="00B10128" w:rsidRDefault="00B101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E63" w:rsidRPr="000F6E63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AC" w:rsidRDefault="002457AC">
      <w:r>
        <w:separator/>
      </w:r>
    </w:p>
  </w:footnote>
  <w:footnote w:type="continuationSeparator" w:id="0">
    <w:p w:rsidR="002457AC" w:rsidRDefault="0024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28" w:rsidRDefault="00B10128">
    <w:pPr>
      <w:pStyle w:val="a7"/>
      <w:kinsoku w:val="0"/>
      <w:overflowPunct w:val="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9E25A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ABECF4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410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411"/>
      <w:lvlText w:val="%1."/>
      <w:lvlJc w:val="left"/>
      <w:pPr>
        <w:tabs>
          <w:tab w:val="num" w:pos="1569"/>
        </w:tabs>
        <w:ind w:left="1569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421"/>
    <w:multiLevelType w:val="multilevel"/>
    <w:tmpl w:val="69542894"/>
    <w:lvl w:ilvl="0">
      <w:start w:val="1"/>
      <w:numFmt w:val="decimal"/>
      <w:lvlText w:val="%1."/>
      <w:lvlJc w:val="left"/>
      <w:pPr>
        <w:ind w:left="550" w:hanging="420"/>
      </w:pPr>
      <w:rPr>
        <w:rFonts w:ascii="Arial" w:hAnsi="Arial" w:cs="Arial"/>
        <w:b w:val="0"/>
        <w:bCs w:val="0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1412" w:hanging="420"/>
      </w:pPr>
    </w:lvl>
    <w:lvl w:ilvl="2">
      <w:numFmt w:val="bullet"/>
      <w:lvlText w:val="•"/>
      <w:lvlJc w:val="left"/>
      <w:pPr>
        <w:ind w:left="2265" w:hanging="420"/>
      </w:pPr>
    </w:lvl>
    <w:lvl w:ilvl="3">
      <w:numFmt w:val="bullet"/>
      <w:lvlText w:val="•"/>
      <w:lvlJc w:val="left"/>
      <w:pPr>
        <w:ind w:left="3118" w:hanging="420"/>
      </w:pPr>
    </w:lvl>
    <w:lvl w:ilvl="4">
      <w:numFmt w:val="bullet"/>
      <w:lvlText w:val="•"/>
      <w:lvlJc w:val="left"/>
      <w:pPr>
        <w:ind w:left="3970" w:hanging="420"/>
      </w:pPr>
    </w:lvl>
    <w:lvl w:ilvl="5">
      <w:numFmt w:val="bullet"/>
      <w:lvlText w:val="•"/>
      <w:lvlJc w:val="left"/>
      <w:pPr>
        <w:ind w:left="4823" w:hanging="420"/>
      </w:pPr>
    </w:lvl>
    <w:lvl w:ilvl="6">
      <w:numFmt w:val="bullet"/>
      <w:lvlText w:val="•"/>
      <w:lvlJc w:val="left"/>
      <w:pPr>
        <w:ind w:left="5676" w:hanging="420"/>
      </w:pPr>
    </w:lvl>
    <w:lvl w:ilvl="7">
      <w:numFmt w:val="bullet"/>
      <w:lvlText w:val="•"/>
      <w:lvlJc w:val="left"/>
      <w:pPr>
        <w:ind w:left="6528" w:hanging="420"/>
      </w:pPr>
    </w:lvl>
    <w:lvl w:ilvl="8">
      <w:numFmt w:val="bullet"/>
      <w:lvlText w:val="•"/>
      <w:lvlJc w:val="left"/>
      <w:pPr>
        <w:ind w:left="7381" w:hanging="420"/>
      </w:pPr>
    </w:lvl>
  </w:abstractNum>
  <w:abstractNum w:abstractNumId="13" w15:restartNumberingAfterBreak="0">
    <w:nsid w:val="00000422"/>
    <w:multiLevelType w:val="multilevel"/>
    <w:tmpl w:val="9A5A14A0"/>
    <w:lvl w:ilvl="0">
      <w:start w:val="1"/>
      <w:numFmt w:val="decimal"/>
      <w:lvlText w:val="%1."/>
      <w:lvlJc w:val="left"/>
      <w:pPr>
        <w:ind w:left="2429" w:hanging="420"/>
      </w:pPr>
      <w:rPr>
        <w:rFonts w:ascii="Arial" w:hAnsi="Arial" w:cs="Arial"/>
        <w:b w:val="0"/>
        <w:bCs w:val="0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3274" w:hanging="420"/>
      </w:pPr>
    </w:lvl>
    <w:lvl w:ilvl="2">
      <w:numFmt w:val="bullet"/>
      <w:lvlText w:val="•"/>
      <w:lvlJc w:val="left"/>
      <w:pPr>
        <w:ind w:left="4129" w:hanging="420"/>
      </w:pPr>
    </w:lvl>
    <w:lvl w:ilvl="3">
      <w:numFmt w:val="bullet"/>
      <w:lvlText w:val="•"/>
      <w:lvlJc w:val="left"/>
      <w:pPr>
        <w:ind w:left="4983" w:hanging="420"/>
      </w:pPr>
    </w:lvl>
    <w:lvl w:ilvl="4">
      <w:numFmt w:val="bullet"/>
      <w:lvlText w:val="•"/>
      <w:lvlJc w:val="left"/>
      <w:pPr>
        <w:ind w:left="5838" w:hanging="420"/>
      </w:pPr>
    </w:lvl>
    <w:lvl w:ilvl="5">
      <w:numFmt w:val="bullet"/>
      <w:lvlText w:val="•"/>
      <w:lvlJc w:val="left"/>
      <w:pPr>
        <w:ind w:left="6693" w:hanging="420"/>
      </w:pPr>
    </w:lvl>
    <w:lvl w:ilvl="6">
      <w:numFmt w:val="bullet"/>
      <w:lvlText w:val="•"/>
      <w:lvlJc w:val="left"/>
      <w:pPr>
        <w:ind w:left="7547" w:hanging="420"/>
      </w:pPr>
    </w:lvl>
    <w:lvl w:ilvl="7">
      <w:numFmt w:val="bullet"/>
      <w:lvlText w:val="•"/>
      <w:lvlJc w:val="left"/>
      <w:pPr>
        <w:ind w:left="8402" w:hanging="420"/>
      </w:pPr>
    </w:lvl>
    <w:lvl w:ilvl="8">
      <w:numFmt w:val="bullet"/>
      <w:lvlText w:val="•"/>
      <w:lvlJc w:val="left"/>
      <w:pPr>
        <w:ind w:left="9257" w:hanging="420"/>
      </w:pPr>
    </w:lvl>
  </w:abstractNum>
  <w:abstractNum w:abstractNumId="14" w15:restartNumberingAfterBreak="0">
    <w:nsid w:val="00000428"/>
    <w:multiLevelType w:val="multilevel"/>
    <w:tmpl w:val="000008AB"/>
    <w:lvl w:ilvl="0">
      <w:start w:val="3"/>
      <w:numFmt w:val="decimal"/>
      <w:lvlText w:val="%1"/>
      <w:lvlJc w:val="left"/>
      <w:pPr>
        <w:ind w:left="1277" w:hanging="970"/>
      </w:pPr>
      <w:rPr>
        <w:rFonts w:cs="Times New Roman"/>
      </w:rPr>
    </w:lvl>
    <w:lvl w:ilvl="1">
      <w:start w:val="21"/>
      <w:numFmt w:val="decimal"/>
      <w:lvlText w:val="%1.%2"/>
      <w:lvlJc w:val="left"/>
      <w:pPr>
        <w:ind w:left="1277" w:hanging="9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77" w:hanging="970"/>
      </w:pPr>
      <w:rPr>
        <w:rFonts w:ascii="Arial" w:hAnsi="Arial" w:cs="Arial"/>
        <w:b/>
        <w:bCs/>
        <w:w w:val="99"/>
        <w:sz w:val="32"/>
        <w:szCs w:val="32"/>
      </w:rPr>
    </w:lvl>
    <w:lvl w:ilvl="3">
      <w:numFmt w:val="bullet"/>
      <w:lvlText w:val=""/>
      <w:lvlJc w:val="left"/>
      <w:pPr>
        <w:ind w:left="2429" w:hanging="420"/>
      </w:pPr>
      <w:rPr>
        <w:b w:val="0"/>
        <w:w w:val="100"/>
      </w:rPr>
    </w:lvl>
    <w:lvl w:ilvl="4">
      <w:numFmt w:val="bullet"/>
      <w:lvlText w:val="•"/>
      <w:lvlJc w:val="left"/>
      <w:pPr>
        <w:ind w:left="5268" w:hanging="420"/>
      </w:pPr>
    </w:lvl>
    <w:lvl w:ilvl="5">
      <w:numFmt w:val="bullet"/>
      <w:lvlText w:val="•"/>
      <w:lvlJc w:val="left"/>
      <w:pPr>
        <w:ind w:left="6218" w:hanging="420"/>
      </w:pPr>
    </w:lvl>
    <w:lvl w:ilvl="6">
      <w:numFmt w:val="bullet"/>
      <w:lvlText w:val="•"/>
      <w:lvlJc w:val="left"/>
      <w:pPr>
        <w:ind w:left="7168" w:hanging="420"/>
      </w:pPr>
    </w:lvl>
    <w:lvl w:ilvl="7">
      <w:numFmt w:val="bullet"/>
      <w:lvlText w:val="•"/>
      <w:lvlJc w:val="left"/>
      <w:pPr>
        <w:ind w:left="8117" w:hanging="420"/>
      </w:pPr>
    </w:lvl>
    <w:lvl w:ilvl="8">
      <w:numFmt w:val="bullet"/>
      <w:lvlText w:val="•"/>
      <w:lvlJc w:val="left"/>
      <w:pPr>
        <w:ind w:left="9067" w:hanging="420"/>
      </w:pPr>
    </w:lvl>
  </w:abstractNum>
  <w:abstractNum w:abstractNumId="15" w15:restartNumberingAfterBreak="0">
    <w:nsid w:val="00000429"/>
    <w:multiLevelType w:val="multilevel"/>
    <w:tmpl w:val="F6FA9362"/>
    <w:lvl w:ilvl="0">
      <w:start w:val="1"/>
      <w:numFmt w:val="decimal"/>
      <w:lvlText w:val="%1."/>
      <w:lvlJc w:val="left"/>
      <w:pPr>
        <w:ind w:left="2429" w:hanging="420"/>
      </w:pPr>
      <w:rPr>
        <w:rFonts w:ascii="Arial" w:hAnsi="Arial" w:cs="Arial"/>
        <w:b w:val="0"/>
        <w:bCs w:val="0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3274" w:hanging="420"/>
      </w:pPr>
    </w:lvl>
    <w:lvl w:ilvl="2">
      <w:numFmt w:val="bullet"/>
      <w:lvlText w:val="•"/>
      <w:lvlJc w:val="left"/>
      <w:pPr>
        <w:ind w:left="4129" w:hanging="420"/>
      </w:pPr>
    </w:lvl>
    <w:lvl w:ilvl="3">
      <w:numFmt w:val="bullet"/>
      <w:lvlText w:val="•"/>
      <w:lvlJc w:val="left"/>
      <w:pPr>
        <w:ind w:left="4983" w:hanging="420"/>
      </w:pPr>
    </w:lvl>
    <w:lvl w:ilvl="4">
      <w:numFmt w:val="bullet"/>
      <w:lvlText w:val="•"/>
      <w:lvlJc w:val="left"/>
      <w:pPr>
        <w:ind w:left="5838" w:hanging="420"/>
      </w:pPr>
    </w:lvl>
    <w:lvl w:ilvl="5">
      <w:numFmt w:val="bullet"/>
      <w:lvlText w:val="•"/>
      <w:lvlJc w:val="left"/>
      <w:pPr>
        <w:ind w:left="6693" w:hanging="420"/>
      </w:pPr>
    </w:lvl>
    <w:lvl w:ilvl="6">
      <w:numFmt w:val="bullet"/>
      <w:lvlText w:val="•"/>
      <w:lvlJc w:val="left"/>
      <w:pPr>
        <w:ind w:left="7547" w:hanging="420"/>
      </w:pPr>
    </w:lvl>
    <w:lvl w:ilvl="7">
      <w:numFmt w:val="bullet"/>
      <w:lvlText w:val="•"/>
      <w:lvlJc w:val="left"/>
      <w:pPr>
        <w:ind w:left="8402" w:hanging="420"/>
      </w:pPr>
    </w:lvl>
    <w:lvl w:ilvl="8">
      <w:numFmt w:val="bullet"/>
      <w:lvlText w:val="•"/>
      <w:lvlJc w:val="left"/>
      <w:pPr>
        <w:ind w:left="9257" w:hanging="420"/>
      </w:pPr>
    </w:lvl>
  </w:abstractNum>
  <w:abstractNum w:abstractNumId="16" w15:restartNumberingAfterBreak="0">
    <w:nsid w:val="0000042A"/>
    <w:multiLevelType w:val="multilevel"/>
    <w:tmpl w:val="5DBC9134"/>
    <w:lvl w:ilvl="0">
      <w:start w:val="6"/>
      <w:numFmt w:val="decimal"/>
      <w:lvlText w:val="%1."/>
      <w:lvlJc w:val="left"/>
      <w:pPr>
        <w:ind w:left="2429" w:hanging="420"/>
      </w:pPr>
      <w:rPr>
        <w:rFonts w:ascii="Arial" w:hAnsi="Arial" w:cs="Arial"/>
        <w:b w:val="0"/>
        <w:bCs w:val="0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3274" w:hanging="420"/>
      </w:pPr>
    </w:lvl>
    <w:lvl w:ilvl="2">
      <w:numFmt w:val="bullet"/>
      <w:lvlText w:val="•"/>
      <w:lvlJc w:val="left"/>
      <w:pPr>
        <w:ind w:left="4129" w:hanging="420"/>
      </w:pPr>
    </w:lvl>
    <w:lvl w:ilvl="3">
      <w:numFmt w:val="bullet"/>
      <w:lvlText w:val="•"/>
      <w:lvlJc w:val="left"/>
      <w:pPr>
        <w:ind w:left="4983" w:hanging="420"/>
      </w:pPr>
    </w:lvl>
    <w:lvl w:ilvl="4">
      <w:numFmt w:val="bullet"/>
      <w:lvlText w:val="•"/>
      <w:lvlJc w:val="left"/>
      <w:pPr>
        <w:ind w:left="5838" w:hanging="420"/>
      </w:pPr>
    </w:lvl>
    <w:lvl w:ilvl="5">
      <w:numFmt w:val="bullet"/>
      <w:lvlText w:val="•"/>
      <w:lvlJc w:val="left"/>
      <w:pPr>
        <w:ind w:left="6693" w:hanging="420"/>
      </w:pPr>
    </w:lvl>
    <w:lvl w:ilvl="6">
      <w:numFmt w:val="bullet"/>
      <w:lvlText w:val="•"/>
      <w:lvlJc w:val="left"/>
      <w:pPr>
        <w:ind w:left="7547" w:hanging="420"/>
      </w:pPr>
    </w:lvl>
    <w:lvl w:ilvl="7">
      <w:numFmt w:val="bullet"/>
      <w:lvlText w:val="•"/>
      <w:lvlJc w:val="left"/>
      <w:pPr>
        <w:ind w:left="8402" w:hanging="420"/>
      </w:pPr>
    </w:lvl>
    <w:lvl w:ilvl="8">
      <w:numFmt w:val="bullet"/>
      <w:lvlText w:val="•"/>
      <w:lvlJc w:val="left"/>
      <w:pPr>
        <w:ind w:left="9257" w:hanging="420"/>
      </w:pPr>
    </w:lvl>
  </w:abstractNum>
  <w:abstractNum w:abstractNumId="17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1126" w:hanging="421"/>
      </w:pPr>
      <w:rPr>
        <w:rFonts w:cs="Times New Roman"/>
        <w:b w:val="0"/>
        <w:bCs w:val="0"/>
        <w:w w:val="100"/>
      </w:rPr>
    </w:lvl>
    <w:lvl w:ilvl="1">
      <w:numFmt w:val="bullet"/>
      <w:lvlText w:val=""/>
      <w:lvlJc w:val="left"/>
      <w:pPr>
        <w:ind w:left="2429" w:hanging="420"/>
      </w:pPr>
      <w:rPr>
        <w:b w:val="0"/>
        <w:w w:val="100"/>
      </w:rPr>
    </w:lvl>
    <w:lvl w:ilvl="2">
      <w:numFmt w:val="bullet"/>
      <w:lvlText w:val=""/>
      <w:lvlJc w:val="left"/>
      <w:pPr>
        <w:ind w:left="2849" w:hanging="420"/>
      </w:pPr>
      <w:rPr>
        <w:rFonts w:ascii="Wingdings" w:hAnsi="Wingdings"/>
        <w:b w:val="0"/>
        <w:w w:val="100"/>
        <w:sz w:val="22"/>
      </w:rPr>
    </w:lvl>
    <w:lvl w:ilvl="3">
      <w:numFmt w:val="bullet"/>
      <w:lvlText w:val="•"/>
      <w:lvlJc w:val="left"/>
      <w:pPr>
        <w:ind w:left="3643" w:hanging="420"/>
      </w:pPr>
    </w:lvl>
    <w:lvl w:ilvl="4">
      <w:numFmt w:val="bullet"/>
      <w:lvlText w:val="•"/>
      <w:lvlJc w:val="left"/>
      <w:pPr>
        <w:ind w:left="4446" w:hanging="420"/>
      </w:pPr>
    </w:lvl>
    <w:lvl w:ilvl="5">
      <w:numFmt w:val="bullet"/>
      <w:lvlText w:val="•"/>
      <w:lvlJc w:val="left"/>
      <w:pPr>
        <w:ind w:left="5249" w:hanging="420"/>
      </w:pPr>
    </w:lvl>
    <w:lvl w:ilvl="6">
      <w:numFmt w:val="bullet"/>
      <w:lvlText w:val="•"/>
      <w:lvlJc w:val="left"/>
      <w:pPr>
        <w:ind w:left="6052" w:hanging="420"/>
      </w:pPr>
    </w:lvl>
    <w:lvl w:ilvl="7">
      <w:numFmt w:val="bullet"/>
      <w:lvlText w:val="•"/>
      <w:lvlJc w:val="left"/>
      <w:pPr>
        <w:ind w:left="6855" w:hanging="420"/>
      </w:pPr>
    </w:lvl>
    <w:lvl w:ilvl="8">
      <w:numFmt w:val="bullet"/>
      <w:lvlText w:val="•"/>
      <w:lvlJc w:val="left"/>
      <w:pPr>
        <w:ind w:left="7658" w:hanging="420"/>
      </w:pPr>
    </w:lvl>
  </w:abstractNum>
  <w:abstractNum w:abstractNumId="18" w15:restartNumberingAfterBreak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2429" w:hanging="42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3274" w:hanging="421"/>
      </w:pPr>
    </w:lvl>
    <w:lvl w:ilvl="2">
      <w:numFmt w:val="bullet"/>
      <w:lvlText w:val="•"/>
      <w:lvlJc w:val="left"/>
      <w:pPr>
        <w:ind w:left="4129" w:hanging="421"/>
      </w:pPr>
    </w:lvl>
    <w:lvl w:ilvl="3">
      <w:numFmt w:val="bullet"/>
      <w:lvlText w:val="•"/>
      <w:lvlJc w:val="left"/>
      <w:pPr>
        <w:ind w:left="4983" w:hanging="421"/>
      </w:pPr>
    </w:lvl>
    <w:lvl w:ilvl="4">
      <w:numFmt w:val="bullet"/>
      <w:lvlText w:val="•"/>
      <w:lvlJc w:val="left"/>
      <w:pPr>
        <w:ind w:left="5838" w:hanging="421"/>
      </w:pPr>
    </w:lvl>
    <w:lvl w:ilvl="5">
      <w:numFmt w:val="bullet"/>
      <w:lvlText w:val="•"/>
      <w:lvlJc w:val="left"/>
      <w:pPr>
        <w:ind w:left="6693" w:hanging="421"/>
      </w:pPr>
    </w:lvl>
    <w:lvl w:ilvl="6">
      <w:numFmt w:val="bullet"/>
      <w:lvlText w:val="•"/>
      <w:lvlJc w:val="left"/>
      <w:pPr>
        <w:ind w:left="7547" w:hanging="421"/>
      </w:pPr>
    </w:lvl>
    <w:lvl w:ilvl="7">
      <w:numFmt w:val="bullet"/>
      <w:lvlText w:val="•"/>
      <w:lvlJc w:val="left"/>
      <w:pPr>
        <w:ind w:left="8402" w:hanging="421"/>
      </w:pPr>
    </w:lvl>
    <w:lvl w:ilvl="8">
      <w:numFmt w:val="bullet"/>
      <w:lvlText w:val="•"/>
      <w:lvlJc w:val="left"/>
      <w:pPr>
        <w:ind w:left="9257" w:hanging="421"/>
      </w:pPr>
    </w:lvl>
  </w:abstractNum>
  <w:abstractNum w:abstractNumId="19" w15:restartNumberingAfterBreak="0">
    <w:nsid w:val="00D35F49"/>
    <w:multiLevelType w:val="hybridMultilevel"/>
    <w:tmpl w:val="8618A900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0" w15:restartNumberingAfterBreak="0">
    <w:nsid w:val="022A21A9"/>
    <w:multiLevelType w:val="hybridMultilevel"/>
    <w:tmpl w:val="175C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042EB2"/>
    <w:multiLevelType w:val="hybridMultilevel"/>
    <w:tmpl w:val="49C69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4E0A3C"/>
    <w:multiLevelType w:val="hybridMultilevel"/>
    <w:tmpl w:val="B2FE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930D49"/>
    <w:multiLevelType w:val="multilevel"/>
    <w:tmpl w:val="DC320F3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146F240F"/>
    <w:multiLevelType w:val="hybridMultilevel"/>
    <w:tmpl w:val="034A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57116D"/>
    <w:multiLevelType w:val="hybridMultilevel"/>
    <w:tmpl w:val="68A60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9E6447"/>
    <w:multiLevelType w:val="multilevel"/>
    <w:tmpl w:val="000008AB"/>
    <w:lvl w:ilvl="0">
      <w:start w:val="3"/>
      <w:numFmt w:val="decimal"/>
      <w:lvlText w:val="%1"/>
      <w:lvlJc w:val="left"/>
      <w:pPr>
        <w:ind w:left="1277" w:hanging="970"/>
      </w:pPr>
      <w:rPr>
        <w:rFonts w:cs="Times New Roman"/>
      </w:rPr>
    </w:lvl>
    <w:lvl w:ilvl="1">
      <w:start w:val="21"/>
      <w:numFmt w:val="decimal"/>
      <w:lvlText w:val="%1.%2"/>
      <w:lvlJc w:val="left"/>
      <w:pPr>
        <w:ind w:left="1277" w:hanging="9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77" w:hanging="970"/>
      </w:pPr>
      <w:rPr>
        <w:rFonts w:ascii="Arial" w:hAnsi="Arial" w:cs="Arial"/>
        <w:b/>
        <w:bCs/>
        <w:w w:val="99"/>
        <w:sz w:val="32"/>
        <w:szCs w:val="32"/>
      </w:rPr>
    </w:lvl>
    <w:lvl w:ilvl="3">
      <w:numFmt w:val="bullet"/>
      <w:lvlText w:val=""/>
      <w:lvlJc w:val="left"/>
      <w:pPr>
        <w:ind w:left="2429" w:hanging="420"/>
      </w:pPr>
      <w:rPr>
        <w:b w:val="0"/>
        <w:w w:val="100"/>
      </w:rPr>
    </w:lvl>
    <w:lvl w:ilvl="4">
      <w:numFmt w:val="bullet"/>
      <w:lvlText w:val="•"/>
      <w:lvlJc w:val="left"/>
      <w:pPr>
        <w:ind w:left="5268" w:hanging="420"/>
      </w:pPr>
    </w:lvl>
    <w:lvl w:ilvl="5">
      <w:numFmt w:val="bullet"/>
      <w:lvlText w:val="•"/>
      <w:lvlJc w:val="left"/>
      <w:pPr>
        <w:ind w:left="6218" w:hanging="420"/>
      </w:pPr>
    </w:lvl>
    <w:lvl w:ilvl="6">
      <w:numFmt w:val="bullet"/>
      <w:lvlText w:val="•"/>
      <w:lvlJc w:val="left"/>
      <w:pPr>
        <w:ind w:left="7168" w:hanging="420"/>
      </w:pPr>
    </w:lvl>
    <w:lvl w:ilvl="7">
      <w:numFmt w:val="bullet"/>
      <w:lvlText w:val="•"/>
      <w:lvlJc w:val="left"/>
      <w:pPr>
        <w:ind w:left="8117" w:hanging="420"/>
      </w:pPr>
    </w:lvl>
    <w:lvl w:ilvl="8">
      <w:numFmt w:val="bullet"/>
      <w:lvlText w:val="•"/>
      <w:lvlJc w:val="left"/>
      <w:pPr>
        <w:ind w:left="9067" w:hanging="420"/>
      </w:pPr>
    </w:lvl>
  </w:abstractNum>
  <w:abstractNum w:abstractNumId="27" w15:restartNumberingAfterBreak="0">
    <w:nsid w:val="206E5AFE"/>
    <w:multiLevelType w:val="hybridMultilevel"/>
    <w:tmpl w:val="04129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A2042B"/>
    <w:multiLevelType w:val="multilevel"/>
    <w:tmpl w:val="69542894"/>
    <w:lvl w:ilvl="0">
      <w:start w:val="1"/>
      <w:numFmt w:val="decimal"/>
      <w:lvlText w:val="%1."/>
      <w:lvlJc w:val="left"/>
      <w:pPr>
        <w:ind w:left="550" w:hanging="420"/>
      </w:pPr>
      <w:rPr>
        <w:rFonts w:ascii="Arial" w:hAnsi="Arial" w:cs="Arial"/>
        <w:b w:val="0"/>
        <w:bCs w:val="0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1412" w:hanging="420"/>
      </w:pPr>
    </w:lvl>
    <w:lvl w:ilvl="2">
      <w:numFmt w:val="bullet"/>
      <w:lvlText w:val="•"/>
      <w:lvlJc w:val="left"/>
      <w:pPr>
        <w:ind w:left="2265" w:hanging="420"/>
      </w:pPr>
    </w:lvl>
    <w:lvl w:ilvl="3">
      <w:numFmt w:val="bullet"/>
      <w:lvlText w:val="•"/>
      <w:lvlJc w:val="left"/>
      <w:pPr>
        <w:ind w:left="3118" w:hanging="420"/>
      </w:pPr>
    </w:lvl>
    <w:lvl w:ilvl="4">
      <w:numFmt w:val="bullet"/>
      <w:lvlText w:val="•"/>
      <w:lvlJc w:val="left"/>
      <w:pPr>
        <w:ind w:left="3970" w:hanging="420"/>
      </w:pPr>
    </w:lvl>
    <w:lvl w:ilvl="5">
      <w:numFmt w:val="bullet"/>
      <w:lvlText w:val="•"/>
      <w:lvlJc w:val="left"/>
      <w:pPr>
        <w:ind w:left="4823" w:hanging="420"/>
      </w:pPr>
    </w:lvl>
    <w:lvl w:ilvl="6">
      <w:numFmt w:val="bullet"/>
      <w:lvlText w:val="•"/>
      <w:lvlJc w:val="left"/>
      <w:pPr>
        <w:ind w:left="5676" w:hanging="420"/>
      </w:pPr>
    </w:lvl>
    <w:lvl w:ilvl="7">
      <w:numFmt w:val="bullet"/>
      <w:lvlText w:val="•"/>
      <w:lvlJc w:val="left"/>
      <w:pPr>
        <w:ind w:left="6528" w:hanging="420"/>
      </w:pPr>
    </w:lvl>
    <w:lvl w:ilvl="8">
      <w:numFmt w:val="bullet"/>
      <w:lvlText w:val="•"/>
      <w:lvlJc w:val="left"/>
      <w:pPr>
        <w:ind w:left="7381" w:hanging="420"/>
      </w:pPr>
    </w:lvl>
  </w:abstractNum>
  <w:abstractNum w:abstractNumId="29" w15:restartNumberingAfterBreak="0">
    <w:nsid w:val="267D3DEA"/>
    <w:multiLevelType w:val="hybridMultilevel"/>
    <w:tmpl w:val="2BC485D8"/>
    <w:lvl w:ilvl="0" w:tplc="3EB86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DC5327"/>
    <w:multiLevelType w:val="hybridMultilevel"/>
    <w:tmpl w:val="25D8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793E23"/>
    <w:multiLevelType w:val="hybridMultilevel"/>
    <w:tmpl w:val="6E761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2F4382"/>
    <w:multiLevelType w:val="hybridMultilevel"/>
    <w:tmpl w:val="1EB2E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A723A"/>
    <w:multiLevelType w:val="multilevel"/>
    <w:tmpl w:val="8278B3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B01767E"/>
    <w:multiLevelType w:val="hybridMultilevel"/>
    <w:tmpl w:val="26F4A3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D7C2816"/>
    <w:multiLevelType w:val="hybridMultilevel"/>
    <w:tmpl w:val="2522170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3404A63"/>
    <w:multiLevelType w:val="hybridMultilevel"/>
    <w:tmpl w:val="F2AA1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82B3F"/>
    <w:multiLevelType w:val="hybridMultilevel"/>
    <w:tmpl w:val="1AEC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13020"/>
    <w:multiLevelType w:val="hybridMultilevel"/>
    <w:tmpl w:val="FDD2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912EB"/>
    <w:multiLevelType w:val="hybridMultilevel"/>
    <w:tmpl w:val="AD504CB6"/>
    <w:lvl w:ilvl="0" w:tplc="5150D26C">
      <w:start w:val="1"/>
      <w:numFmt w:val="bullet"/>
      <w:lvlText w:val=""/>
      <w:lvlJc w:val="left"/>
      <w:pPr>
        <w:tabs>
          <w:tab w:val="num" w:pos="5250"/>
        </w:tabs>
        <w:ind w:left="5250" w:hanging="1166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0" w15:restartNumberingAfterBreak="0">
    <w:nsid w:val="735730C5"/>
    <w:multiLevelType w:val="hybridMultilevel"/>
    <w:tmpl w:val="7E9E0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25354"/>
    <w:multiLevelType w:val="hybridMultilevel"/>
    <w:tmpl w:val="EA649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A4800"/>
    <w:multiLevelType w:val="hybridMultilevel"/>
    <w:tmpl w:val="D6561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55A23"/>
    <w:multiLevelType w:val="hybridMultilevel"/>
    <w:tmpl w:val="6B1A2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B0BBE"/>
    <w:multiLevelType w:val="hybridMultilevel"/>
    <w:tmpl w:val="034AAC74"/>
    <w:lvl w:ilvl="0" w:tplc="5150D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35"/>
  </w:num>
  <w:num w:numId="10">
    <w:abstractNumId w:val="29"/>
  </w:num>
  <w:num w:numId="11">
    <w:abstractNumId w:val="24"/>
  </w:num>
  <w:num w:numId="12">
    <w:abstractNumId w:val="44"/>
  </w:num>
  <w:num w:numId="13">
    <w:abstractNumId w:val="20"/>
  </w:num>
  <w:num w:numId="14">
    <w:abstractNumId w:val="37"/>
  </w:num>
  <w:num w:numId="15">
    <w:abstractNumId w:val="27"/>
  </w:num>
  <w:num w:numId="16">
    <w:abstractNumId w:val="32"/>
  </w:num>
  <w:num w:numId="17">
    <w:abstractNumId w:val="41"/>
  </w:num>
  <w:num w:numId="18">
    <w:abstractNumId w:val="34"/>
  </w:num>
  <w:num w:numId="19">
    <w:abstractNumId w:val="25"/>
  </w:num>
  <w:num w:numId="20">
    <w:abstractNumId w:val="40"/>
  </w:num>
  <w:num w:numId="21">
    <w:abstractNumId w:val="42"/>
  </w:num>
  <w:num w:numId="22">
    <w:abstractNumId w:val="21"/>
  </w:num>
  <w:num w:numId="23">
    <w:abstractNumId w:val="12"/>
  </w:num>
  <w:num w:numId="24">
    <w:abstractNumId w:val="28"/>
  </w:num>
  <w:num w:numId="25">
    <w:abstractNumId w:val="13"/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31"/>
  </w:num>
  <w:num w:numId="29">
    <w:abstractNumId w:val="22"/>
  </w:num>
  <w:num w:numId="30">
    <w:abstractNumId w:val="30"/>
  </w:num>
  <w:num w:numId="31">
    <w:abstractNumId w:val="14"/>
  </w:num>
  <w:num w:numId="32">
    <w:abstractNumId w:val="15"/>
  </w:num>
  <w:num w:numId="33">
    <w:abstractNumId w:val="16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7"/>
  </w:num>
  <w:num w:numId="37">
    <w:abstractNumId w:val="26"/>
  </w:num>
  <w:num w:numId="38">
    <w:abstractNumId w:val="36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8"/>
  </w:num>
  <w:num w:numId="42">
    <w:abstractNumId w:val="23"/>
  </w:num>
  <w:num w:numId="43">
    <w:abstractNumId w:val="39"/>
  </w:num>
  <w:num w:numId="4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C1"/>
    <w:rsid w:val="00000EE1"/>
    <w:rsid w:val="00001E4C"/>
    <w:rsid w:val="000048F1"/>
    <w:rsid w:val="00005334"/>
    <w:rsid w:val="00006CBE"/>
    <w:rsid w:val="00011E49"/>
    <w:rsid w:val="0001254D"/>
    <w:rsid w:val="00013031"/>
    <w:rsid w:val="00016656"/>
    <w:rsid w:val="00016D5A"/>
    <w:rsid w:val="000218B0"/>
    <w:rsid w:val="00022BA9"/>
    <w:rsid w:val="000261FA"/>
    <w:rsid w:val="00030633"/>
    <w:rsid w:val="00032211"/>
    <w:rsid w:val="00032956"/>
    <w:rsid w:val="00034507"/>
    <w:rsid w:val="0003485F"/>
    <w:rsid w:val="00035182"/>
    <w:rsid w:val="0003615B"/>
    <w:rsid w:val="00037F51"/>
    <w:rsid w:val="00040B7B"/>
    <w:rsid w:val="000444B5"/>
    <w:rsid w:val="00044C0B"/>
    <w:rsid w:val="0004595A"/>
    <w:rsid w:val="00046892"/>
    <w:rsid w:val="00046BC7"/>
    <w:rsid w:val="00047E3D"/>
    <w:rsid w:val="00055B1E"/>
    <w:rsid w:val="000577BB"/>
    <w:rsid w:val="0006065A"/>
    <w:rsid w:val="00061AEA"/>
    <w:rsid w:val="00062E84"/>
    <w:rsid w:val="00064BB5"/>
    <w:rsid w:val="000668C9"/>
    <w:rsid w:val="0006698F"/>
    <w:rsid w:val="000675C3"/>
    <w:rsid w:val="0007303F"/>
    <w:rsid w:val="00076656"/>
    <w:rsid w:val="0008002B"/>
    <w:rsid w:val="000818B6"/>
    <w:rsid w:val="000836F3"/>
    <w:rsid w:val="0008437C"/>
    <w:rsid w:val="0008756B"/>
    <w:rsid w:val="00087C25"/>
    <w:rsid w:val="00087D17"/>
    <w:rsid w:val="00091876"/>
    <w:rsid w:val="00091F4C"/>
    <w:rsid w:val="0009476D"/>
    <w:rsid w:val="00095309"/>
    <w:rsid w:val="0009697A"/>
    <w:rsid w:val="000A0EF7"/>
    <w:rsid w:val="000A2DAA"/>
    <w:rsid w:val="000A3875"/>
    <w:rsid w:val="000A3B07"/>
    <w:rsid w:val="000A5E4D"/>
    <w:rsid w:val="000A5F46"/>
    <w:rsid w:val="000A60D7"/>
    <w:rsid w:val="000A66D4"/>
    <w:rsid w:val="000A6830"/>
    <w:rsid w:val="000A731C"/>
    <w:rsid w:val="000B15BC"/>
    <w:rsid w:val="000B2270"/>
    <w:rsid w:val="000B28EB"/>
    <w:rsid w:val="000B3925"/>
    <w:rsid w:val="000B4E14"/>
    <w:rsid w:val="000B7044"/>
    <w:rsid w:val="000C1858"/>
    <w:rsid w:val="000C40E4"/>
    <w:rsid w:val="000C4285"/>
    <w:rsid w:val="000C536A"/>
    <w:rsid w:val="000C5D31"/>
    <w:rsid w:val="000C6A8F"/>
    <w:rsid w:val="000C773A"/>
    <w:rsid w:val="000D0DDB"/>
    <w:rsid w:val="000D1241"/>
    <w:rsid w:val="000D1747"/>
    <w:rsid w:val="000D34CA"/>
    <w:rsid w:val="000D39D8"/>
    <w:rsid w:val="000D3C05"/>
    <w:rsid w:val="000D4D35"/>
    <w:rsid w:val="000D6105"/>
    <w:rsid w:val="000D6DCD"/>
    <w:rsid w:val="000D737E"/>
    <w:rsid w:val="000E232D"/>
    <w:rsid w:val="000E476A"/>
    <w:rsid w:val="000E77E4"/>
    <w:rsid w:val="000F146C"/>
    <w:rsid w:val="000F1EBD"/>
    <w:rsid w:val="000F2873"/>
    <w:rsid w:val="000F60EB"/>
    <w:rsid w:val="000F6E63"/>
    <w:rsid w:val="000F7EF8"/>
    <w:rsid w:val="001002F7"/>
    <w:rsid w:val="001017C1"/>
    <w:rsid w:val="00103677"/>
    <w:rsid w:val="001058BC"/>
    <w:rsid w:val="00106A88"/>
    <w:rsid w:val="00110909"/>
    <w:rsid w:val="001109B4"/>
    <w:rsid w:val="001115A8"/>
    <w:rsid w:val="001145F1"/>
    <w:rsid w:val="00116DA7"/>
    <w:rsid w:val="00116FDE"/>
    <w:rsid w:val="001176C8"/>
    <w:rsid w:val="0012157A"/>
    <w:rsid w:val="00121E25"/>
    <w:rsid w:val="00122193"/>
    <w:rsid w:val="00123BB4"/>
    <w:rsid w:val="00123E51"/>
    <w:rsid w:val="00124070"/>
    <w:rsid w:val="00124345"/>
    <w:rsid w:val="00124ECF"/>
    <w:rsid w:val="00126BDE"/>
    <w:rsid w:val="00126F66"/>
    <w:rsid w:val="00130A58"/>
    <w:rsid w:val="00131B03"/>
    <w:rsid w:val="00133FE5"/>
    <w:rsid w:val="00135289"/>
    <w:rsid w:val="00135B1D"/>
    <w:rsid w:val="001367A3"/>
    <w:rsid w:val="00136B56"/>
    <w:rsid w:val="001376BD"/>
    <w:rsid w:val="00141E32"/>
    <w:rsid w:val="00143EA4"/>
    <w:rsid w:val="00144865"/>
    <w:rsid w:val="00145EF4"/>
    <w:rsid w:val="00150C4F"/>
    <w:rsid w:val="0015344F"/>
    <w:rsid w:val="00154225"/>
    <w:rsid w:val="00154369"/>
    <w:rsid w:val="0015556B"/>
    <w:rsid w:val="00156229"/>
    <w:rsid w:val="001608E2"/>
    <w:rsid w:val="0016748B"/>
    <w:rsid w:val="00167B5A"/>
    <w:rsid w:val="0017006D"/>
    <w:rsid w:val="0017295C"/>
    <w:rsid w:val="0017335A"/>
    <w:rsid w:val="00176B87"/>
    <w:rsid w:val="00180B39"/>
    <w:rsid w:val="00183F31"/>
    <w:rsid w:val="00183F6B"/>
    <w:rsid w:val="00185D49"/>
    <w:rsid w:val="00187A5B"/>
    <w:rsid w:val="001925A1"/>
    <w:rsid w:val="0019390B"/>
    <w:rsid w:val="00196117"/>
    <w:rsid w:val="00196B48"/>
    <w:rsid w:val="001979ED"/>
    <w:rsid w:val="001A02D3"/>
    <w:rsid w:val="001A0350"/>
    <w:rsid w:val="001A08B9"/>
    <w:rsid w:val="001A1464"/>
    <w:rsid w:val="001A1BE8"/>
    <w:rsid w:val="001A1EA7"/>
    <w:rsid w:val="001A307E"/>
    <w:rsid w:val="001A44B6"/>
    <w:rsid w:val="001A7AEF"/>
    <w:rsid w:val="001B0D3D"/>
    <w:rsid w:val="001B32E7"/>
    <w:rsid w:val="001B3559"/>
    <w:rsid w:val="001B372B"/>
    <w:rsid w:val="001B4794"/>
    <w:rsid w:val="001B4936"/>
    <w:rsid w:val="001B4AD6"/>
    <w:rsid w:val="001B4FD0"/>
    <w:rsid w:val="001B7953"/>
    <w:rsid w:val="001B7E70"/>
    <w:rsid w:val="001C1A26"/>
    <w:rsid w:val="001C22E9"/>
    <w:rsid w:val="001C66FA"/>
    <w:rsid w:val="001D039C"/>
    <w:rsid w:val="001D2156"/>
    <w:rsid w:val="001D2D5B"/>
    <w:rsid w:val="001D49B0"/>
    <w:rsid w:val="001D5963"/>
    <w:rsid w:val="001D766E"/>
    <w:rsid w:val="001E47BB"/>
    <w:rsid w:val="001F0E6D"/>
    <w:rsid w:val="001F2C8E"/>
    <w:rsid w:val="001F3406"/>
    <w:rsid w:val="001F4E09"/>
    <w:rsid w:val="001F7CE5"/>
    <w:rsid w:val="00200185"/>
    <w:rsid w:val="00200735"/>
    <w:rsid w:val="002018D7"/>
    <w:rsid w:val="0020408F"/>
    <w:rsid w:val="0020450D"/>
    <w:rsid w:val="00207C3E"/>
    <w:rsid w:val="00210BF8"/>
    <w:rsid w:val="002123DE"/>
    <w:rsid w:val="00212C49"/>
    <w:rsid w:val="00213C47"/>
    <w:rsid w:val="00213D2B"/>
    <w:rsid w:val="002143A7"/>
    <w:rsid w:val="00214FE3"/>
    <w:rsid w:val="002157B5"/>
    <w:rsid w:val="00215AF2"/>
    <w:rsid w:val="00216829"/>
    <w:rsid w:val="00221937"/>
    <w:rsid w:val="002230DB"/>
    <w:rsid w:val="00223B57"/>
    <w:rsid w:val="002247FE"/>
    <w:rsid w:val="00230BD1"/>
    <w:rsid w:val="0023159A"/>
    <w:rsid w:val="002351C7"/>
    <w:rsid w:val="002355D9"/>
    <w:rsid w:val="00235A98"/>
    <w:rsid w:val="0023792C"/>
    <w:rsid w:val="00237A6B"/>
    <w:rsid w:val="00237DF8"/>
    <w:rsid w:val="00241EC7"/>
    <w:rsid w:val="00242544"/>
    <w:rsid w:val="002457AC"/>
    <w:rsid w:val="00247E2C"/>
    <w:rsid w:val="00250138"/>
    <w:rsid w:val="002547CF"/>
    <w:rsid w:val="00255084"/>
    <w:rsid w:val="0025725C"/>
    <w:rsid w:val="002579D8"/>
    <w:rsid w:val="00260002"/>
    <w:rsid w:val="0026416C"/>
    <w:rsid w:val="002641D9"/>
    <w:rsid w:val="00265435"/>
    <w:rsid w:val="0026613D"/>
    <w:rsid w:val="0026704D"/>
    <w:rsid w:val="00273D31"/>
    <w:rsid w:val="00273EF3"/>
    <w:rsid w:val="00273F45"/>
    <w:rsid w:val="00274236"/>
    <w:rsid w:val="002754EA"/>
    <w:rsid w:val="00276703"/>
    <w:rsid w:val="002768D9"/>
    <w:rsid w:val="00280562"/>
    <w:rsid w:val="002805AF"/>
    <w:rsid w:val="00280F39"/>
    <w:rsid w:val="00280F7C"/>
    <w:rsid w:val="00281AD9"/>
    <w:rsid w:val="00281B75"/>
    <w:rsid w:val="00284126"/>
    <w:rsid w:val="0028675A"/>
    <w:rsid w:val="00286AC3"/>
    <w:rsid w:val="00286CAF"/>
    <w:rsid w:val="002917D6"/>
    <w:rsid w:val="002925D3"/>
    <w:rsid w:val="0029311E"/>
    <w:rsid w:val="002938A2"/>
    <w:rsid w:val="00294DD4"/>
    <w:rsid w:val="00295070"/>
    <w:rsid w:val="00295528"/>
    <w:rsid w:val="002964D4"/>
    <w:rsid w:val="002A00BD"/>
    <w:rsid w:val="002A14C9"/>
    <w:rsid w:val="002A379B"/>
    <w:rsid w:val="002A3E0A"/>
    <w:rsid w:val="002A3FA9"/>
    <w:rsid w:val="002B027F"/>
    <w:rsid w:val="002B2928"/>
    <w:rsid w:val="002B2CAD"/>
    <w:rsid w:val="002B30DF"/>
    <w:rsid w:val="002B32B7"/>
    <w:rsid w:val="002B4C3F"/>
    <w:rsid w:val="002B6E24"/>
    <w:rsid w:val="002B7E0D"/>
    <w:rsid w:val="002C19A5"/>
    <w:rsid w:val="002C19DB"/>
    <w:rsid w:val="002C38BF"/>
    <w:rsid w:val="002D00D4"/>
    <w:rsid w:val="002D274D"/>
    <w:rsid w:val="002D4FFD"/>
    <w:rsid w:val="002D7A18"/>
    <w:rsid w:val="002E0631"/>
    <w:rsid w:val="002E2150"/>
    <w:rsid w:val="002E2333"/>
    <w:rsid w:val="002E308E"/>
    <w:rsid w:val="002F02F2"/>
    <w:rsid w:val="002F0977"/>
    <w:rsid w:val="002F12EE"/>
    <w:rsid w:val="002F171C"/>
    <w:rsid w:val="002F263E"/>
    <w:rsid w:val="002F3EA6"/>
    <w:rsid w:val="002F50D5"/>
    <w:rsid w:val="002F5E24"/>
    <w:rsid w:val="002F7694"/>
    <w:rsid w:val="002F7802"/>
    <w:rsid w:val="002F7960"/>
    <w:rsid w:val="002F7A16"/>
    <w:rsid w:val="00300AE4"/>
    <w:rsid w:val="00301699"/>
    <w:rsid w:val="0030177C"/>
    <w:rsid w:val="00303099"/>
    <w:rsid w:val="00304C20"/>
    <w:rsid w:val="00304DB2"/>
    <w:rsid w:val="00305249"/>
    <w:rsid w:val="0030765C"/>
    <w:rsid w:val="003103D6"/>
    <w:rsid w:val="00312763"/>
    <w:rsid w:val="003130AA"/>
    <w:rsid w:val="00316335"/>
    <w:rsid w:val="003169BC"/>
    <w:rsid w:val="00316C60"/>
    <w:rsid w:val="003210F0"/>
    <w:rsid w:val="00322641"/>
    <w:rsid w:val="0032599C"/>
    <w:rsid w:val="00326A8A"/>
    <w:rsid w:val="00327224"/>
    <w:rsid w:val="00330D80"/>
    <w:rsid w:val="00330ECD"/>
    <w:rsid w:val="00331339"/>
    <w:rsid w:val="0033236D"/>
    <w:rsid w:val="003323D5"/>
    <w:rsid w:val="00332FD6"/>
    <w:rsid w:val="00335307"/>
    <w:rsid w:val="0033542D"/>
    <w:rsid w:val="003361F9"/>
    <w:rsid w:val="00336234"/>
    <w:rsid w:val="003403DB"/>
    <w:rsid w:val="0034241D"/>
    <w:rsid w:val="00342CBD"/>
    <w:rsid w:val="00342F71"/>
    <w:rsid w:val="00344917"/>
    <w:rsid w:val="00344FF9"/>
    <w:rsid w:val="00350173"/>
    <w:rsid w:val="00350AB0"/>
    <w:rsid w:val="00350B3C"/>
    <w:rsid w:val="00355C11"/>
    <w:rsid w:val="00355E32"/>
    <w:rsid w:val="003563DE"/>
    <w:rsid w:val="00356935"/>
    <w:rsid w:val="003614AA"/>
    <w:rsid w:val="00365C28"/>
    <w:rsid w:val="00365FC2"/>
    <w:rsid w:val="00371101"/>
    <w:rsid w:val="003714D9"/>
    <w:rsid w:val="00372C4B"/>
    <w:rsid w:val="0037317B"/>
    <w:rsid w:val="00376120"/>
    <w:rsid w:val="0037648A"/>
    <w:rsid w:val="00376834"/>
    <w:rsid w:val="00380648"/>
    <w:rsid w:val="00382AE3"/>
    <w:rsid w:val="0038495F"/>
    <w:rsid w:val="00384F79"/>
    <w:rsid w:val="00386BA4"/>
    <w:rsid w:val="00390279"/>
    <w:rsid w:val="0039114D"/>
    <w:rsid w:val="0039187E"/>
    <w:rsid w:val="00392486"/>
    <w:rsid w:val="003947F3"/>
    <w:rsid w:val="00394B0E"/>
    <w:rsid w:val="0039786B"/>
    <w:rsid w:val="003A0184"/>
    <w:rsid w:val="003A2607"/>
    <w:rsid w:val="003A2CFA"/>
    <w:rsid w:val="003A3055"/>
    <w:rsid w:val="003A3F24"/>
    <w:rsid w:val="003A473A"/>
    <w:rsid w:val="003A4DA2"/>
    <w:rsid w:val="003A5CA2"/>
    <w:rsid w:val="003A5E96"/>
    <w:rsid w:val="003A657D"/>
    <w:rsid w:val="003A67CD"/>
    <w:rsid w:val="003A6C59"/>
    <w:rsid w:val="003B11E0"/>
    <w:rsid w:val="003B1BD8"/>
    <w:rsid w:val="003B2343"/>
    <w:rsid w:val="003B4987"/>
    <w:rsid w:val="003B58C0"/>
    <w:rsid w:val="003B643B"/>
    <w:rsid w:val="003B7120"/>
    <w:rsid w:val="003C08F8"/>
    <w:rsid w:val="003C10F0"/>
    <w:rsid w:val="003C1933"/>
    <w:rsid w:val="003C1FB2"/>
    <w:rsid w:val="003C2BAA"/>
    <w:rsid w:val="003C41B6"/>
    <w:rsid w:val="003C4C1E"/>
    <w:rsid w:val="003C4F5E"/>
    <w:rsid w:val="003C58CA"/>
    <w:rsid w:val="003C7917"/>
    <w:rsid w:val="003D14E8"/>
    <w:rsid w:val="003D3314"/>
    <w:rsid w:val="003D401A"/>
    <w:rsid w:val="003D401B"/>
    <w:rsid w:val="003D639F"/>
    <w:rsid w:val="003E17F9"/>
    <w:rsid w:val="003E3FAD"/>
    <w:rsid w:val="003E5295"/>
    <w:rsid w:val="003F1F57"/>
    <w:rsid w:val="003F2BCF"/>
    <w:rsid w:val="003F6958"/>
    <w:rsid w:val="003F69DF"/>
    <w:rsid w:val="003F69F7"/>
    <w:rsid w:val="003F7188"/>
    <w:rsid w:val="003F720D"/>
    <w:rsid w:val="00400E38"/>
    <w:rsid w:val="00401498"/>
    <w:rsid w:val="00401DB4"/>
    <w:rsid w:val="00406EAD"/>
    <w:rsid w:val="004079C1"/>
    <w:rsid w:val="00412216"/>
    <w:rsid w:val="00414DC4"/>
    <w:rsid w:val="004157C6"/>
    <w:rsid w:val="00420196"/>
    <w:rsid w:val="00420ACF"/>
    <w:rsid w:val="0042100B"/>
    <w:rsid w:val="0042221D"/>
    <w:rsid w:val="004228B3"/>
    <w:rsid w:val="0042330A"/>
    <w:rsid w:val="004261EA"/>
    <w:rsid w:val="00426D46"/>
    <w:rsid w:val="00431022"/>
    <w:rsid w:val="00432367"/>
    <w:rsid w:val="00433D92"/>
    <w:rsid w:val="0043413E"/>
    <w:rsid w:val="004343B1"/>
    <w:rsid w:val="004349AC"/>
    <w:rsid w:val="00440059"/>
    <w:rsid w:val="00440E2D"/>
    <w:rsid w:val="00442D74"/>
    <w:rsid w:val="00443885"/>
    <w:rsid w:val="00443CE3"/>
    <w:rsid w:val="00444121"/>
    <w:rsid w:val="0044445A"/>
    <w:rsid w:val="004541DA"/>
    <w:rsid w:val="004548C5"/>
    <w:rsid w:val="004549BB"/>
    <w:rsid w:val="0045792D"/>
    <w:rsid w:val="0046076F"/>
    <w:rsid w:val="00460DAB"/>
    <w:rsid w:val="00463962"/>
    <w:rsid w:val="00463D0E"/>
    <w:rsid w:val="00464590"/>
    <w:rsid w:val="0046540F"/>
    <w:rsid w:val="0046561C"/>
    <w:rsid w:val="0046750E"/>
    <w:rsid w:val="00472EC8"/>
    <w:rsid w:val="00473994"/>
    <w:rsid w:val="00474E35"/>
    <w:rsid w:val="0047574C"/>
    <w:rsid w:val="00475D19"/>
    <w:rsid w:val="00481313"/>
    <w:rsid w:val="00482787"/>
    <w:rsid w:val="00483242"/>
    <w:rsid w:val="0048331A"/>
    <w:rsid w:val="00483C3D"/>
    <w:rsid w:val="004846DA"/>
    <w:rsid w:val="00485331"/>
    <w:rsid w:val="00486752"/>
    <w:rsid w:val="004879BC"/>
    <w:rsid w:val="0049088A"/>
    <w:rsid w:val="00490A5F"/>
    <w:rsid w:val="004910FD"/>
    <w:rsid w:val="004930E8"/>
    <w:rsid w:val="0049354C"/>
    <w:rsid w:val="00496F4A"/>
    <w:rsid w:val="00497825"/>
    <w:rsid w:val="004A287B"/>
    <w:rsid w:val="004A2A7D"/>
    <w:rsid w:val="004A3523"/>
    <w:rsid w:val="004A3C84"/>
    <w:rsid w:val="004A41E7"/>
    <w:rsid w:val="004A50C3"/>
    <w:rsid w:val="004A656C"/>
    <w:rsid w:val="004B04F9"/>
    <w:rsid w:val="004B0CAC"/>
    <w:rsid w:val="004B1C67"/>
    <w:rsid w:val="004B20A1"/>
    <w:rsid w:val="004B2126"/>
    <w:rsid w:val="004B22D9"/>
    <w:rsid w:val="004B2F4B"/>
    <w:rsid w:val="004B3E80"/>
    <w:rsid w:val="004B3E94"/>
    <w:rsid w:val="004B6358"/>
    <w:rsid w:val="004C02A5"/>
    <w:rsid w:val="004C0AC9"/>
    <w:rsid w:val="004C1418"/>
    <w:rsid w:val="004C2501"/>
    <w:rsid w:val="004C28FD"/>
    <w:rsid w:val="004C2AF1"/>
    <w:rsid w:val="004C2ECB"/>
    <w:rsid w:val="004C3C0F"/>
    <w:rsid w:val="004C4D83"/>
    <w:rsid w:val="004C5C7B"/>
    <w:rsid w:val="004C6321"/>
    <w:rsid w:val="004C79E2"/>
    <w:rsid w:val="004D18D5"/>
    <w:rsid w:val="004D245E"/>
    <w:rsid w:val="004D2A7E"/>
    <w:rsid w:val="004D33C3"/>
    <w:rsid w:val="004D4846"/>
    <w:rsid w:val="004D6D06"/>
    <w:rsid w:val="004D7255"/>
    <w:rsid w:val="004E1035"/>
    <w:rsid w:val="004E182F"/>
    <w:rsid w:val="004E1BC6"/>
    <w:rsid w:val="004E2FD7"/>
    <w:rsid w:val="004E4CD2"/>
    <w:rsid w:val="004E54E9"/>
    <w:rsid w:val="004E63E0"/>
    <w:rsid w:val="004E66DE"/>
    <w:rsid w:val="004F1666"/>
    <w:rsid w:val="004F432A"/>
    <w:rsid w:val="004F56C1"/>
    <w:rsid w:val="004F5B1C"/>
    <w:rsid w:val="004F70B5"/>
    <w:rsid w:val="0050459D"/>
    <w:rsid w:val="005056D9"/>
    <w:rsid w:val="00507FCC"/>
    <w:rsid w:val="00510C8C"/>
    <w:rsid w:val="005110B7"/>
    <w:rsid w:val="0051111B"/>
    <w:rsid w:val="00512F07"/>
    <w:rsid w:val="00512FFE"/>
    <w:rsid w:val="00515BA8"/>
    <w:rsid w:val="00517350"/>
    <w:rsid w:val="005200DF"/>
    <w:rsid w:val="00520D6F"/>
    <w:rsid w:val="00522346"/>
    <w:rsid w:val="00531A4B"/>
    <w:rsid w:val="00532376"/>
    <w:rsid w:val="00532DE8"/>
    <w:rsid w:val="00533891"/>
    <w:rsid w:val="0053460C"/>
    <w:rsid w:val="00535140"/>
    <w:rsid w:val="00537E0C"/>
    <w:rsid w:val="00537F32"/>
    <w:rsid w:val="005417F2"/>
    <w:rsid w:val="00542523"/>
    <w:rsid w:val="005432D9"/>
    <w:rsid w:val="00544F07"/>
    <w:rsid w:val="00546050"/>
    <w:rsid w:val="00550A93"/>
    <w:rsid w:val="00551EA8"/>
    <w:rsid w:val="00552649"/>
    <w:rsid w:val="00554BD8"/>
    <w:rsid w:val="0055797F"/>
    <w:rsid w:val="00560EA3"/>
    <w:rsid w:val="0056215D"/>
    <w:rsid w:val="0056358C"/>
    <w:rsid w:val="005635C3"/>
    <w:rsid w:val="005650E0"/>
    <w:rsid w:val="0056660C"/>
    <w:rsid w:val="00566A74"/>
    <w:rsid w:val="005721E1"/>
    <w:rsid w:val="0057372F"/>
    <w:rsid w:val="005744F8"/>
    <w:rsid w:val="00575EE7"/>
    <w:rsid w:val="00576A9C"/>
    <w:rsid w:val="00582B07"/>
    <w:rsid w:val="00583A72"/>
    <w:rsid w:val="00584713"/>
    <w:rsid w:val="0058497E"/>
    <w:rsid w:val="00585FEF"/>
    <w:rsid w:val="005862E2"/>
    <w:rsid w:val="00592D3C"/>
    <w:rsid w:val="0059325F"/>
    <w:rsid w:val="00594546"/>
    <w:rsid w:val="005A14C5"/>
    <w:rsid w:val="005A18F6"/>
    <w:rsid w:val="005A1D67"/>
    <w:rsid w:val="005A1E95"/>
    <w:rsid w:val="005A721F"/>
    <w:rsid w:val="005B2E29"/>
    <w:rsid w:val="005B48EE"/>
    <w:rsid w:val="005B492B"/>
    <w:rsid w:val="005B6395"/>
    <w:rsid w:val="005B77D4"/>
    <w:rsid w:val="005C0163"/>
    <w:rsid w:val="005C1FE2"/>
    <w:rsid w:val="005C6AD7"/>
    <w:rsid w:val="005C7768"/>
    <w:rsid w:val="005C7C5D"/>
    <w:rsid w:val="005D2409"/>
    <w:rsid w:val="005D338E"/>
    <w:rsid w:val="005D4445"/>
    <w:rsid w:val="005D48D7"/>
    <w:rsid w:val="005D650A"/>
    <w:rsid w:val="005E01FE"/>
    <w:rsid w:val="005E0EB3"/>
    <w:rsid w:val="005E15C1"/>
    <w:rsid w:val="005E6A0A"/>
    <w:rsid w:val="005E6DBF"/>
    <w:rsid w:val="005E6F8E"/>
    <w:rsid w:val="005E70A1"/>
    <w:rsid w:val="005F01A7"/>
    <w:rsid w:val="005F0A54"/>
    <w:rsid w:val="005F0C28"/>
    <w:rsid w:val="005F22E7"/>
    <w:rsid w:val="005F3D40"/>
    <w:rsid w:val="005F65CF"/>
    <w:rsid w:val="00601E4F"/>
    <w:rsid w:val="00605629"/>
    <w:rsid w:val="00610D7C"/>
    <w:rsid w:val="006111DB"/>
    <w:rsid w:val="00611245"/>
    <w:rsid w:val="00613D8A"/>
    <w:rsid w:val="00615355"/>
    <w:rsid w:val="006158E2"/>
    <w:rsid w:val="00615FA8"/>
    <w:rsid w:val="0061695B"/>
    <w:rsid w:val="00620064"/>
    <w:rsid w:val="006204B6"/>
    <w:rsid w:val="00620D3E"/>
    <w:rsid w:val="00620F22"/>
    <w:rsid w:val="006217FC"/>
    <w:rsid w:val="0062199B"/>
    <w:rsid w:val="006229EA"/>
    <w:rsid w:val="00622A23"/>
    <w:rsid w:val="006243D7"/>
    <w:rsid w:val="00624555"/>
    <w:rsid w:val="006248CD"/>
    <w:rsid w:val="00625E79"/>
    <w:rsid w:val="00626C6B"/>
    <w:rsid w:val="00626F3E"/>
    <w:rsid w:val="006276EB"/>
    <w:rsid w:val="006323D3"/>
    <w:rsid w:val="00632424"/>
    <w:rsid w:val="00632816"/>
    <w:rsid w:val="00633174"/>
    <w:rsid w:val="00633EA3"/>
    <w:rsid w:val="00637581"/>
    <w:rsid w:val="0064065A"/>
    <w:rsid w:val="00644A32"/>
    <w:rsid w:val="00644AE8"/>
    <w:rsid w:val="006463EB"/>
    <w:rsid w:val="00650F22"/>
    <w:rsid w:val="00651368"/>
    <w:rsid w:val="00651B67"/>
    <w:rsid w:val="00653C02"/>
    <w:rsid w:val="00656700"/>
    <w:rsid w:val="006571EB"/>
    <w:rsid w:val="00660459"/>
    <w:rsid w:val="00662589"/>
    <w:rsid w:val="006630A6"/>
    <w:rsid w:val="006634AE"/>
    <w:rsid w:val="00663E46"/>
    <w:rsid w:val="0066417F"/>
    <w:rsid w:val="00665335"/>
    <w:rsid w:val="00671591"/>
    <w:rsid w:val="00671F71"/>
    <w:rsid w:val="00672ADA"/>
    <w:rsid w:val="00675EFD"/>
    <w:rsid w:val="0067708C"/>
    <w:rsid w:val="00680794"/>
    <w:rsid w:val="00680FE9"/>
    <w:rsid w:val="00681335"/>
    <w:rsid w:val="006843B9"/>
    <w:rsid w:val="00685FFB"/>
    <w:rsid w:val="00687DD0"/>
    <w:rsid w:val="00690E3F"/>
    <w:rsid w:val="0069407D"/>
    <w:rsid w:val="006970AD"/>
    <w:rsid w:val="006A08EF"/>
    <w:rsid w:val="006A3AFE"/>
    <w:rsid w:val="006A3D8B"/>
    <w:rsid w:val="006A3FEF"/>
    <w:rsid w:val="006A41C0"/>
    <w:rsid w:val="006A479F"/>
    <w:rsid w:val="006A58B0"/>
    <w:rsid w:val="006A5BCE"/>
    <w:rsid w:val="006A60F7"/>
    <w:rsid w:val="006A6AF6"/>
    <w:rsid w:val="006A7842"/>
    <w:rsid w:val="006A7D83"/>
    <w:rsid w:val="006B19AD"/>
    <w:rsid w:val="006B3500"/>
    <w:rsid w:val="006B707A"/>
    <w:rsid w:val="006B76A5"/>
    <w:rsid w:val="006C0E0F"/>
    <w:rsid w:val="006C1D84"/>
    <w:rsid w:val="006C23AB"/>
    <w:rsid w:val="006C4263"/>
    <w:rsid w:val="006C531A"/>
    <w:rsid w:val="006C588A"/>
    <w:rsid w:val="006C6793"/>
    <w:rsid w:val="006C6E95"/>
    <w:rsid w:val="006C7B16"/>
    <w:rsid w:val="006C7E91"/>
    <w:rsid w:val="006C7F6D"/>
    <w:rsid w:val="006D038D"/>
    <w:rsid w:val="006D0DBD"/>
    <w:rsid w:val="006D1507"/>
    <w:rsid w:val="006D2885"/>
    <w:rsid w:val="006D34F3"/>
    <w:rsid w:val="006D3784"/>
    <w:rsid w:val="006D4481"/>
    <w:rsid w:val="006D46DA"/>
    <w:rsid w:val="006D787C"/>
    <w:rsid w:val="006E1431"/>
    <w:rsid w:val="006E1783"/>
    <w:rsid w:val="006E3A85"/>
    <w:rsid w:val="006E3AE2"/>
    <w:rsid w:val="006E46C3"/>
    <w:rsid w:val="006E565B"/>
    <w:rsid w:val="006E7647"/>
    <w:rsid w:val="006E78CD"/>
    <w:rsid w:val="006F0808"/>
    <w:rsid w:val="006F3519"/>
    <w:rsid w:val="006F3F28"/>
    <w:rsid w:val="006F48D7"/>
    <w:rsid w:val="006F5D69"/>
    <w:rsid w:val="00700929"/>
    <w:rsid w:val="00701717"/>
    <w:rsid w:val="0070435F"/>
    <w:rsid w:val="00707BB2"/>
    <w:rsid w:val="00707EAA"/>
    <w:rsid w:val="00710D77"/>
    <w:rsid w:val="007118AD"/>
    <w:rsid w:val="00712138"/>
    <w:rsid w:val="00714F6F"/>
    <w:rsid w:val="007158CA"/>
    <w:rsid w:val="00715B05"/>
    <w:rsid w:val="007162D7"/>
    <w:rsid w:val="007168D6"/>
    <w:rsid w:val="00716C5F"/>
    <w:rsid w:val="007179EB"/>
    <w:rsid w:val="00717B5A"/>
    <w:rsid w:val="0072268D"/>
    <w:rsid w:val="007239F3"/>
    <w:rsid w:val="00723F6F"/>
    <w:rsid w:val="00724A29"/>
    <w:rsid w:val="007266C0"/>
    <w:rsid w:val="00727513"/>
    <w:rsid w:val="00731E33"/>
    <w:rsid w:val="00731FAA"/>
    <w:rsid w:val="00735B41"/>
    <w:rsid w:val="00735C2D"/>
    <w:rsid w:val="007379C4"/>
    <w:rsid w:val="00740DB2"/>
    <w:rsid w:val="00741A14"/>
    <w:rsid w:val="00741E80"/>
    <w:rsid w:val="00741E97"/>
    <w:rsid w:val="00745CB2"/>
    <w:rsid w:val="00747BC7"/>
    <w:rsid w:val="0075208F"/>
    <w:rsid w:val="00752814"/>
    <w:rsid w:val="007528F4"/>
    <w:rsid w:val="00753659"/>
    <w:rsid w:val="00753E11"/>
    <w:rsid w:val="00754046"/>
    <w:rsid w:val="00755496"/>
    <w:rsid w:val="0075582B"/>
    <w:rsid w:val="0075710A"/>
    <w:rsid w:val="00757AE0"/>
    <w:rsid w:val="00763719"/>
    <w:rsid w:val="007674D1"/>
    <w:rsid w:val="00770098"/>
    <w:rsid w:val="007726BC"/>
    <w:rsid w:val="00772A42"/>
    <w:rsid w:val="00774883"/>
    <w:rsid w:val="00775ACE"/>
    <w:rsid w:val="00776F07"/>
    <w:rsid w:val="007774F5"/>
    <w:rsid w:val="0077754B"/>
    <w:rsid w:val="00777DED"/>
    <w:rsid w:val="007805FA"/>
    <w:rsid w:val="00782415"/>
    <w:rsid w:val="00783C48"/>
    <w:rsid w:val="00786FF5"/>
    <w:rsid w:val="007871B6"/>
    <w:rsid w:val="00791FE0"/>
    <w:rsid w:val="007977CD"/>
    <w:rsid w:val="00797BD2"/>
    <w:rsid w:val="007A0C63"/>
    <w:rsid w:val="007A1B72"/>
    <w:rsid w:val="007A2AF1"/>
    <w:rsid w:val="007A33D2"/>
    <w:rsid w:val="007A3C4A"/>
    <w:rsid w:val="007A3ED1"/>
    <w:rsid w:val="007A62CA"/>
    <w:rsid w:val="007A6745"/>
    <w:rsid w:val="007A7B9A"/>
    <w:rsid w:val="007B3714"/>
    <w:rsid w:val="007B3CFE"/>
    <w:rsid w:val="007B46A5"/>
    <w:rsid w:val="007B5235"/>
    <w:rsid w:val="007B564B"/>
    <w:rsid w:val="007B5BF9"/>
    <w:rsid w:val="007B7159"/>
    <w:rsid w:val="007B73FC"/>
    <w:rsid w:val="007B7FEA"/>
    <w:rsid w:val="007C0F90"/>
    <w:rsid w:val="007C199E"/>
    <w:rsid w:val="007C1B67"/>
    <w:rsid w:val="007C4B77"/>
    <w:rsid w:val="007C6B6A"/>
    <w:rsid w:val="007C7EFA"/>
    <w:rsid w:val="007D1D9F"/>
    <w:rsid w:val="007D2390"/>
    <w:rsid w:val="007D52A9"/>
    <w:rsid w:val="007D52C4"/>
    <w:rsid w:val="007D63D7"/>
    <w:rsid w:val="007E2476"/>
    <w:rsid w:val="007E2E5E"/>
    <w:rsid w:val="007E3441"/>
    <w:rsid w:val="007E4396"/>
    <w:rsid w:val="007E43BC"/>
    <w:rsid w:val="007E443F"/>
    <w:rsid w:val="007E5502"/>
    <w:rsid w:val="007E66AB"/>
    <w:rsid w:val="007E69D6"/>
    <w:rsid w:val="007E6A14"/>
    <w:rsid w:val="007E7448"/>
    <w:rsid w:val="007F01A2"/>
    <w:rsid w:val="007F07FD"/>
    <w:rsid w:val="007F0B78"/>
    <w:rsid w:val="007F1F2E"/>
    <w:rsid w:val="007F1FDB"/>
    <w:rsid w:val="007F20F3"/>
    <w:rsid w:val="007F294F"/>
    <w:rsid w:val="007F46CF"/>
    <w:rsid w:val="007F687F"/>
    <w:rsid w:val="007F7138"/>
    <w:rsid w:val="00802591"/>
    <w:rsid w:val="00802618"/>
    <w:rsid w:val="00802949"/>
    <w:rsid w:val="00807852"/>
    <w:rsid w:val="00807D3F"/>
    <w:rsid w:val="00811F15"/>
    <w:rsid w:val="008133C3"/>
    <w:rsid w:val="008150BA"/>
    <w:rsid w:val="008165EC"/>
    <w:rsid w:val="00816E57"/>
    <w:rsid w:val="00821479"/>
    <w:rsid w:val="0082190D"/>
    <w:rsid w:val="00821FE5"/>
    <w:rsid w:val="008223C0"/>
    <w:rsid w:val="008244B3"/>
    <w:rsid w:val="008261D0"/>
    <w:rsid w:val="00826844"/>
    <w:rsid w:val="00830AC8"/>
    <w:rsid w:val="00830D59"/>
    <w:rsid w:val="00830E9E"/>
    <w:rsid w:val="0083126F"/>
    <w:rsid w:val="0083223C"/>
    <w:rsid w:val="00833A05"/>
    <w:rsid w:val="0083489C"/>
    <w:rsid w:val="00834BA1"/>
    <w:rsid w:val="0083766C"/>
    <w:rsid w:val="00840184"/>
    <w:rsid w:val="00844C41"/>
    <w:rsid w:val="008459B3"/>
    <w:rsid w:val="00846858"/>
    <w:rsid w:val="00850725"/>
    <w:rsid w:val="00852198"/>
    <w:rsid w:val="00852C18"/>
    <w:rsid w:val="008535DB"/>
    <w:rsid w:val="00855149"/>
    <w:rsid w:val="008552A8"/>
    <w:rsid w:val="00856274"/>
    <w:rsid w:val="008615A1"/>
    <w:rsid w:val="00862688"/>
    <w:rsid w:val="00862BC6"/>
    <w:rsid w:val="00864572"/>
    <w:rsid w:val="00865F4C"/>
    <w:rsid w:val="008669CF"/>
    <w:rsid w:val="00866E02"/>
    <w:rsid w:val="008704A7"/>
    <w:rsid w:val="008712FE"/>
    <w:rsid w:val="00872029"/>
    <w:rsid w:val="00872714"/>
    <w:rsid w:val="00872AB1"/>
    <w:rsid w:val="00872CE6"/>
    <w:rsid w:val="00873681"/>
    <w:rsid w:val="00875B82"/>
    <w:rsid w:val="00876D3D"/>
    <w:rsid w:val="008814B5"/>
    <w:rsid w:val="00883998"/>
    <w:rsid w:val="0088417E"/>
    <w:rsid w:val="00884226"/>
    <w:rsid w:val="0088486A"/>
    <w:rsid w:val="008857AB"/>
    <w:rsid w:val="0088697A"/>
    <w:rsid w:val="00887600"/>
    <w:rsid w:val="0089075E"/>
    <w:rsid w:val="00893C84"/>
    <w:rsid w:val="0089508F"/>
    <w:rsid w:val="0089788E"/>
    <w:rsid w:val="00897C9C"/>
    <w:rsid w:val="008A005A"/>
    <w:rsid w:val="008A0E96"/>
    <w:rsid w:val="008A24CE"/>
    <w:rsid w:val="008A3602"/>
    <w:rsid w:val="008A425B"/>
    <w:rsid w:val="008A4BE9"/>
    <w:rsid w:val="008A4C57"/>
    <w:rsid w:val="008B7086"/>
    <w:rsid w:val="008B7D72"/>
    <w:rsid w:val="008C021B"/>
    <w:rsid w:val="008C0252"/>
    <w:rsid w:val="008C309A"/>
    <w:rsid w:val="008C4648"/>
    <w:rsid w:val="008C472D"/>
    <w:rsid w:val="008C4905"/>
    <w:rsid w:val="008C6526"/>
    <w:rsid w:val="008D1536"/>
    <w:rsid w:val="008D4EF2"/>
    <w:rsid w:val="008E02BF"/>
    <w:rsid w:val="008E0CBB"/>
    <w:rsid w:val="008E2409"/>
    <w:rsid w:val="008E3E5A"/>
    <w:rsid w:val="008E461D"/>
    <w:rsid w:val="008E66E5"/>
    <w:rsid w:val="008E72ED"/>
    <w:rsid w:val="008E7C9D"/>
    <w:rsid w:val="008F229E"/>
    <w:rsid w:val="008F2F4A"/>
    <w:rsid w:val="008F3C50"/>
    <w:rsid w:val="008F4067"/>
    <w:rsid w:val="008F5B8A"/>
    <w:rsid w:val="009023C1"/>
    <w:rsid w:val="00902889"/>
    <w:rsid w:val="009029BD"/>
    <w:rsid w:val="00904B17"/>
    <w:rsid w:val="00906031"/>
    <w:rsid w:val="009063CF"/>
    <w:rsid w:val="00912596"/>
    <w:rsid w:val="00914998"/>
    <w:rsid w:val="00915F25"/>
    <w:rsid w:val="009200B4"/>
    <w:rsid w:val="009207B1"/>
    <w:rsid w:val="00920E03"/>
    <w:rsid w:val="00925110"/>
    <w:rsid w:val="009301C3"/>
    <w:rsid w:val="009304C6"/>
    <w:rsid w:val="00932221"/>
    <w:rsid w:val="009322CD"/>
    <w:rsid w:val="0093268E"/>
    <w:rsid w:val="009330EA"/>
    <w:rsid w:val="00936220"/>
    <w:rsid w:val="00936724"/>
    <w:rsid w:val="00936847"/>
    <w:rsid w:val="00936E3F"/>
    <w:rsid w:val="00936F2C"/>
    <w:rsid w:val="0093763A"/>
    <w:rsid w:val="00937B80"/>
    <w:rsid w:val="00944099"/>
    <w:rsid w:val="00954706"/>
    <w:rsid w:val="009560F4"/>
    <w:rsid w:val="009570B9"/>
    <w:rsid w:val="00957C4F"/>
    <w:rsid w:val="00963233"/>
    <w:rsid w:val="009658A9"/>
    <w:rsid w:val="00972CC9"/>
    <w:rsid w:val="00974C3C"/>
    <w:rsid w:val="0097546F"/>
    <w:rsid w:val="00980A5B"/>
    <w:rsid w:val="0098279A"/>
    <w:rsid w:val="00982E4D"/>
    <w:rsid w:val="009837DC"/>
    <w:rsid w:val="00983FAB"/>
    <w:rsid w:val="00987372"/>
    <w:rsid w:val="009902E2"/>
    <w:rsid w:val="00990EE0"/>
    <w:rsid w:val="00992B36"/>
    <w:rsid w:val="0099331F"/>
    <w:rsid w:val="009933BD"/>
    <w:rsid w:val="00994E42"/>
    <w:rsid w:val="00997825"/>
    <w:rsid w:val="009A14D6"/>
    <w:rsid w:val="009A1724"/>
    <w:rsid w:val="009A1BB3"/>
    <w:rsid w:val="009A283D"/>
    <w:rsid w:val="009A30CD"/>
    <w:rsid w:val="009A32D2"/>
    <w:rsid w:val="009A4B0B"/>
    <w:rsid w:val="009A6C83"/>
    <w:rsid w:val="009A767D"/>
    <w:rsid w:val="009B06A1"/>
    <w:rsid w:val="009B08A6"/>
    <w:rsid w:val="009B09E2"/>
    <w:rsid w:val="009B0D48"/>
    <w:rsid w:val="009B245C"/>
    <w:rsid w:val="009B2800"/>
    <w:rsid w:val="009B2E33"/>
    <w:rsid w:val="009B39A1"/>
    <w:rsid w:val="009B4F75"/>
    <w:rsid w:val="009B7110"/>
    <w:rsid w:val="009B7132"/>
    <w:rsid w:val="009B7B7D"/>
    <w:rsid w:val="009C0631"/>
    <w:rsid w:val="009C0C75"/>
    <w:rsid w:val="009C6635"/>
    <w:rsid w:val="009D0174"/>
    <w:rsid w:val="009D0948"/>
    <w:rsid w:val="009D12C7"/>
    <w:rsid w:val="009D3895"/>
    <w:rsid w:val="009D48A5"/>
    <w:rsid w:val="009D4933"/>
    <w:rsid w:val="009D4EBF"/>
    <w:rsid w:val="009D65EF"/>
    <w:rsid w:val="009E054D"/>
    <w:rsid w:val="009E135A"/>
    <w:rsid w:val="009E3855"/>
    <w:rsid w:val="009E38C7"/>
    <w:rsid w:val="009E4A20"/>
    <w:rsid w:val="009E5450"/>
    <w:rsid w:val="009E6164"/>
    <w:rsid w:val="009E6FAF"/>
    <w:rsid w:val="009E6FD8"/>
    <w:rsid w:val="009F062B"/>
    <w:rsid w:val="009F09A3"/>
    <w:rsid w:val="009F1EF1"/>
    <w:rsid w:val="009F2CDC"/>
    <w:rsid w:val="009F4CDB"/>
    <w:rsid w:val="009F528D"/>
    <w:rsid w:val="009F5FCB"/>
    <w:rsid w:val="00A00333"/>
    <w:rsid w:val="00A034F3"/>
    <w:rsid w:val="00A03E1B"/>
    <w:rsid w:val="00A07667"/>
    <w:rsid w:val="00A10219"/>
    <w:rsid w:val="00A1024B"/>
    <w:rsid w:val="00A10798"/>
    <w:rsid w:val="00A16476"/>
    <w:rsid w:val="00A213D3"/>
    <w:rsid w:val="00A21BF8"/>
    <w:rsid w:val="00A23497"/>
    <w:rsid w:val="00A25913"/>
    <w:rsid w:val="00A26109"/>
    <w:rsid w:val="00A274A5"/>
    <w:rsid w:val="00A277C9"/>
    <w:rsid w:val="00A27C01"/>
    <w:rsid w:val="00A304C5"/>
    <w:rsid w:val="00A31E64"/>
    <w:rsid w:val="00A34D1C"/>
    <w:rsid w:val="00A371D4"/>
    <w:rsid w:val="00A402F7"/>
    <w:rsid w:val="00A40E96"/>
    <w:rsid w:val="00A42767"/>
    <w:rsid w:val="00A4524C"/>
    <w:rsid w:val="00A459C0"/>
    <w:rsid w:val="00A47699"/>
    <w:rsid w:val="00A479C5"/>
    <w:rsid w:val="00A53513"/>
    <w:rsid w:val="00A5359B"/>
    <w:rsid w:val="00A53EB0"/>
    <w:rsid w:val="00A6288E"/>
    <w:rsid w:val="00A6440D"/>
    <w:rsid w:val="00A670E9"/>
    <w:rsid w:val="00A67464"/>
    <w:rsid w:val="00A70553"/>
    <w:rsid w:val="00A70757"/>
    <w:rsid w:val="00A713CE"/>
    <w:rsid w:val="00A7340D"/>
    <w:rsid w:val="00A739A0"/>
    <w:rsid w:val="00A766F0"/>
    <w:rsid w:val="00A80DC0"/>
    <w:rsid w:val="00A81873"/>
    <w:rsid w:val="00A82FA5"/>
    <w:rsid w:val="00A844D4"/>
    <w:rsid w:val="00A84FDD"/>
    <w:rsid w:val="00A861F4"/>
    <w:rsid w:val="00A8781C"/>
    <w:rsid w:val="00A91C34"/>
    <w:rsid w:val="00A950B0"/>
    <w:rsid w:val="00AA01C1"/>
    <w:rsid w:val="00AA0485"/>
    <w:rsid w:val="00AA17B6"/>
    <w:rsid w:val="00AA1C24"/>
    <w:rsid w:val="00AA39D5"/>
    <w:rsid w:val="00AA5342"/>
    <w:rsid w:val="00AA7DEA"/>
    <w:rsid w:val="00AB0069"/>
    <w:rsid w:val="00AB0648"/>
    <w:rsid w:val="00AB08E7"/>
    <w:rsid w:val="00AB31AB"/>
    <w:rsid w:val="00AB3655"/>
    <w:rsid w:val="00AB3854"/>
    <w:rsid w:val="00AB5726"/>
    <w:rsid w:val="00AB5E50"/>
    <w:rsid w:val="00AB6F26"/>
    <w:rsid w:val="00AB7654"/>
    <w:rsid w:val="00AB79F3"/>
    <w:rsid w:val="00AC1965"/>
    <w:rsid w:val="00AC2476"/>
    <w:rsid w:val="00AC2D40"/>
    <w:rsid w:val="00AC32BD"/>
    <w:rsid w:val="00AC4D60"/>
    <w:rsid w:val="00AC6C55"/>
    <w:rsid w:val="00AD086C"/>
    <w:rsid w:val="00AD0A35"/>
    <w:rsid w:val="00AD2905"/>
    <w:rsid w:val="00AD2E20"/>
    <w:rsid w:val="00AD40E8"/>
    <w:rsid w:val="00AD46C2"/>
    <w:rsid w:val="00AD6592"/>
    <w:rsid w:val="00AD7CE9"/>
    <w:rsid w:val="00AE12A0"/>
    <w:rsid w:val="00AE230C"/>
    <w:rsid w:val="00AE25B8"/>
    <w:rsid w:val="00AE2F86"/>
    <w:rsid w:val="00AE3687"/>
    <w:rsid w:val="00AE385D"/>
    <w:rsid w:val="00AE6B08"/>
    <w:rsid w:val="00AE79FC"/>
    <w:rsid w:val="00AF0CCD"/>
    <w:rsid w:val="00AF2CEA"/>
    <w:rsid w:val="00AF365F"/>
    <w:rsid w:val="00AF3F06"/>
    <w:rsid w:val="00AF5020"/>
    <w:rsid w:val="00AF57BD"/>
    <w:rsid w:val="00B03C25"/>
    <w:rsid w:val="00B03EC6"/>
    <w:rsid w:val="00B10128"/>
    <w:rsid w:val="00B10502"/>
    <w:rsid w:val="00B10A56"/>
    <w:rsid w:val="00B10AB4"/>
    <w:rsid w:val="00B11569"/>
    <w:rsid w:val="00B11EC0"/>
    <w:rsid w:val="00B11EFD"/>
    <w:rsid w:val="00B12997"/>
    <w:rsid w:val="00B13340"/>
    <w:rsid w:val="00B13383"/>
    <w:rsid w:val="00B14425"/>
    <w:rsid w:val="00B16B5F"/>
    <w:rsid w:val="00B23835"/>
    <w:rsid w:val="00B25C09"/>
    <w:rsid w:val="00B26186"/>
    <w:rsid w:val="00B271B7"/>
    <w:rsid w:val="00B3345A"/>
    <w:rsid w:val="00B34550"/>
    <w:rsid w:val="00B34765"/>
    <w:rsid w:val="00B353C6"/>
    <w:rsid w:val="00B368DD"/>
    <w:rsid w:val="00B405E7"/>
    <w:rsid w:val="00B41D3F"/>
    <w:rsid w:val="00B41FC0"/>
    <w:rsid w:val="00B43B4A"/>
    <w:rsid w:val="00B459CA"/>
    <w:rsid w:val="00B45F34"/>
    <w:rsid w:val="00B46329"/>
    <w:rsid w:val="00B46E08"/>
    <w:rsid w:val="00B5007C"/>
    <w:rsid w:val="00B5207F"/>
    <w:rsid w:val="00B52F86"/>
    <w:rsid w:val="00B53A14"/>
    <w:rsid w:val="00B55E5F"/>
    <w:rsid w:val="00B561E7"/>
    <w:rsid w:val="00B6051E"/>
    <w:rsid w:val="00B60E14"/>
    <w:rsid w:val="00B6164B"/>
    <w:rsid w:val="00B649FC"/>
    <w:rsid w:val="00B65CE1"/>
    <w:rsid w:val="00B66049"/>
    <w:rsid w:val="00B664C1"/>
    <w:rsid w:val="00B70043"/>
    <w:rsid w:val="00B700C7"/>
    <w:rsid w:val="00B77941"/>
    <w:rsid w:val="00B77BC7"/>
    <w:rsid w:val="00B80D04"/>
    <w:rsid w:val="00B82263"/>
    <w:rsid w:val="00B82D09"/>
    <w:rsid w:val="00B867FB"/>
    <w:rsid w:val="00B907E1"/>
    <w:rsid w:val="00B9507B"/>
    <w:rsid w:val="00BA060B"/>
    <w:rsid w:val="00BA0B82"/>
    <w:rsid w:val="00BA0CD9"/>
    <w:rsid w:val="00BA1D81"/>
    <w:rsid w:val="00BA3A2A"/>
    <w:rsid w:val="00BA518E"/>
    <w:rsid w:val="00BA6A50"/>
    <w:rsid w:val="00BB1F29"/>
    <w:rsid w:val="00BB43FA"/>
    <w:rsid w:val="00BB5B73"/>
    <w:rsid w:val="00BB6FA6"/>
    <w:rsid w:val="00BB7849"/>
    <w:rsid w:val="00BC2E5A"/>
    <w:rsid w:val="00BC4261"/>
    <w:rsid w:val="00BD1279"/>
    <w:rsid w:val="00BD1F4C"/>
    <w:rsid w:val="00BD25E5"/>
    <w:rsid w:val="00BD5E0E"/>
    <w:rsid w:val="00BD6285"/>
    <w:rsid w:val="00BE0390"/>
    <w:rsid w:val="00BE18C0"/>
    <w:rsid w:val="00BE2F0B"/>
    <w:rsid w:val="00BE5B60"/>
    <w:rsid w:val="00BE6145"/>
    <w:rsid w:val="00BF152A"/>
    <w:rsid w:val="00BF19C2"/>
    <w:rsid w:val="00BF26D0"/>
    <w:rsid w:val="00BF2A82"/>
    <w:rsid w:val="00BF3611"/>
    <w:rsid w:val="00BF4E42"/>
    <w:rsid w:val="00BF59CE"/>
    <w:rsid w:val="00C00481"/>
    <w:rsid w:val="00C01109"/>
    <w:rsid w:val="00C0110A"/>
    <w:rsid w:val="00C0210B"/>
    <w:rsid w:val="00C02248"/>
    <w:rsid w:val="00C052C0"/>
    <w:rsid w:val="00C06B82"/>
    <w:rsid w:val="00C1056F"/>
    <w:rsid w:val="00C109F5"/>
    <w:rsid w:val="00C10F3C"/>
    <w:rsid w:val="00C13740"/>
    <w:rsid w:val="00C138C1"/>
    <w:rsid w:val="00C153D9"/>
    <w:rsid w:val="00C158ED"/>
    <w:rsid w:val="00C16C6A"/>
    <w:rsid w:val="00C17B98"/>
    <w:rsid w:val="00C20C5A"/>
    <w:rsid w:val="00C21EB6"/>
    <w:rsid w:val="00C23E02"/>
    <w:rsid w:val="00C24BE8"/>
    <w:rsid w:val="00C24F20"/>
    <w:rsid w:val="00C2554D"/>
    <w:rsid w:val="00C300CA"/>
    <w:rsid w:val="00C3205F"/>
    <w:rsid w:val="00C32631"/>
    <w:rsid w:val="00C34418"/>
    <w:rsid w:val="00C3503A"/>
    <w:rsid w:val="00C37735"/>
    <w:rsid w:val="00C40301"/>
    <w:rsid w:val="00C406D7"/>
    <w:rsid w:val="00C40CF9"/>
    <w:rsid w:val="00C43CF1"/>
    <w:rsid w:val="00C4690B"/>
    <w:rsid w:val="00C47771"/>
    <w:rsid w:val="00C50186"/>
    <w:rsid w:val="00C501F2"/>
    <w:rsid w:val="00C525AA"/>
    <w:rsid w:val="00C52A70"/>
    <w:rsid w:val="00C543EA"/>
    <w:rsid w:val="00C55A62"/>
    <w:rsid w:val="00C56883"/>
    <w:rsid w:val="00C70D91"/>
    <w:rsid w:val="00C71801"/>
    <w:rsid w:val="00C75557"/>
    <w:rsid w:val="00C7744C"/>
    <w:rsid w:val="00C77607"/>
    <w:rsid w:val="00C803EE"/>
    <w:rsid w:val="00C80731"/>
    <w:rsid w:val="00C80C60"/>
    <w:rsid w:val="00C812ED"/>
    <w:rsid w:val="00C819FC"/>
    <w:rsid w:val="00C81B9E"/>
    <w:rsid w:val="00C822B4"/>
    <w:rsid w:val="00C82E0B"/>
    <w:rsid w:val="00C87A8C"/>
    <w:rsid w:val="00C958E8"/>
    <w:rsid w:val="00C95BB4"/>
    <w:rsid w:val="00C9719A"/>
    <w:rsid w:val="00CA1EB3"/>
    <w:rsid w:val="00CA2D8F"/>
    <w:rsid w:val="00CA31EF"/>
    <w:rsid w:val="00CA330B"/>
    <w:rsid w:val="00CA406C"/>
    <w:rsid w:val="00CA6D1E"/>
    <w:rsid w:val="00CA72C4"/>
    <w:rsid w:val="00CA72D7"/>
    <w:rsid w:val="00CA7DEE"/>
    <w:rsid w:val="00CB15F0"/>
    <w:rsid w:val="00CB21B0"/>
    <w:rsid w:val="00CB2705"/>
    <w:rsid w:val="00CB6B3B"/>
    <w:rsid w:val="00CB7978"/>
    <w:rsid w:val="00CB7FE0"/>
    <w:rsid w:val="00CC1026"/>
    <w:rsid w:val="00CC1408"/>
    <w:rsid w:val="00CC23ED"/>
    <w:rsid w:val="00CC380C"/>
    <w:rsid w:val="00CC4640"/>
    <w:rsid w:val="00CC5441"/>
    <w:rsid w:val="00CC5D53"/>
    <w:rsid w:val="00CC72B8"/>
    <w:rsid w:val="00CD0AB8"/>
    <w:rsid w:val="00CD2438"/>
    <w:rsid w:val="00CD2FBD"/>
    <w:rsid w:val="00CD4A30"/>
    <w:rsid w:val="00CD5DBD"/>
    <w:rsid w:val="00CD631A"/>
    <w:rsid w:val="00CD769E"/>
    <w:rsid w:val="00CE0F8D"/>
    <w:rsid w:val="00CE1633"/>
    <w:rsid w:val="00CE1FC3"/>
    <w:rsid w:val="00CE237C"/>
    <w:rsid w:val="00CE2BB3"/>
    <w:rsid w:val="00CE3822"/>
    <w:rsid w:val="00CE4DE3"/>
    <w:rsid w:val="00CE698C"/>
    <w:rsid w:val="00CE78A4"/>
    <w:rsid w:val="00CE78EE"/>
    <w:rsid w:val="00CF2D45"/>
    <w:rsid w:val="00CF6EF1"/>
    <w:rsid w:val="00D01089"/>
    <w:rsid w:val="00D07887"/>
    <w:rsid w:val="00D102F6"/>
    <w:rsid w:val="00D12182"/>
    <w:rsid w:val="00D137A3"/>
    <w:rsid w:val="00D1408D"/>
    <w:rsid w:val="00D14F03"/>
    <w:rsid w:val="00D15F1F"/>
    <w:rsid w:val="00D2382A"/>
    <w:rsid w:val="00D23BE8"/>
    <w:rsid w:val="00D24456"/>
    <w:rsid w:val="00D273E0"/>
    <w:rsid w:val="00D30F37"/>
    <w:rsid w:val="00D32147"/>
    <w:rsid w:val="00D32694"/>
    <w:rsid w:val="00D33AC5"/>
    <w:rsid w:val="00D349A7"/>
    <w:rsid w:val="00D376D0"/>
    <w:rsid w:val="00D37A1E"/>
    <w:rsid w:val="00D37D35"/>
    <w:rsid w:val="00D417AE"/>
    <w:rsid w:val="00D41B0C"/>
    <w:rsid w:val="00D42755"/>
    <w:rsid w:val="00D4345F"/>
    <w:rsid w:val="00D4360B"/>
    <w:rsid w:val="00D437A6"/>
    <w:rsid w:val="00D44942"/>
    <w:rsid w:val="00D501ED"/>
    <w:rsid w:val="00D50756"/>
    <w:rsid w:val="00D517A0"/>
    <w:rsid w:val="00D52ABF"/>
    <w:rsid w:val="00D52FA6"/>
    <w:rsid w:val="00D53171"/>
    <w:rsid w:val="00D54E5F"/>
    <w:rsid w:val="00D56CA8"/>
    <w:rsid w:val="00D60CD3"/>
    <w:rsid w:val="00D60FC1"/>
    <w:rsid w:val="00D61061"/>
    <w:rsid w:val="00D619DC"/>
    <w:rsid w:val="00D62AC9"/>
    <w:rsid w:val="00D62C25"/>
    <w:rsid w:val="00D62D30"/>
    <w:rsid w:val="00D64B3E"/>
    <w:rsid w:val="00D67BA5"/>
    <w:rsid w:val="00D70018"/>
    <w:rsid w:val="00D704D7"/>
    <w:rsid w:val="00D70CE8"/>
    <w:rsid w:val="00D715F8"/>
    <w:rsid w:val="00D73B9C"/>
    <w:rsid w:val="00D750DC"/>
    <w:rsid w:val="00D75B2C"/>
    <w:rsid w:val="00D76652"/>
    <w:rsid w:val="00D76E6F"/>
    <w:rsid w:val="00D800CC"/>
    <w:rsid w:val="00D81329"/>
    <w:rsid w:val="00D84E32"/>
    <w:rsid w:val="00D851F5"/>
    <w:rsid w:val="00D869EA"/>
    <w:rsid w:val="00D8759F"/>
    <w:rsid w:val="00D8776E"/>
    <w:rsid w:val="00D900D6"/>
    <w:rsid w:val="00D9229F"/>
    <w:rsid w:val="00D95D53"/>
    <w:rsid w:val="00D97B94"/>
    <w:rsid w:val="00D97E6E"/>
    <w:rsid w:val="00DA26C5"/>
    <w:rsid w:val="00DA3130"/>
    <w:rsid w:val="00DA31AE"/>
    <w:rsid w:val="00DA3586"/>
    <w:rsid w:val="00DA5472"/>
    <w:rsid w:val="00DA54E9"/>
    <w:rsid w:val="00DA6875"/>
    <w:rsid w:val="00DA71AF"/>
    <w:rsid w:val="00DB543F"/>
    <w:rsid w:val="00DB5E1B"/>
    <w:rsid w:val="00DB649D"/>
    <w:rsid w:val="00DC0838"/>
    <w:rsid w:val="00DC0F0C"/>
    <w:rsid w:val="00DC12CA"/>
    <w:rsid w:val="00DC24B2"/>
    <w:rsid w:val="00DC4065"/>
    <w:rsid w:val="00DC6913"/>
    <w:rsid w:val="00DD0E71"/>
    <w:rsid w:val="00DD2054"/>
    <w:rsid w:val="00DD2F71"/>
    <w:rsid w:val="00DD5F01"/>
    <w:rsid w:val="00DD5FB3"/>
    <w:rsid w:val="00DD708B"/>
    <w:rsid w:val="00DD7C83"/>
    <w:rsid w:val="00DE17C4"/>
    <w:rsid w:val="00DE1C51"/>
    <w:rsid w:val="00DE1CBC"/>
    <w:rsid w:val="00DE3BB6"/>
    <w:rsid w:val="00DE52A7"/>
    <w:rsid w:val="00DE77E0"/>
    <w:rsid w:val="00DE7C10"/>
    <w:rsid w:val="00DF2BA9"/>
    <w:rsid w:val="00DF2D98"/>
    <w:rsid w:val="00DF3982"/>
    <w:rsid w:val="00DF3BA2"/>
    <w:rsid w:val="00DF466F"/>
    <w:rsid w:val="00DF518D"/>
    <w:rsid w:val="00DF7101"/>
    <w:rsid w:val="00DF7CA3"/>
    <w:rsid w:val="00DF7E1A"/>
    <w:rsid w:val="00E009B0"/>
    <w:rsid w:val="00E0146A"/>
    <w:rsid w:val="00E026C8"/>
    <w:rsid w:val="00E02D21"/>
    <w:rsid w:val="00E0465A"/>
    <w:rsid w:val="00E05AFB"/>
    <w:rsid w:val="00E12A6D"/>
    <w:rsid w:val="00E149CC"/>
    <w:rsid w:val="00E149EB"/>
    <w:rsid w:val="00E14A19"/>
    <w:rsid w:val="00E15861"/>
    <w:rsid w:val="00E16868"/>
    <w:rsid w:val="00E176DF"/>
    <w:rsid w:val="00E17D4B"/>
    <w:rsid w:val="00E20209"/>
    <w:rsid w:val="00E20829"/>
    <w:rsid w:val="00E20965"/>
    <w:rsid w:val="00E236EC"/>
    <w:rsid w:val="00E23F8F"/>
    <w:rsid w:val="00E240E7"/>
    <w:rsid w:val="00E2742D"/>
    <w:rsid w:val="00E31AAC"/>
    <w:rsid w:val="00E32797"/>
    <w:rsid w:val="00E32A60"/>
    <w:rsid w:val="00E34B6A"/>
    <w:rsid w:val="00E3593A"/>
    <w:rsid w:val="00E35A7D"/>
    <w:rsid w:val="00E402B7"/>
    <w:rsid w:val="00E41562"/>
    <w:rsid w:val="00E4192C"/>
    <w:rsid w:val="00E431B0"/>
    <w:rsid w:val="00E43318"/>
    <w:rsid w:val="00E437E1"/>
    <w:rsid w:val="00E47A59"/>
    <w:rsid w:val="00E47EBA"/>
    <w:rsid w:val="00E51C9A"/>
    <w:rsid w:val="00E53045"/>
    <w:rsid w:val="00E53127"/>
    <w:rsid w:val="00E53701"/>
    <w:rsid w:val="00E56B2E"/>
    <w:rsid w:val="00E56BC4"/>
    <w:rsid w:val="00E577AF"/>
    <w:rsid w:val="00E6128D"/>
    <w:rsid w:val="00E614E7"/>
    <w:rsid w:val="00E625AC"/>
    <w:rsid w:val="00E628A7"/>
    <w:rsid w:val="00E64F6B"/>
    <w:rsid w:val="00E6657A"/>
    <w:rsid w:val="00E67431"/>
    <w:rsid w:val="00E674DD"/>
    <w:rsid w:val="00E70393"/>
    <w:rsid w:val="00E71418"/>
    <w:rsid w:val="00E73DDE"/>
    <w:rsid w:val="00E76F8F"/>
    <w:rsid w:val="00E81AD0"/>
    <w:rsid w:val="00E8280A"/>
    <w:rsid w:val="00E833A2"/>
    <w:rsid w:val="00E85247"/>
    <w:rsid w:val="00E86FCD"/>
    <w:rsid w:val="00E87205"/>
    <w:rsid w:val="00E8771C"/>
    <w:rsid w:val="00E90E80"/>
    <w:rsid w:val="00E9184F"/>
    <w:rsid w:val="00E92559"/>
    <w:rsid w:val="00E925F6"/>
    <w:rsid w:val="00E95A40"/>
    <w:rsid w:val="00E979A9"/>
    <w:rsid w:val="00E97D2A"/>
    <w:rsid w:val="00EA2436"/>
    <w:rsid w:val="00EA39E1"/>
    <w:rsid w:val="00EB0E5E"/>
    <w:rsid w:val="00EB30D5"/>
    <w:rsid w:val="00EB3FA5"/>
    <w:rsid w:val="00EB42D4"/>
    <w:rsid w:val="00EB5CBB"/>
    <w:rsid w:val="00EB6844"/>
    <w:rsid w:val="00EC04A4"/>
    <w:rsid w:val="00EC172E"/>
    <w:rsid w:val="00EC1849"/>
    <w:rsid w:val="00EC1CD9"/>
    <w:rsid w:val="00EC3FFF"/>
    <w:rsid w:val="00EC5004"/>
    <w:rsid w:val="00EC68D5"/>
    <w:rsid w:val="00EC7A6E"/>
    <w:rsid w:val="00EC7AF1"/>
    <w:rsid w:val="00ED01F9"/>
    <w:rsid w:val="00ED030F"/>
    <w:rsid w:val="00ED4C0D"/>
    <w:rsid w:val="00ED5A2F"/>
    <w:rsid w:val="00ED7371"/>
    <w:rsid w:val="00EE1891"/>
    <w:rsid w:val="00EE21B3"/>
    <w:rsid w:val="00EE2790"/>
    <w:rsid w:val="00EE399F"/>
    <w:rsid w:val="00EE40EA"/>
    <w:rsid w:val="00EE47AA"/>
    <w:rsid w:val="00EE4BC8"/>
    <w:rsid w:val="00EE6039"/>
    <w:rsid w:val="00EE7E34"/>
    <w:rsid w:val="00EF15EB"/>
    <w:rsid w:val="00EF3030"/>
    <w:rsid w:val="00EF5256"/>
    <w:rsid w:val="00EF56AF"/>
    <w:rsid w:val="00EF5C6E"/>
    <w:rsid w:val="00EF7435"/>
    <w:rsid w:val="00F03CD6"/>
    <w:rsid w:val="00F048E5"/>
    <w:rsid w:val="00F1003C"/>
    <w:rsid w:val="00F11DF8"/>
    <w:rsid w:val="00F13D69"/>
    <w:rsid w:val="00F16C18"/>
    <w:rsid w:val="00F16F64"/>
    <w:rsid w:val="00F17F01"/>
    <w:rsid w:val="00F22612"/>
    <w:rsid w:val="00F240F7"/>
    <w:rsid w:val="00F241F3"/>
    <w:rsid w:val="00F25773"/>
    <w:rsid w:val="00F2788D"/>
    <w:rsid w:val="00F30446"/>
    <w:rsid w:val="00F305E8"/>
    <w:rsid w:val="00F33774"/>
    <w:rsid w:val="00F33A78"/>
    <w:rsid w:val="00F33BC8"/>
    <w:rsid w:val="00F33D10"/>
    <w:rsid w:val="00F354FA"/>
    <w:rsid w:val="00F35797"/>
    <w:rsid w:val="00F36F2B"/>
    <w:rsid w:val="00F40192"/>
    <w:rsid w:val="00F42B9B"/>
    <w:rsid w:val="00F42BE3"/>
    <w:rsid w:val="00F47F41"/>
    <w:rsid w:val="00F528DF"/>
    <w:rsid w:val="00F558CC"/>
    <w:rsid w:val="00F55924"/>
    <w:rsid w:val="00F5636F"/>
    <w:rsid w:val="00F57918"/>
    <w:rsid w:val="00F652B2"/>
    <w:rsid w:val="00F65ED0"/>
    <w:rsid w:val="00F676B1"/>
    <w:rsid w:val="00F706C2"/>
    <w:rsid w:val="00F71F21"/>
    <w:rsid w:val="00F735EF"/>
    <w:rsid w:val="00F76CB1"/>
    <w:rsid w:val="00F77584"/>
    <w:rsid w:val="00F80A7B"/>
    <w:rsid w:val="00F81E8D"/>
    <w:rsid w:val="00F8278F"/>
    <w:rsid w:val="00F83E9E"/>
    <w:rsid w:val="00F846A9"/>
    <w:rsid w:val="00F84D5F"/>
    <w:rsid w:val="00F873EF"/>
    <w:rsid w:val="00FA5D67"/>
    <w:rsid w:val="00FA664F"/>
    <w:rsid w:val="00FA74E5"/>
    <w:rsid w:val="00FB1359"/>
    <w:rsid w:val="00FB4DF9"/>
    <w:rsid w:val="00FB5A60"/>
    <w:rsid w:val="00FB7DA9"/>
    <w:rsid w:val="00FC16B5"/>
    <w:rsid w:val="00FD102E"/>
    <w:rsid w:val="00FD20C4"/>
    <w:rsid w:val="00FD3567"/>
    <w:rsid w:val="00FD4D02"/>
    <w:rsid w:val="00FD5837"/>
    <w:rsid w:val="00FD6CD7"/>
    <w:rsid w:val="00FD7083"/>
    <w:rsid w:val="00FE05F0"/>
    <w:rsid w:val="00FE06C6"/>
    <w:rsid w:val="00FE1732"/>
    <w:rsid w:val="00FE5D6E"/>
    <w:rsid w:val="00FE5FB6"/>
    <w:rsid w:val="00FE6F06"/>
    <w:rsid w:val="00FE70A0"/>
    <w:rsid w:val="00FF0E52"/>
    <w:rsid w:val="00FF3593"/>
    <w:rsid w:val="00FF6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518A9B7"/>
  <w15:chartTrackingRefBased/>
  <w15:docId w15:val="{B490F36E-0F3D-4257-A770-97609410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D7"/>
    <w:pPr>
      <w:suppressAutoHyphens/>
      <w:jc w:val="both"/>
    </w:pPr>
    <w:rPr>
      <w:sz w:val="18"/>
      <w:szCs w:val="24"/>
      <w:lang w:eastAsia="ar-SA"/>
    </w:rPr>
  </w:style>
  <w:style w:type="paragraph" w:styleId="1">
    <w:name w:val="heading 1"/>
    <w:basedOn w:val="a"/>
    <w:next w:val="a"/>
    <w:autoRedefine/>
    <w:uiPriority w:val="9"/>
    <w:qFormat/>
    <w:rsid w:val="00213D2B"/>
    <w:pPr>
      <w:keepNext/>
      <w:numPr>
        <w:numId w:val="42"/>
      </w:numPr>
      <w:tabs>
        <w:tab w:val="left" w:pos="720"/>
      </w:tabs>
      <w:spacing w:after="120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uiPriority w:val="9"/>
    <w:qFormat/>
    <w:rsid w:val="007162D7"/>
    <w:pPr>
      <w:keepNext/>
      <w:numPr>
        <w:ilvl w:val="1"/>
        <w:numId w:val="42"/>
      </w:numPr>
      <w:tabs>
        <w:tab w:val="left" w:pos="900"/>
      </w:tabs>
      <w:spacing w:before="60" w:after="60"/>
      <w:jc w:val="left"/>
      <w:outlineLvl w:val="1"/>
    </w:pPr>
    <w:rPr>
      <w:rFonts w:ascii="Arial" w:hAnsi="Arial" w:cs="Arial"/>
      <w:b/>
      <w:bCs/>
      <w:iCs/>
      <w:szCs w:val="18"/>
    </w:rPr>
  </w:style>
  <w:style w:type="paragraph" w:styleId="3">
    <w:name w:val="heading 3"/>
    <w:basedOn w:val="a"/>
    <w:next w:val="a"/>
    <w:autoRedefine/>
    <w:uiPriority w:val="9"/>
    <w:qFormat/>
    <w:rsid w:val="001D5963"/>
    <w:pPr>
      <w:keepNext/>
      <w:numPr>
        <w:ilvl w:val="2"/>
        <w:numId w:val="42"/>
      </w:numPr>
      <w:spacing w:before="60" w:after="60"/>
      <w:outlineLvl w:val="2"/>
    </w:pPr>
    <w:rPr>
      <w:rFonts w:ascii="Verdana" w:hAnsi="Verdana"/>
      <w:b/>
      <w:bCs/>
      <w:i/>
      <w:szCs w:val="26"/>
    </w:rPr>
  </w:style>
  <w:style w:type="paragraph" w:styleId="4">
    <w:name w:val="heading 4"/>
    <w:basedOn w:val="a"/>
    <w:next w:val="a"/>
    <w:uiPriority w:val="9"/>
    <w:qFormat/>
    <w:rsid w:val="007162D7"/>
    <w:pPr>
      <w:keepNext/>
      <w:numPr>
        <w:ilvl w:val="3"/>
        <w:numId w:val="42"/>
      </w:numPr>
      <w:tabs>
        <w:tab w:val="left" w:pos="1080"/>
      </w:tabs>
      <w:spacing w:before="6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uiPriority w:val="9"/>
    <w:qFormat/>
    <w:rsid w:val="007162D7"/>
    <w:pPr>
      <w:keepNext/>
      <w:numPr>
        <w:ilvl w:val="4"/>
        <w:numId w:val="42"/>
      </w:numPr>
      <w:jc w:val="center"/>
      <w:outlineLvl w:val="4"/>
    </w:pPr>
    <w:rPr>
      <w:rFonts w:ascii="Arial" w:hAnsi="Arial" w:cs="Arial"/>
      <w:b/>
      <w:bCs/>
      <w:sz w:val="20"/>
    </w:rPr>
  </w:style>
  <w:style w:type="paragraph" w:styleId="6">
    <w:name w:val="heading 6"/>
    <w:basedOn w:val="a"/>
    <w:next w:val="a"/>
    <w:uiPriority w:val="9"/>
    <w:qFormat/>
    <w:rsid w:val="007162D7"/>
    <w:pPr>
      <w:keepNext/>
      <w:numPr>
        <w:ilvl w:val="5"/>
        <w:numId w:val="42"/>
      </w:numPr>
      <w:jc w:val="center"/>
      <w:outlineLvl w:val="5"/>
    </w:pPr>
    <w:rPr>
      <w:rFonts w:ascii="Arial" w:hAnsi="Arial" w:cs="Arial"/>
      <w:b/>
      <w:bCs/>
      <w:sz w:val="28"/>
      <w:lang w:val="en-US"/>
    </w:rPr>
  </w:style>
  <w:style w:type="paragraph" w:styleId="7">
    <w:name w:val="heading 7"/>
    <w:basedOn w:val="a"/>
    <w:next w:val="a"/>
    <w:uiPriority w:val="9"/>
    <w:qFormat/>
    <w:rsid w:val="007162D7"/>
    <w:pPr>
      <w:keepNext/>
      <w:numPr>
        <w:ilvl w:val="6"/>
        <w:numId w:val="42"/>
      </w:numPr>
      <w:outlineLvl w:val="6"/>
    </w:pPr>
    <w:rPr>
      <w:b/>
      <w:bCs/>
      <w:lang w:val="en-US"/>
    </w:rPr>
  </w:style>
  <w:style w:type="paragraph" w:styleId="8">
    <w:name w:val="heading 8"/>
    <w:basedOn w:val="a"/>
    <w:next w:val="a"/>
    <w:uiPriority w:val="9"/>
    <w:qFormat/>
    <w:rsid w:val="007162D7"/>
    <w:pPr>
      <w:numPr>
        <w:ilvl w:val="7"/>
        <w:numId w:val="42"/>
      </w:num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uiPriority w:val="9"/>
    <w:qFormat/>
    <w:rsid w:val="007162D7"/>
    <w:pPr>
      <w:numPr>
        <w:ilvl w:val="8"/>
        <w:numId w:val="42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7162D7"/>
    <w:rPr>
      <w:sz w:val="18"/>
      <w:szCs w:val="18"/>
    </w:rPr>
  </w:style>
  <w:style w:type="character" w:customStyle="1" w:styleId="WW8Num3z0">
    <w:name w:val="WW8Num3z0"/>
    <w:rsid w:val="007162D7"/>
    <w:rPr>
      <w:rFonts w:ascii="Wingdings" w:hAnsi="Wingdings"/>
    </w:rPr>
  </w:style>
  <w:style w:type="character" w:customStyle="1" w:styleId="WW8Num4z0">
    <w:name w:val="WW8Num4z0"/>
    <w:rsid w:val="007162D7"/>
    <w:rPr>
      <w:rFonts w:ascii="Symbol" w:hAnsi="Symbol"/>
    </w:rPr>
  </w:style>
  <w:style w:type="character" w:customStyle="1" w:styleId="WW8Num5z0">
    <w:name w:val="WW8Num5z0"/>
    <w:rsid w:val="007162D7"/>
    <w:rPr>
      <w:rFonts w:ascii="Symbol" w:hAnsi="Symbol"/>
    </w:rPr>
  </w:style>
  <w:style w:type="character" w:customStyle="1" w:styleId="WW8Num6z0">
    <w:name w:val="WW8Num6z0"/>
    <w:rsid w:val="007162D7"/>
    <w:rPr>
      <w:rFonts w:ascii="Symbol" w:hAnsi="Symbol"/>
    </w:rPr>
  </w:style>
  <w:style w:type="character" w:customStyle="1" w:styleId="WW8Num7z0">
    <w:name w:val="WW8Num7z0"/>
    <w:rsid w:val="007162D7"/>
    <w:rPr>
      <w:rFonts w:ascii="Symbol" w:hAnsi="Symbol"/>
    </w:rPr>
  </w:style>
  <w:style w:type="character" w:customStyle="1" w:styleId="WW8Num8z0">
    <w:name w:val="WW8Num8z0"/>
    <w:rsid w:val="007162D7"/>
    <w:rPr>
      <w:rFonts w:ascii="Wingdings" w:hAnsi="Wingdings"/>
    </w:rPr>
  </w:style>
  <w:style w:type="character" w:customStyle="1" w:styleId="WW8Num9z0">
    <w:name w:val="WW8Num9z0"/>
    <w:rsid w:val="007162D7"/>
    <w:rPr>
      <w:rFonts w:ascii="Symbol" w:hAnsi="Symbol"/>
    </w:rPr>
  </w:style>
  <w:style w:type="character" w:customStyle="1" w:styleId="WW8Num11z0">
    <w:name w:val="WW8Num11z0"/>
    <w:rsid w:val="007162D7"/>
    <w:rPr>
      <w:rFonts w:ascii="Wingdings" w:hAnsi="Wingdings"/>
    </w:rPr>
  </w:style>
  <w:style w:type="character" w:customStyle="1" w:styleId="Absatz-Standardschriftart">
    <w:name w:val="Absatz-Standardschriftart"/>
    <w:rsid w:val="007162D7"/>
  </w:style>
  <w:style w:type="character" w:customStyle="1" w:styleId="WW8Num2z0">
    <w:name w:val="WW8Num2z0"/>
    <w:rsid w:val="007162D7"/>
    <w:rPr>
      <w:rFonts w:ascii="Symbol" w:hAnsi="Symbol"/>
    </w:rPr>
  </w:style>
  <w:style w:type="character" w:customStyle="1" w:styleId="WW8Num6z1">
    <w:name w:val="WW8Num6z1"/>
    <w:rsid w:val="007162D7"/>
    <w:rPr>
      <w:rFonts w:ascii="Symbol" w:eastAsia="Times New Roman" w:hAnsi="Symbol" w:cs="Times New Roman"/>
    </w:rPr>
  </w:style>
  <w:style w:type="character" w:customStyle="1" w:styleId="WW8Num6z2">
    <w:name w:val="WW8Num6z2"/>
    <w:rsid w:val="007162D7"/>
    <w:rPr>
      <w:rFonts w:ascii="Wingdings" w:hAnsi="Wingdings"/>
    </w:rPr>
  </w:style>
  <w:style w:type="character" w:customStyle="1" w:styleId="WW8Num6z4">
    <w:name w:val="WW8Num6z4"/>
    <w:rsid w:val="007162D7"/>
    <w:rPr>
      <w:rFonts w:ascii="Courier New" w:hAnsi="Courier New"/>
    </w:rPr>
  </w:style>
  <w:style w:type="character" w:customStyle="1" w:styleId="WW8Num7z1">
    <w:name w:val="WW8Num7z1"/>
    <w:rsid w:val="007162D7"/>
    <w:rPr>
      <w:rFonts w:ascii="Courier New" w:hAnsi="Courier New" w:cs="Courier New"/>
    </w:rPr>
  </w:style>
  <w:style w:type="character" w:customStyle="1" w:styleId="WW8Num7z2">
    <w:name w:val="WW8Num7z2"/>
    <w:rsid w:val="007162D7"/>
    <w:rPr>
      <w:rFonts w:ascii="Wingdings" w:hAnsi="Wingdings"/>
    </w:rPr>
  </w:style>
  <w:style w:type="character" w:customStyle="1" w:styleId="WW8Num8z1">
    <w:name w:val="WW8Num8z1"/>
    <w:rsid w:val="007162D7"/>
    <w:rPr>
      <w:rFonts w:ascii="Courier New" w:hAnsi="Courier New" w:cs="Courier New"/>
    </w:rPr>
  </w:style>
  <w:style w:type="character" w:customStyle="1" w:styleId="WW8Num8z3">
    <w:name w:val="WW8Num8z3"/>
    <w:rsid w:val="007162D7"/>
    <w:rPr>
      <w:rFonts w:ascii="Symbol" w:hAnsi="Symbol"/>
    </w:rPr>
  </w:style>
  <w:style w:type="character" w:customStyle="1" w:styleId="WW8Num9z1">
    <w:name w:val="WW8Num9z1"/>
    <w:rsid w:val="007162D7"/>
    <w:rPr>
      <w:rFonts w:ascii="Courier New" w:hAnsi="Courier New" w:cs="Courier New"/>
    </w:rPr>
  </w:style>
  <w:style w:type="character" w:customStyle="1" w:styleId="WW8Num9z2">
    <w:name w:val="WW8Num9z2"/>
    <w:rsid w:val="007162D7"/>
    <w:rPr>
      <w:rFonts w:ascii="Wingdings" w:hAnsi="Wingdings"/>
    </w:rPr>
  </w:style>
  <w:style w:type="character" w:customStyle="1" w:styleId="WW8Num10z0">
    <w:name w:val="WW8Num10z0"/>
    <w:rsid w:val="007162D7"/>
    <w:rPr>
      <w:rFonts w:ascii="Times New Roman" w:hAnsi="Times New Roman" w:cs="Times New Roman"/>
    </w:rPr>
  </w:style>
  <w:style w:type="character" w:customStyle="1" w:styleId="WW8Num12z0">
    <w:name w:val="WW8Num12z0"/>
    <w:rsid w:val="007162D7"/>
    <w:rPr>
      <w:rFonts w:ascii="Symbol" w:hAnsi="Symbol"/>
    </w:rPr>
  </w:style>
  <w:style w:type="character" w:customStyle="1" w:styleId="WW8Num12z1">
    <w:name w:val="WW8Num12z1"/>
    <w:rsid w:val="007162D7"/>
    <w:rPr>
      <w:rFonts w:ascii="Courier New" w:hAnsi="Courier New"/>
    </w:rPr>
  </w:style>
  <w:style w:type="character" w:customStyle="1" w:styleId="WW8Num12z2">
    <w:name w:val="WW8Num12z2"/>
    <w:rsid w:val="007162D7"/>
    <w:rPr>
      <w:rFonts w:ascii="Wingdings" w:hAnsi="Wingdings"/>
    </w:rPr>
  </w:style>
  <w:style w:type="character" w:customStyle="1" w:styleId="WW8Num14z0">
    <w:name w:val="WW8Num14z0"/>
    <w:rsid w:val="007162D7"/>
    <w:rPr>
      <w:rFonts w:ascii="Times New Roman" w:hAnsi="Times New Roman" w:cs="Times New Roman"/>
    </w:rPr>
  </w:style>
  <w:style w:type="character" w:customStyle="1" w:styleId="WW8Num15z0">
    <w:name w:val="WW8Num15z0"/>
    <w:rsid w:val="007162D7"/>
    <w:rPr>
      <w:rFonts w:ascii="Symbol" w:hAnsi="Symbol"/>
    </w:rPr>
  </w:style>
  <w:style w:type="character" w:customStyle="1" w:styleId="WW8Num15z1">
    <w:name w:val="WW8Num15z1"/>
    <w:rsid w:val="007162D7"/>
    <w:rPr>
      <w:rFonts w:ascii="Courier New" w:hAnsi="Courier New"/>
    </w:rPr>
  </w:style>
  <w:style w:type="character" w:customStyle="1" w:styleId="WW8Num15z2">
    <w:name w:val="WW8Num15z2"/>
    <w:rsid w:val="007162D7"/>
    <w:rPr>
      <w:rFonts w:ascii="Wingdings" w:hAnsi="Wingdings"/>
    </w:rPr>
  </w:style>
  <w:style w:type="character" w:customStyle="1" w:styleId="WW8Num17z0">
    <w:name w:val="WW8Num17z0"/>
    <w:rsid w:val="007162D7"/>
    <w:rPr>
      <w:rFonts w:ascii="Symbol" w:hAnsi="Symbol"/>
    </w:rPr>
  </w:style>
  <w:style w:type="character" w:customStyle="1" w:styleId="WW8Num17z1">
    <w:name w:val="WW8Num17z1"/>
    <w:rsid w:val="007162D7"/>
    <w:rPr>
      <w:rFonts w:ascii="Courier New" w:hAnsi="Courier New"/>
    </w:rPr>
  </w:style>
  <w:style w:type="character" w:customStyle="1" w:styleId="WW8Num17z2">
    <w:name w:val="WW8Num17z2"/>
    <w:rsid w:val="007162D7"/>
    <w:rPr>
      <w:rFonts w:ascii="Wingdings" w:hAnsi="Wingdings"/>
    </w:rPr>
  </w:style>
  <w:style w:type="character" w:customStyle="1" w:styleId="WW8Num18z0">
    <w:name w:val="WW8Num18z0"/>
    <w:rsid w:val="007162D7"/>
    <w:rPr>
      <w:rFonts w:ascii="Symbol" w:hAnsi="Symbol"/>
    </w:rPr>
  </w:style>
  <w:style w:type="character" w:customStyle="1" w:styleId="WW8Num18z1">
    <w:name w:val="WW8Num18z1"/>
    <w:rsid w:val="007162D7"/>
    <w:rPr>
      <w:rFonts w:ascii="Courier New" w:hAnsi="Courier New"/>
    </w:rPr>
  </w:style>
  <w:style w:type="character" w:customStyle="1" w:styleId="WW8Num18z2">
    <w:name w:val="WW8Num18z2"/>
    <w:rsid w:val="007162D7"/>
    <w:rPr>
      <w:rFonts w:ascii="Wingdings" w:hAnsi="Wingdings"/>
    </w:rPr>
  </w:style>
  <w:style w:type="character" w:customStyle="1" w:styleId="WW8Num19z0">
    <w:name w:val="WW8Num19z0"/>
    <w:rsid w:val="007162D7"/>
    <w:rPr>
      <w:rFonts w:ascii="Wingdings" w:hAnsi="Wingdings"/>
    </w:rPr>
  </w:style>
  <w:style w:type="character" w:customStyle="1" w:styleId="WW8Num19z1">
    <w:name w:val="WW8Num19z1"/>
    <w:rsid w:val="007162D7"/>
    <w:rPr>
      <w:rFonts w:ascii="Courier New" w:hAnsi="Courier New" w:cs="Courier New"/>
    </w:rPr>
  </w:style>
  <w:style w:type="character" w:customStyle="1" w:styleId="WW8Num19z3">
    <w:name w:val="WW8Num19z3"/>
    <w:rsid w:val="007162D7"/>
    <w:rPr>
      <w:rFonts w:ascii="Symbol" w:hAnsi="Symbol"/>
    </w:rPr>
  </w:style>
  <w:style w:type="character" w:customStyle="1" w:styleId="WW8Num21z0">
    <w:name w:val="WW8Num21z0"/>
    <w:rsid w:val="007162D7"/>
    <w:rPr>
      <w:rFonts w:ascii="Times New Roman" w:hAnsi="Times New Roman" w:cs="Times New Roman"/>
    </w:rPr>
  </w:style>
  <w:style w:type="character" w:customStyle="1" w:styleId="WW8Num22z1">
    <w:name w:val="WW8Num22z1"/>
    <w:rsid w:val="007162D7"/>
    <w:rPr>
      <w:rFonts w:ascii="Courier New" w:hAnsi="Courier New"/>
    </w:rPr>
  </w:style>
  <w:style w:type="character" w:customStyle="1" w:styleId="WW8Num22z2">
    <w:name w:val="WW8Num22z2"/>
    <w:rsid w:val="007162D7"/>
    <w:rPr>
      <w:rFonts w:ascii="Wingdings" w:hAnsi="Wingdings"/>
    </w:rPr>
  </w:style>
  <w:style w:type="character" w:customStyle="1" w:styleId="WW8Num22z3">
    <w:name w:val="WW8Num22z3"/>
    <w:rsid w:val="007162D7"/>
    <w:rPr>
      <w:rFonts w:ascii="Symbol" w:hAnsi="Symbol"/>
    </w:rPr>
  </w:style>
  <w:style w:type="character" w:customStyle="1" w:styleId="WW8Num23z1">
    <w:name w:val="WW8Num23z1"/>
    <w:rsid w:val="007162D7"/>
    <w:rPr>
      <w:sz w:val="18"/>
      <w:szCs w:val="18"/>
    </w:rPr>
  </w:style>
  <w:style w:type="character" w:customStyle="1" w:styleId="WW8Num24z0">
    <w:name w:val="WW8Num24z0"/>
    <w:rsid w:val="007162D7"/>
    <w:rPr>
      <w:rFonts w:ascii="Wingdings" w:hAnsi="Wingdings"/>
    </w:rPr>
  </w:style>
  <w:style w:type="character" w:customStyle="1" w:styleId="WW8Num24z1">
    <w:name w:val="WW8Num24z1"/>
    <w:rsid w:val="007162D7"/>
    <w:rPr>
      <w:rFonts w:ascii="Courier New" w:hAnsi="Courier New" w:cs="Courier New"/>
    </w:rPr>
  </w:style>
  <w:style w:type="character" w:customStyle="1" w:styleId="WW8Num24z3">
    <w:name w:val="WW8Num24z3"/>
    <w:rsid w:val="007162D7"/>
    <w:rPr>
      <w:rFonts w:ascii="Symbol" w:hAnsi="Symbol"/>
    </w:rPr>
  </w:style>
  <w:style w:type="character" w:customStyle="1" w:styleId="WW8NumSt18z0">
    <w:name w:val="WW8NumSt18z0"/>
    <w:rsid w:val="007162D7"/>
    <w:rPr>
      <w:rFonts w:ascii="Times New Roman" w:hAnsi="Times New Roman" w:cs="Times New Roman"/>
    </w:rPr>
  </w:style>
  <w:style w:type="character" w:customStyle="1" w:styleId="WW8NumSt19z0">
    <w:name w:val="WW8NumSt19z0"/>
    <w:rsid w:val="007162D7"/>
    <w:rPr>
      <w:rFonts w:ascii="Times New Roman" w:hAnsi="Times New Roman" w:cs="Times New Roman"/>
    </w:rPr>
  </w:style>
  <w:style w:type="character" w:customStyle="1" w:styleId="WW8NumSt20z0">
    <w:name w:val="WW8NumSt20z0"/>
    <w:rsid w:val="007162D7"/>
    <w:rPr>
      <w:rFonts w:ascii="Times New Roman" w:hAnsi="Times New Roman" w:cs="Times New Roman"/>
    </w:rPr>
  </w:style>
  <w:style w:type="character" w:customStyle="1" w:styleId="WW8NumSt21z0">
    <w:name w:val="WW8NumSt21z0"/>
    <w:rsid w:val="007162D7"/>
    <w:rPr>
      <w:rFonts w:ascii="Times New Roman" w:hAnsi="Times New Roman" w:cs="Times New Roman"/>
    </w:rPr>
  </w:style>
  <w:style w:type="character" w:customStyle="1" w:styleId="WW8NumSt22z0">
    <w:name w:val="WW8NumSt22z0"/>
    <w:rsid w:val="007162D7"/>
    <w:rPr>
      <w:rFonts w:ascii="Times New Roman" w:hAnsi="Times New Roman" w:cs="Times New Roman"/>
    </w:rPr>
  </w:style>
  <w:style w:type="character" w:customStyle="1" w:styleId="WW8NumSt23z0">
    <w:name w:val="WW8NumSt23z0"/>
    <w:rsid w:val="007162D7"/>
    <w:rPr>
      <w:rFonts w:ascii="Times New Roman" w:hAnsi="Times New Roman" w:cs="Times New Roman"/>
    </w:rPr>
  </w:style>
  <w:style w:type="character" w:customStyle="1" w:styleId="WW8NumSt24z0">
    <w:name w:val="WW8NumSt24z0"/>
    <w:rsid w:val="007162D7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7162D7"/>
  </w:style>
  <w:style w:type="character" w:customStyle="1" w:styleId="a3">
    <w:name w:val="Символ сноски"/>
    <w:rsid w:val="007162D7"/>
    <w:rPr>
      <w:vertAlign w:val="superscript"/>
    </w:rPr>
  </w:style>
  <w:style w:type="character" w:styleId="a4">
    <w:name w:val="page number"/>
    <w:basedOn w:val="10"/>
    <w:rsid w:val="007162D7"/>
  </w:style>
  <w:style w:type="character" w:styleId="a5">
    <w:name w:val="FollowedHyperlink"/>
    <w:rsid w:val="007162D7"/>
    <w:rPr>
      <w:color w:val="800080"/>
      <w:u w:val="single"/>
    </w:rPr>
  </w:style>
  <w:style w:type="character" w:styleId="a6">
    <w:name w:val="Hyperlink"/>
    <w:uiPriority w:val="99"/>
    <w:rsid w:val="007162D7"/>
    <w:rPr>
      <w:color w:val="0000FF"/>
      <w:u w:val="single"/>
    </w:rPr>
  </w:style>
  <w:style w:type="paragraph" w:customStyle="1" w:styleId="11">
    <w:name w:val="Заголовок1"/>
    <w:basedOn w:val="a"/>
    <w:next w:val="a7"/>
    <w:rsid w:val="007162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7162D7"/>
    <w:rPr>
      <w:szCs w:val="20"/>
    </w:rPr>
  </w:style>
  <w:style w:type="paragraph" w:styleId="a8">
    <w:name w:val="List"/>
    <w:basedOn w:val="a7"/>
    <w:rsid w:val="007162D7"/>
    <w:rPr>
      <w:rFonts w:cs="Tahoma"/>
    </w:rPr>
  </w:style>
  <w:style w:type="paragraph" w:customStyle="1" w:styleId="12">
    <w:name w:val="Название1"/>
    <w:basedOn w:val="a"/>
    <w:rsid w:val="007162D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rsid w:val="007162D7"/>
    <w:pPr>
      <w:suppressLineNumbers/>
    </w:pPr>
    <w:rPr>
      <w:rFonts w:cs="Tahoma"/>
    </w:rPr>
  </w:style>
  <w:style w:type="paragraph" w:customStyle="1" w:styleId="14">
    <w:name w:val="Маркированный список1"/>
    <w:basedOn w:val="a"/>
    <w:rsid w:val="007162D7"/>
    <w:pPr>
      <w:ind w:left="360"/>
    </w:pPr>
    <w:rPr>
      <w:rFonts w:ascii="Arial" w:hAnsi="Arial" w:cs="Arial"/>
      <w:sz w:val="20"/>
      <w:szCs w:val="20"/>
    </w:rPr>
  </w:style>
  <w:style w:type="paragraph" w:customStyle="1" w:styleId="21">
    <w:name w:val="Маркированный список 21"/>
    <w:basedOn w:val="a"/>
    <w:rsid w:val="007162D7"/>
    <w:pPr>
      <w:ind w:firstLine="357"/>
    </w:pPr>
    <w:rPr>
      <w:b/>
      <w:i/>
    </w:rPr>
  </w:style>
  <w:style w:type="paragraph" w:customStyle="1" w:styleId="31">
    <w:name w:val="Маркированный список 31"/>
    <w:basedOn w:val="a"/>
    <w:rsid w:val="007162D7"/>
    <w:pPr>
      <w:numPr>
        <w:numId w:val="5"/>
      </w:numPr>
      <w:ind w:left="1440" w:hanging="306"/>
    </w:pPr>
  </w:style>
  <w:style w:type="paragraph" w:customStyle="1" w:styleId="410">
    <w:name w:val="Маркированный список 41"/>
    <w:basedOn w:val="a"/>
    <w:rsid w:val="007162D7"/>
    <w:pPr>
      <w:numPr>
        <w:numId w:val="4"/>
      </w:numPr>
    </w:pPr>
    <w:rPr>
      <w:bCs/>
      <w:iCs/>
    </w:rPr>
  </w:style>
  <w:style w:type="paragraph" w:customStyle="1" w:styleId="51">
    <w:name w:val="Маркированный список 51"/>
    <w:basedOn w:val="a"/>
    <w:rsid w:val="007162D7"/>
    <w:pPr>
      <w:numPr>
        <w:numId w:val="3"/>
      </w:numPr>
      <w:tabs>
        <w:tab w:val="left" w:pos="5328"/>
      </w:tabs>
      <w:ind w:left="1776" w:firstLine="0"/>
    </w:pPr>
    <w:rPr>
      <w:lang w:val="en-US"/>
    </w:rPr>
  </w:style>
  <w:style w:type="paragraph" w:customStyle="1" w:styleId="41">
    <w:name w:val="Нумерованный список 41"/>
    <w:basedOn w:val="a"/>
    <w:rsid w:val="007162D7"/>
    <w:pPr>
      <w:numPr>
        <w:numId w:val="2"/>
      </w:numPr>
    </w:pPr>
  </w:style>
  <w:style w:type="paragraph" w:styleId="15">
    <w:name w:val="toc 1"/>
    <w:basedOn w:val="a"/>
    <w:next w:val="a"/>
    <w:autoRedefine/>
    <w:uiPriority w:val="39"/>
    <w:rsid w:val="00770098"/>
    <w:pPr>
      <w:tabs>
        <w:tab w:val="left" w:pos="482"/>
        <w:tab w:val="right" w:leader="dot" w:pos="10309"/>
      </w:tabs>
      <w:spacing w:before="120"/>
    </w:pPr>
    <w:rPr>
      <w:b/>
      <w:caps/>
      <w:szCs w:val="18"/>
    </w:rPr>
  </w:style>
  <w:style w:type="paragraph" w:customStyle="1" w:styleId="411">
    <w:name w:val="Список 41"/>
    <w:basedOn w:val="a"/>
    <w:rsid w:val="007162D7"/>
    <w:pPr>
      <w:numPr>
        <w:numId w:val="7"/>
      </w:numPr>
    </w:pPr>
  </w:style>
  <w:style w:type="paragraph" w:customStyle="1" w:styleId="16">
    <w:name w:val="Схема документа1"/>
    <w:basedOn w:val="a"/>
    <w:rsid w:val="007162D7"/>
    <w:pPr>
      <w:shd w:val="clear" w:color="auto" w:fill="000080"/>
    </w:pPr>
    <w:rPr>
      <w:rFonts w:ascii="Tahoma" w:hAnsi="Tahoma" w:cs="Tahoma"/>
    </w:rPr>
  </w:style>
  <w:style w:type="paragraph" w:styleId="a9">
    <w:name w:val="footnote text"/>
    <w:basedOn w:val="a"/>
    <w:link w:val="aa"/>
    <w:uiPriority w:val="99"/>
    <w:rsid w:val="007162D7"/>
    <w:rPr>
      <w:sz w:val="20"/>
      <w:szCs w:val="20"/>
      <w:lang w:val="x-none"/>
    </w:rPr>
  </w:style>
  <w:style w:type="paragraph" w:styleId="20">
    <w:name w:val="toc 2"/>
    <w:basedOn w:val="a"/>
    <w:next w:val="a"/>
    <w:autoRedefine/>
    <w:uiPriority w:val="39"/>
    <w:rsid w:val="00AB5726"/>
    <w:pPr>
      <w:tabs>
        <w:tab w:val="left" w:pos="993"/>
        <w:tab w:val="right" w:leader="dot" w:pos="10309"/>
        <w:tab w:val="right" w:leader="dot" w:pos="10785"/>
      </w:tabs>
      <w:ind w:left="238"/>
    </w:pPr>
    <w:rPr>
      <w:noProof/>
      <w:sz w:val="22"/>
      <w:szCs w:val="18"/>
    </w:rPr>
  </w:style>
  <w:style w:type="paragraph" w:styleId="ab">
    <w:name w:val="footer"/>
    <w:basedOn w:val="a"/>
    <w:link w:val="ac"/>
    <w:uiPriority w:val="99"/>
    <w:rsid w:val="007162D7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ody Text Indent"/>
    <w:basedOn w:val="a"/>
    <w:rsid w:val="007162D7"/>
    <w:pPr>
      <w:ind w:left="1080" w:hanging="360"/>
    </w:pPr>
  </w:style>
  <w:style w:type="paragraph" w:customStyle="1" w:styleId="210">
    <w:name w:val="Основной текст с отступом 21"/>
    <w:basedOn w:val="a"/>
    <w:rsid w:val="007162D7"/>
    <w:pPr>
      <w:ind w:left="1080" w:hanging="372"/>
    </w:pPr>
  </w:style>
  <w:style w:type="paragraph" w:customStyle="1" w:styleId="310">
    <w:name w:val="Основной текст с отступом 31"/>
    <w:basedOn w:val="a"/>
    <w:rsid w:val="007162D7"/>
    <w:pPr>
      <w:ind w:left="360" w:hanging="360"/>
    </w:pPr>
  </w:style>
  <w:style w:type="paragraph" w:styleId="30">
    <w:name w:val="toc 3"/>
    <w:basedOn w:val="a"/>
    <w:next w:val="a"/>
    <w:uiPriority w:val="39"/>
    <w:rsid w:val="007162D7"/>
    <w:pPr>
      <w:ind w:left="482"/>
    </w:pPr>
    <w:rPr>
      <w:rFonts w:ascii="Arial Narrow" w:hAnsi="Arial Narrow"/>
      <w:sz w:val="22"/>
    </w:rPr>
  </w:style>
  <w:style w:type="paragraph" w:styleId="40">
    <w:name w:val="toc 4"/>
    <w:basedOn w:val="a"/>
    <w:next w:val="a"/>
    <w:uiPriority w:val="39"/>
    <w:rsid w:val="007162D7"/>
    <w:pPr>
      <w:ind w:left="720"/>
    </w:pPr>
    <w:rPr>
      <w:rFonts w:ascii="Arial Narrow" w:hAnsi="Arial Narrow"/>
      <w:sz w:val="22"/>
    </w:rPr>
  </w:style>
  <w:style w:type="paragraph" w:styleId="50">
    <w:name w:val="toc 5"/>
    <w:basedOn w:val="a"/>
    <w:next w:val="a"/>
    <w:uiPriority w:val="39"/>
    <w:rsid w:val="007162D7"/>
    <w:pPr>
      <w:ind w:left="960"/>
    </w:pPr>
  </w:style>
  <w:style w:type="paragraph" w:styleId="60">
    <w:name w:val="toc 6"/>
    <w:basedOn w:val="a"/>
    <w:next w:val="a"/>
    <w:uiPriority w:val="39"/>
    <w:rsid w:val="007162D7"/>
    <w:pPr>
      <w:ind w:left="1200"/>
    </w:pPr>
  </w:style>
  <w:style w:type="paragraph" w:styleId="70">
    <w:name w:val="toc 7"/>
    <w:basedOn w:val="a"/>
    <w:next w:val="a"/>
    <w:uiPriority w:val="39"/>
    <w:rsid w:val="007162D7"/>
    <w:pPr>
      <w:ind w:left="1440"/>
    </w:pPr>
  </w:style>
  <w:style w:type="paragraph" w:styleId="80">
    <w:name w:val="toc 8"/>
    <w:basedOn w:val="a"/>
    <w:next w:val="a"/>
    <w:uiPriority w:val="39"/>
    <w:rsid w:val="007162D7"/>
    <w:pPr>
      <w:ind w:left="1680"/>
    </w:pPr>
  </w:style>
  <w:style w:type="paragraph" w:styleId="90">
    <w:name w:val="toc 9"/>
    <w:basedOn w:val="a"/>
    <w:next w:val="a"/>
    <w:uiPriority w:val="39"/>
    <w:rsid w:val="007162D7"/>
    <w:pPr>
      <w:ind w:left="1920"/>
    </w:pPr>
  </w:style>
  <w:style w:type="paragraph" w:styleId="ae">
    <w:name w:val="header"/>
    <w:basedOn w:val="a"/>
    <w:rsid w:val="007162D7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rsid w:val="007162D7"/>
    <w:rPr>
      <w:szCs w:val="20"/>
    </w:rPr>
  </w:style>
  <w:style w:type="paragraph" w:customStyle="1" w:styleId="311">
    <w:name w:val="Основной текст 31"/>
    <w:basedOn w:val="a"/>
    <w:rsid w:val="007162D7"/>
  </w:style>
  <w:style w:type="paragraph" w:customStyle="1" w:styleId="af">
    <w:name w:val="&quot;Технические данные:&quot;"/>
    <w:basedOn w:val="a"/>
    <w:rsid w:val="007162D7"/>
    <w:pPr>
      <w:spacing w:before="40"/>
      <w:jc w:val="left"/>
    </w:pPr>
    <w:rPr>
      <w:rFonts w:ascii="Arial" w:hAnsi="Arial"/>
      <w:color w:val="408080"/>
      <w:sz w:val="22"/>
      <w:szCs w:val="20"/>
    </w:rPr>
  </w:style>
  <w:style w:type="paragraph" w:customStyle="1" w:styleId="af0">
    <w:name w:val="Шапка таблиц"/>
    <w:basedOn w:val="a"/>
    <w:rsid w:val="007162D7"/>
    <w:pPr>
      <w:spacing w:before="40"/>
      <w:jc w:val="left"/>
    </w:pPr>
    <w:rPr>
      <w:rFonts w:ascii="Arial" w:hAnsi="Arial"/>
      <w:b/>
      <w:bCs/>
      <w:caps/>
      <w:sz w:val="14"/>
      <w:szCs w:val="20"/>
    </w:rPr>
  </w:style>
  <w:style w:type="paragraph" w:customStyle="1" w:styleId="af1">
    <w:name w:val="Характеристики"/>
    <w:basedOn w:val="a"/>
    <w:rsid w:val="007162D7"/>
    <w:pPr>
      <w:spacing w:before="40"/>
      <w:jc w:val="left"/>
    </w:pPr>
    <w:rPr>
      <w:rFonts w:ascii="Arial" w:hAnsi="Arial"/>
      <w:caps/>
      <w:sz w:val="14"/>
      <w:szCs w:val="20"/>
    </w:rPr>
  </w:style>
  <w:style w:type="paragraph" w:customStyle="1" w:styleId="af2">
    <w:name w:val="Значения"/>
    <w:basedOn w:val="a"/>
    <w:rsid w:val="007162D7"/>
    <w:pPr>
      <w:spacing w:before="40"/>
      <w:jc w:val="left"/>
    </w:pPr>
    <w:rPr>
      <w:rFonts w:ascii="Arial" w:hAnsi="Arial"/>
      <w:sz w:val="16"/>
      <w:szCs w:val="20"/>
    </w:rPr>
  </w:style>
  <w:style w:type="paragraph" w:customStyle="1" w:styleId="af3">
    <w:name w:val="Параметры"/>
    <w:basedOn w:val="af2"/>
    <w:rsid w:val="007162D7"/>
    <w:rPr>
      <w:b/>
      <w:bCs/>
    </w:rPr>
  </w:style>
  <w:style w:type="paragraph" w:customStyle="1" w:styleId="af4">
    <w:name w:val="Шапка таблицы"/>
    <w:basedOn w:val="af1"/>
    <w:rsid w:val="007162D7"/>
    <w:rPr>
      <w:b/>
      <w:bCs/>
    </w:rPr>
  </w:style>
  <w:style w:type="paragraph" w:customStyle="1" w:styleId="-">
    <w:name w:val="Марк. список осн. хар-к"/>
    <w:basedOn w:val="a"/>
    <w:rsid w:val="007162D7"/>
    <w:pPr>
      <w:tabs>
        <w:tab w:val="left" w:pos="1191"/>
      </w:tabs>
      <w:ind w:left="397" w:hanging="316"/>
      <w:jc w:val="left"/>
    </w:pPr>
    <w:rPr>
      <w:rFonts w:ascii="Arial" w:hAnsi="Arial" w:cs="Arial"/>
      <w:sz w:val="16"/>
      <w:szCs w:val="20"/>
    </w:rPr>
  </w:style>
  <w:style w:type="paragraph" w:customStyle="1" w:styleId="af5">
    <w:name w:val="Тип и модель прибора в заголовке"/>
    <w:basedOn w:val="1"/>
    <w:rsid w:val="007162D7"/>
    <w:pPr>
      <w:numPr>
        <w:numId w:val="0"/>
      </w:numPr>
      <w:spacing w:after="0"/>
      <w:jc w:val="left"/>
    </w:pPr>
    <w:rPr>
      <w:rFonts w:cs="Arial"/>
      <w:caps w:val="0"/>
      <w:color w:val="408080"/>
      <w:kern w:val="1"/>
      <w:sz w:val="20"/>
    </w:rPr>
  </w:style>
  <w:style w:type="paragraph" w:customStyle="1" w:styleId="Default">
    <w:name w:val="Default"/>
    <w:rsid w:val="007162D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100">
    <w:name w:val="Оглавление 10"/>
    <w:basedOn w:val="13"/>
    <w:rsid w:val="007162D7"/>
    <w:pPr>
      <w:tabs>
        <w:tab w:val="right" w:leader="dot" w:pos="12184"/>
      </w:tabs>
      <w:ind w:left="2547"/>
    </w:pPr>
  </w:style>
  <w:style w:type="paragraph" w:customStyle="1" w:styleId="af6">
    <w:name w:val="Содержимое таблицы"/>
    <w:basedOn w:val="a"/>
    <w:rsid w:val="007162D7"/>
    <w:pPr>
      <w:suppressLineNumbers/>
    </w:pPr>
  </w:style>
  <w:style w:type="paragraph" w:customStyle="1" w:styleId="af7">
    <w:name w:val="Заголовок таблицы"/>
    <w:basedOn w:val="af6"/>
    <w:rsid w:val="007162D7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7162D7"/>
  </w:style>
  <w:style w:type="paragraph" w:styleId="22">
    <w:name w:val="List 2"/>
    <w:basedOn w:val="a"/>
    <w:rsid w:val="004F56C1"/>
    <w:pPr>
      <w:ind w:left="566" w:hanging="283"/>
    </w:pPr>
  </w:style>
  <w:style w:type="paragraph" w:styleId="32">
    <w:name w:val="List 3"/>
    <w:basedOn w:val="a"/>
    <w:rsid w:val="004F56C1"/>
    <w:pPr>
      <w:ind w:left="849" w:hanging="283"/>
    </w:pPr>
  </w:style>
  <w:style w:type="paragraph" w:styleId="33">
    <w:name w:val="Body Text 3"/>
    <w:basedOn w:val="a"/>
    <w:rsid w:val="004F56C1"/>
    <w:pPr>
      <w:spacing w:after="120"/>
    </w:pPr>
    <w:rPr>
      <w:sz w:val="16"/>
      <w:szCs w:val="16"/>
    </w:rPr>
  </w:style>
  <w:style w:type="paragraph" w:styleId="34">
    <w:name w:val="Body Text Indent 3"/>
    <w:basedOn w:val="a"/>
    <w:rsid w:val="004F56C1"/>
    <w:pPr>
      <w:spacing w:after="120"/>
      <w:ind w:left="283"/>
    </w:pPr>
    <w:rPr>
      <w:sz w:val="16"/>
      <w:szCs w:val="16"/>
    </w:rPr>
  </w:style>
  <w:style w:type="paragraph" w:customStyle="1" w:styleId="23">
    <w:name w:val="Обычный2"/>
    <w:rsid w:val="004F56C1"/>
    <w:pPr>
      <w:widowControl w:val="0"/>
    </w:pPr>
  </w:style>
  <w:style w:type="paragraph" w:customStyle="1" w:styleId="be3">
    <w:name w:val="загоbЩeвок 3"/>
    <w:basedOn w:val="23"/>
    <w:next w:val="23"/>
    <w:rsid w:val="004F56C1"/>
    <w:pPr>
      <w:keepNext/>
      <w:spacing w:before="240" w:after="60"/>
    </w:pPr>
    <w:rPr>
      <w:rFonts w:ascii="Arial" w:hAnsi="Arial"/>
      <w:sz w:val="24"/>
    </w:rPr>
  </w:style>
  <w:style w:type="paragraph" w:customStyle="1" w:styleId="17">
    <w:name w:val="Основной текст1"/>
    <w:basedOn w:val="23"/>
    <w:rsid w:val="004F56C1"/>
    <w:pPr>
      <w:spacing w:after="120"/>
    </w:pPr>
  </w:style>
  <w:style w:type="paragraph" w:customStyle="1" w:styleId="110">
    <w:name w:val="Заголовок 11"/>
    <w:basedOn w:val="23"/>
    <w:next w:val="23"/>
    <w:rsid w:val="004343B1"/>
    <w:pPr>
      <w:keepNext/>
      <w:jc w:val="both"/>
    </w:pPr>
    <w:rPr>
      <w:sz w:val="28"/>
    </w:rPr>
  </w:style>
  <w:style w:type="paragraph" w:customStyle="1" w:styleId="212">
    <w:name w:val="Заголовок 21"/>
    <w:basedOn w:val="23"/>
    <w:next w:val="23"/>
    <w:rsid w:val="004343B1"/>
    <w:pPr>
      <w:keepNext/>
      <w:ind w:firstLine="720"/>
      <w:jc w:val="center"/>
    </w:pPr>
    <w:rPr>
      <w:sz w:val="24"/>
    </w:rPr>
  </w:style>
  <w:style w:type="paragraph" w:customStyle="1" w:styleId="312">
    <w:name w:val="Заголовок 31"/>
    <w:basedOn w:val="23"/>
    <w:next w:val="23"/>
    <w:rsid w:val="004343B1"/>
    <w:pPr>
      <w:keepNext/>
      <w:ind w:left="720"/>
      <w:jc w:val="center"/>
    </w:pPr>
    <w:rPr>
      <w:sz w:val="24"/>
    </w:rPr>
  </w:style>
  <w:style w:type="paragraph" w:customStyle="1" w:styleId="412">
    <w:name w:val="Заголовок 41"/>
    <w:basedOn w:val="23"/>
    <w:next w:val="23"/>
    <w:rsid w:val="004343B1"/>
    <w:pPr>
      <w:keepNext/>
      <w:jc w:val="center"/>
    </w:pPr>
    <w:rPr>
      <w:b/>
    </w:rPr>
  </w:style>
  <w:style w:type="paragraph" w:customStyle="1" w:styleId="510">
    <w:name w:val="Заголовок 51"/>
    <w:basedOn w:val="23"/>
    <w:next w:val="23"/>
    <w:rsid w:val="004343B1"/>
    <w:pPr>
      <w:keepNext/>
      <w:ind w:firstLine="720"/>
      <w:jc w:val="right"/>
    </w:pPr>
    <w:rPr>
      <w:sz w:val="24"/>
    </w:rPr>
  </w:style>
  <w:style w:type="paragraph" w:customStyle="1" w:styleId="61">
    <w:name w:val="Заголовок 61"/>
    <w:basedOn w:val="23"/>
    <w:next w:val="23"/>
    <w:rsid w:val="004343B1"/>
    <w:pPr>
      <w:keepNext/>
      <w:ind w:firstLine="720"/>
      <w:jc w:val="center"/>
    </w:pPr>
    <w:rPr>
      <w:b/>
      <w:sz w:val="24"/>
    </w:rPr>
  </w:style>
  <w:style w:type="paragraph" w:customStyle="1" w:styleId="71">
    <w:name w:val="Заголовок 71"/>
    <w:basedOn w:val="23"/>
    <w:next w:val="23"/>
    <w:rsid w:val="004343B1"/>
    <w:pPr>
      <w:keepNext/>
      <w:spacing w:before="120"/>
      <w:ind w:firstLine="562"/>
      <w:jc w:val="both"/>
    </w:pPr>
    <w:rPr>
      <w:sz w:val="24"/>
    </w:rPr>
  </w:style>
  <w:style w:type="paragraph" w:customStyle="1" w:styleId="81">
    <w:name w:val="Заголовок 81"/>
    <w:basedOn w:val="23"/>
    <w:next w:val="23"/>
    <w:rsid w:val="004343B1"/>
    <w:pPr>
      <w:keepNext/>
      <w:jc w:val="center"/>
    </w:pPr>
    <w:rPr>
      <w:sz w:val="24"/>
    </w:rPr>
  </w:style>
  <w:style w:type="paragraph" w:customStyle="1" w:styleId="af9">
    <w:name w:val="Название"/>
    <w:basedOn w:val="23"/>
    <w:next w:val="23"/>
    <w:qFormat/>
    <w:rsid w:val="004343B1"/>
    <w:pPr>
      <w:spacing w:before="120" w:after="120"/>
    </w:pPr>
    <w:rPr>
      <w:b/>
    </w:rPr>
  </w:style>
  <w:style w:type="paragraph" w:styleId="afa">
    <w:name w:val="Subtitle"/>
    <w:basedOn w:val="23"/>
    <w:qFormat/>
    <w:rsid w:val="004343B1"/>
    <w:pPr>
      <w:spacing w:after="60"/>
      <w:jc w:val="center"/>
    </w:pPr>
    <w:rPr>
      <w:rFonts w:ascii="Arial" w:hAnsi="Arial"/>
      <w:sz w:val="24"/>
    </w:rPr>
  </w:style>
  <w:style w:type="paragraph" w:styleId="35">
    <w:name w:val="List Continue 3"/>
    <w:basedOn w:val="23"/>
    <w:rsid w:val="004343B1"/>
    <w:pPr>
      <w:spacing w:after="120"/>
      <w:ind w:left="849"/>
    </w:pPr>
  </w:style>
  <w:style w:type="paragraph" w:customStyle="1" w:styleId="82">
    <w:name w:val="Продолжен†8е списка"/>
    <w:basedOn w:val="23"/>
    <w:rsid w:val="004343B1"/>
    <w:pPr>
      <w:spacing w:after="120"/>
      <w:ind w:left="283"/>
    </w:pPr>
  </w:style>
  <w:style w:type="paragraph" w:styleId="24">
    <w:name w:val="Body Text 2"/>
    <w:basedOn w:val="23"/>
    <w:rsid w:val="004343B1"/>
    <w:pPr>
      <w:spacing w:after="120"/>
      <w:ind w:left="283"/>
    </w:pPr>
  </w:style>
  <w:style w:type="paragraph" w:customStyle="1" w:styleId="font1">
    <w:name w:val="font1"/>
    <w:basedOn w:val="23"/>
    <w:rsid w:val="004343B1"/>
    <w:pPr>
      <w:widowControl/>
      <w:spacing w:before="100" w:after="100"/>
    </w:pPr>
    <w:rPr>
      <w:rFonts w:ascii="Arial" w:hAnsi="Arial"/>
    </w:rPr>
  </w:style>
  <w:style w:type="paragraph" w:customStyle="1" w:styleId="font5">
    <w:name w:val="font5"/>
    <w:basedOn w:val="23"/>
    <w:rsid w:val="004343B1"/>
    <w:pPr>
      <w:widowControl/>
      <w:spacing w:before="100" w:after="100"/>
    </w:pPr>
    <w:rPr>
      <w:rFonts w:ascii="Arial" w:hAnsi="Arial"/>
      <w:sz w:val="16"/>
    </w:rPr>
  </w:style>
  <w:style w:type="paragraph" w:customStyle="1" w:styleId="xl24">
    <w:name w:val="xl24"/>
    <w:basedOn w:val="23"/>
    <w:rsid w:val="004343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25">
    <w:name w:val="xl25"/>
    <w:basedOn w:val="23"/>
    <w:rsid w:val="004343B1"/>
    <w:pPr>
      <w:widowControl/>
      <w:pBdr>
        <w:top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26">
    <w:name w:val="xl26"/>
    <w:basedOn w:val="23"/>
    <w:rsid w:val="004343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27">
    <w:name w:val="xl27"/>
    <w:basedOn w:val="23"/>
    <w:rsid w:val="004343B1"/>
    <w:pPr>
      <w:widowControl/>
      <w:pBdr>
        <w:top w:val="single" w:sz="4" w:space="0" w:color="auto"/>
        <w:lef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28">
    <w:name w:val="xl28"/>
    <w:basedOn w:val="23"/>
    <w:rsid w:val="004343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after="100"/>
      <w:jc w:val="center"/>
    </w:pPr>
    <w:rPr>
      <w:sz w:val="24"/>
    </w:rPr>
  </w:style>
  <w:style w:type="paragraph" w:customStyle="1" w:styleId="xl29">
    <w:name w:val="xl29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after="100"/>
      <w:jc w:val="center"/>
    </w:pPr>
    <w:rPr>
      <w:sz w:val="24"/>
    </w:rPr>
  </w:style>
  <w:style w:type="paragraph" w:customStyle="1" w:styleId="xl30">
    <w:name w:val="xl30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after="100"/>
      <w:jc w:val="center"/>
    </w:pPr>
    <w:rPr>
      <w:sz w:val="24"/>
    </w:rPr>
  </w:style>
  <w:style w:type="paragraph" w:customStyle="1" w:styleId="xl31">
    <w:name w:val="xl31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24"/>
    </w:rPr>
  </w:style>
  <w:style w:type="paragraph" w:customStyle="1" w:styleId="xl32">
    <w:name w:val="xl32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FF0000"/>
      <w:sz w:val="24"/>
    </w:rPr>
  </w:style>
  <w:style w:type="paragraph" w:customStyle="1" w:styleId="xl33">
    <w:name w:val="xl33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8000"/>
      <w:sz w:val="24"/>
    </w:rPr>
  </w:style>
  <w:style w:type="paragraph" w:customStyle="1" w:styleId="xl34">
    <w:name w:val="xl34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 w:val="24"/>
    </w:rPr>
  </w:style>
  <w:style w:type="paragraph" w:customStyle="1" w:styleId="xl35">
    <w:name w:val="xl35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36">
    <w:name w:val="xl36"/>
    <w:basedOn w:val="23"/>
    <w:rsid w:val="004343B1"/>
    <w:pPr>
      <w:widowControl/>
      <w:pBdr>
        <w:top w:val="single" w:sz="8" w:space="0" w:color="auto"/>
        <w:lef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37">
    <w:name w:val="xl37"/>
    <w:basedOn w:val="23"/>
    <w:rsid w:val="004343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after="100"/>
      <w:jc w:val="center"/>
    </w:pPr>
    <w:rPr>
      <w:sz w:val="24"/>
    </w:rPr>
  </w:style>
  <w:style w:type="paragraph" w:customStyle="1" w:styleId="xl38">
    <w:name w:val="xl38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Symbol" w:hAnsi="Symbol"/>
      <w:sz w:val="24"/>
    </w:rPr>
  </w:style>
  <w:style w:type="paragraph" w:customStyle="1" w:styleId="xl39">
    <w:name w:val="xl39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FF0000"/>
      <w:sz w:val="24"/>
    </w:rPr>
  </w:style>
  <w:style w:type="paragraph" w:customStyle="1" w:styleId="xl40">
    <w:name w:val="xl40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8000"/>
      <w:sz w:val="24"/>
    </w:rPr>
  </w:style>
  <w:style w:type="paragraph" w:customStyle="1" w:styleId="xl41">
    <w:name w:val="xl41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 w:val="24"/>
    </w:rPr>
  </w:style>
  <w:style w:type="paragraph" w:customStyle="1" w:styleId="xl42">
    <w:name w:val="xl42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43">
    <w:name w:val="xl43"/>
    <w:basedOn w:val="23"/>
    <w:rsid w:val="004343B1"/>
    <w:pPr>
      <w:widowControl/>
      <w:pBdr>
        <w:lef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44">
    <w:name w:val="xl44"/>
    <w:basedOn w:val="23"/>
    <w:rsid w:val="004343B1"/>
    <w:pPr>
      <w:widowControl/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sz w:val="24"/>
    </w:rPr>
  </w:style>
  <w:style w:type="paragraph" w:customStyle="1" w:styleId="xl45">
    <w:name w:val="xl45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 w:val="24"/>
    </w:rPr>
  </w:style>
  <w:style w:type="paragraph" w:customStyle="1" w:styleId="xl46">
    <w:name w:val="xl46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8000"/>
      <w:sz w:val="24"/>
    </w:rPr>
  </w:style>
  <w:style w:type="paragraph" w:customStyle="1" w:styleId="xl47">
    <w:name w:val="xl47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24"/>
    </w:rPr>
  </w:style>
  <w:style w:type="paragraph" w:customStyle="1" w:styleId="xl48">
    <w:name w:val="xl48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 w:val="24"/>
    </w:rPr>
  </w:style>
  <w:style w:type="paragraph" w:customStyle="1" w:styleId="xl49">
    <w:name w:val="xl49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50">
    <w:name w:val="xl50"/>
    <w:basedOn w:val="23"/>
    <w:rsid w:val="004343B1"/>
    <w:pPr>
      <w:widowControl/>
      <w:pBdr>
        <w:lef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51">
    <w:name w:val="xl51"/>
    <w:basedOn w:val="23"/>
    <w:rsid w:val="004343B1"/>
    <w:pPr>
      <w:widowControl/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sz w:val="24"/>
    </w:rPr>
  </w:style>
  <w:style w:type="paragraph" w:customStyle="1" w:styleId="xl52">
    <w:name w:val="xl52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53">
    <w:name w:val="xl53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color w:val="FF0000"/>
      <w:sz w:val="24"/>
    </w:rPr>
  </w:style>
  <w:style w:type="paragraph" w:customStyle="1" w:styleId="xl54">
    <w:name w:val="xl54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55">
    <w:name w:val="xl55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56">
    <w:name w:val="xl56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24"/>
    </w:rPr>
  </w:style>
  <w:style w:type="paragraph" w:customStyle="1" w:styleId="xl57">
    <w:name w:val="xl57"/>
    <w:basedOn w:val="23"/>
    <w:rsid w:val="004343B1"/>
    <w:pPr>
      <w:widowControl/>
      <w:pBdr>
        <w:left w:val="single" w:sz="4" w:space="0" w:color="auto"/>
      </w:pBdr>
      <w:spacing w:before="100" w:after="100"/>
    </w:pPr>
    <w:rPr>
      <w:sz w:val="24"/>
    </w:rPr>
  </w:style>
  <w:style w:type="paragraph" w:customStyle="1" w:styleId="xl58">
    <w:name w:val="xl58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24"/>
    </w:rPr>
  </w:style>
  <w:style w:type="paragraph" w:customStyle="1" w:styleId="xl59">
    <w:name w:val="xl59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color w:val="FF00FF"/>
      <w:sz w:val="24"/>
    </w:rPr>
  </w:style>
  <w:style w:type="paragraph" w:customStyle="1" w:styleId="xl60">
    <w:name w:val="xl60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color w:val="008000"/>
      <w:sz w:val="24"/>
    </w:rPr>
  </w:style>
  <w:style w:type="paragraph" w:customStyle="1" w:styleId="xl61">
    <w:name w:val="xl61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24"/>
    </w:rPr>
  </w:style>
  <w:style w:type="paragraph" w:customStyle="1" w:styleId="xl62">
    <w:name w:val="xl62"/>
    <w:basedOn w:val="23"/>
    <w:rsid w:val="004343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color w:val="808000"/>
      <w:sz w:val="24"/>
    </w:rPr>
  </w:style>
  <w:style w:type="paragraph" w:customStyle="1" w:styleId="xl63">
    <w:name w:val="xl63"/>
    <w:basedOn w:val="23"/>
    <w:rsid w:val="004343B1"/>
    <w:pPr>
      <w:widowControl/>
      <w:pBdr>
        <w:left w:val="single" w:sz="4" w:space="0" w:color="auto"/>
      </w:pBdr>
      <w:spacing w:before="100" w:after="100"/>
    </w:pPr>
    <w:rPr>
      <w:rFonts w:ascii="Arial" w:hAnsi="Arial"/>
      <w:sz w:val="24"/>
    </w:rPr>
  </w:style>
  <w:style w:type="paragraph" w:customStyle="1" w:styleId="xl64">
    <w:name w:val="xl64"/>
    <w:basedOn w:val="23"/>
    <w:rsid w:val="004343B1"/>
    <w:pPr>
      <w:widowControl/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rFonts w:ascii="Arial" w:hAnsi="Arial"/>
      <w:sz w:val="24"/>
    </w:rPr>
  </w:style>
  <w:style w:type="paragraph" w:customStyle="1" w:styleId="xl65">
    <w:name w:val="xl65"/>
    <w:basedOn w:val="23"/>
    <w:rsid w:val="004343B1"/>
    <w:pPr>
      <w:widowControl/>
      <w:pBdr>
        <w:left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24"/>
    </w:rPr>
  </w:style>
  <w:style w:type="paragraph" w:customStyle="1" w:styleId="xl66">
    <w:name w:val="xl66"/>
    <w:basedOn w:val="23"/>
    <w:rsid w:val="004343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24"/>
    </w:rPr>
  </w:style>
  <w:style w:type="paragraph" w:customStyle="1" w:styleId="xl67">
    <w:name w:val="xl67"/>
    <w:basedOn w:val="23"/>
    <w:rsid w:val="004343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" w:hAnsi="Arial"/>
      <w:sz w:val="24"/>
    </w:rPr>
  </w:style>
  <w:style w:type="paragraph" w:customStyle="1" w:styleId="xl68">
    <w:name w:val="xl68"/>
    <w:basedOn w:val="23"/>
    <w:rsid w:val="004343B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after="100"/>
    </w:pPr>
    <w:rPr>
      <w:rFonts w:ascii="Arial" w:hAnsi="Arial"/>
      <w:b/>
      <w:sz w:val="24"/>
    </w:rPr>
  </w:style>
  <w:style w:type="paragraph" w:customStyle="1" w:styleId="xl69">
    <w:name w:val="xl69"/>
    <w:basedOn w:val="23"/>
    <w:rsid w:val="004343B1"/>
    <w:pPr>
      <w:widowControl/>
      <w:pBdr>
        <w:left w:val="single" w:sz="8" w:space="0" w:color="auto"/>
        <w:right w:val="single" w:sz="8" w:space="0" w:color="auto"/>
      </w:pBdr>
      <w:spacing w:before="100" w:after="100"/>
    </w:pPr>
    <w:rPr>
      <w:rFonts w:ascii="Arial" w:hAnsi="Arial"/>
      <w:b/>
      <w:sz w:val="24"/>
    </w:rPr>
  </w:style>
  <w:style w:type="paragraph" w:customStyle="1" w:styleId="xl70">
    <w:name w:val="xl70"/>
    <w:basedOn w:val="23"/>
    <w:rsid w:val="004343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71">
    <w:name w:val="xl71"/>
    <w:basedOn w:val="23"/>
    <w:rsid w:val="004343B1"/>
    <w:pPr>
      <w:widowControl/>
      <w:pBdr>
        <w:top w:val="single" w:sz="8" w:space="0" w:color="auto"/>
        <w:bottom w:val="single" w:sz="4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72">
    <w:name w:val="xl72"/>
    <w:basedOn w:val="23"/>
    <w:rsid w:val="004343B1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73">
    <w:name w:val="xl73"/>
    <w:basedOn w:val="23"/>
    <w:rsid w:val="004343B1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styleId="25">
    <w:name w:val="Body Text Indent 2"/>
    <w:basedOn w:val="23"/>
    <w:rsid w:val="004343B1"/>
    <w:pPr>
      <w:widowControl/>
      <w:spacing w:line="360" w:lineRule="auto"/>
      <w:ind w:right="2546" w:firstLine="720"/>
    </w:pPr>
    <w:rPr>
      <w:position w:val="6"/>
      <w:sz w:val="24"/>
    </w:rPr>
  </w:style>
  <w:style w:type="paragraph" w:customStyle="1" w:styleId="18">
    <w:name w:val="заголовок 1"/>
    <w:basedOn w:val="a"/>
    <w:next w:val="a"/>
    <w:rsid w:val="004343B1"/>
    <w:pPr>
      <w:keepNext/>
      <w:widowControl w:val="0"/>
      <w:suppressAutoHyphens w:val="0"/>
    </w:pPr>
    <w:rPr>
      <w:rFonts w:ascii="SchoolDL" w:hAnsi="SchoolDL"/>
      <w:b/>
      <w:sz w:val="24"/>
      <w:szCs w:val="20"/>
      <w:lang w:val="en-US" w:eastAsia="ru-RU"/>
    </w:rPr>
  </w:style>
  <w:style w:type="character" w:customStyle="1" w:styleId="afb">
    <w:name w:val="номер страницы"/>
    <w:basedOn w:val="afc"/>
    <w:rsid w:val="004343B1"/>
  </w:style>
  <w:style w:type="character" w:customStyle="1" w:styleId="afc">
    <w:name w:val="Основной шрифт"/>
    <w:rsid w:val="004343B1"/>
  </w:style>
  <w:style w:type="paragraph" w:customStyle="1" w:styleId="BodyText21">
    <w:name w:val="Body Text 21"/>
    <w:basedOn w:val="a"/>
    <w:rsid w:val="004343B1"/>
    <w:pPr>
      <w:suppressAutoHyphens w:val="0"/>
      <w:overflowPunct w:val="0"/>
      <w:autoSpaceDE w:val="0"/>
      <w:autoSpaceDN w:val="0"/>
      <w:adjustRightInd w:val="0"/>
      <w:ind w:left="1620" w:hanging="900"/>
      <w:textAlignment w:val="baseline"/>
    </w:pPr>
    <w:rPr>
      <w:sz w:val="24"/>
      <w:szCs w:val="20"/>
      <w:lang w:eastAsia="ru-RU"/>
    </w:rPr>
  </w:style>
  <w:style w:type="paragraph" w:customStyle="1" w:styleId="19">
    <w:name w:val="Мой 1"/>
    <w:basedOn w:val="a"/>
    <w:rsid w:val="004343B1"/>
    <w:pPr>
      <w:suppressAutoHyphens w:val="0"/>
      <w:autoSpaceDE w:val="0"/>
      <w:autoSpaceDN w:val="0"/>
      <w:spacing w:before="120"/>
      <w:ind w:left="283" w:hanging="283"/>
    </w:pPr>
    <w:rPr>
      <w:rFonts w:ascii="SchoolDL" w:hAnsi="SchoolDL"/>
      <w:sz w:val="24"/>
      <w:szCs w:val="20"/>
      <w:lang w:eastAsia="ru-RU"/>
    </w:rPr>
  </w:style>
  <w:style w:type="paragraph" w:customStyle="1" w:styleId="heading3">
    <w:name w:val="heading 3.Подпункт.ПодпунктТУ"/>
    <w:basedOn w:val="a"/>
    <w:rsid w:val="004343B1"/>
    <w:pPr>
      <w:tabs>
        <w:tab w:val="num" w:pos="360"/>
        <w:tab w:val="num" w:pos="1080"/>
        <w:tab w:val="num" w:pos="2160"/>
        <w:tab w:val="num" w:pos="2340"/>
      </w:tabs>
      <w:suppressAutoHyphens w:val="0"/>
      <w:ind w:left="2160" w:hanging="180"/>
      <w:outlineLvl w:val="1"/>
    </w:pPr>
    <w:rPr>
      <w:rFonts w:ascii="Courier New" w:hAnsi="Courier New"/>
      <w:szCs w:val="20"/>
      <w:lang w:eastAsia="ru-RU"/>
    </w:rPr>
  </w:style>
  <w:style w:type="paragraph" w:styleId="afd">
    <w:name w:val="Block Text"/>
    <w:basedOn w:val="a"/>
    <w:rsid w:val="004343B1"/>
    <w:pPr>
      <w:suppressAutoHyphens w:val="0"/>
      <w:ind w:left="567" w:right="-1" w:firstLine="709"/>
    </w:pPr>
    <w:rPr>
      <w:sz w:val="24"/>
      <w:szCs w:val="20"/>
      <w:lang w:eastAsia="ru-RU"/>
    </w:rPr>
  </w:style>
  <w:style w:type="character" w:customStyle="1" w:styleId="aa">
    <w:name w:val="Текст сноски Знак"/>
    <w:link w:val="a9"/>
    <w:uiPriority w:val="99"/>
    <w:rsid w:val="003B643B"/>
    <w:rPr>
      <w:lang w:eastAsia="ar-SA"/>
    </w:rPr>
  </w:style>
  <w:style w:type="table" w:styleId="afe">
    <w:name w:val="Table Grid"/>
    <w:basedOn w:val="a1"/>
    <w:uiPriority w:val="39"/>
    <w:rsid w:val="008A24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CC380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CC380C"/>
    <w:rPr>
      <w:rFonts w:ascii="Tahoma" w:hAnsi="Tahoma" w:cs="Tahoma"/>
      <w:sz w:val="16"/>
      <w:szCs w:val="16"/>
      <w:lang w:eastAsia="ar-SA"/>
    </w:rPr>
  </w:style>
  <w:style w:type="paragraph" w:styleId="aff1">
    <w:name w:val="List Paragraph"/>
    <w:basedOn w:val="a"/>
    <w:uiPriority w:val="34"/>
    <w:qFormat/>
    <w:rsid w:val="00D4360B"/>
    <w:pPr>
      <w:ind w:left="720"/>
      <w:contextualSpacing/>
    </w:pPr>
  </w:style>
  <w:style w:type="paragraph" w:styleId="aff2">
    <w:name w:val="TOC Heading"/>
    <w:basedOn w:val="1"/>
    <w:next w:val="a"/>
    <w:uiPriority w:val="39"/>
    <w:unhideWhenUsed/>
    <w:qFormat/>
    <w:rsid w:val="00770098"/>
    <w:pPr>
      <w:keepLines/>
      <w:numPr>
        <w:numId w:val="0"/>
      </w:numPr>
      <w:tabs>
        <w:tab w:val="clear" w:pos="72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eastAsia="ru-RU"/>
    </w:rPr>
  </w:style>
  <w:style w:type="paragraph" w:customStyle="1" w:styleId="121">
    <w:name w:val="12 пт 1 интервал"/>
    <w:basedOn w:val="a"/>
    <w:rsid w:val="00CF6EF1"/>
    <w:pPr>
      <w:suppressAutoHyphens w:val="0"/>
      <w:ind w:firstLine="737"/>
      <w:jc w:val="left"/>
      <w:outlineLvl w:val="0"/>
    </w:pPr>
    <w:rPr>
      <w:rFonts w:eastAsia="Calibri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20829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 w:val="24"/>
      <w:lang w:eastAsia="ru-RU"/>
    </w:rPr>
  </w:style>
  <w:style w:type="paragraph" w:customStyle="1" w:styleId="42">
    <w:name w:val="Заголовок 42"/>
    <w:basedOn w:val="a"/>
    <w:uiPriority w:val="1"/>
    <w:qFormat/>
    <w:rsid w:val="00E20829"/>
    <w:pPr>
      <w:widowControl w:val="0"/>
      <w:suppressAutoHyphens w:val="0"/>
      <w:autoSpaceDE w:val="0"/>
      <w:autoSpaceDN w:val="0"/>
      <w:adjustRightInd w:val="0"/>
      <w:spacing w:before="91"/>
      <w:ind w:left="307"/>
      <w:jc w:val="left"/>
      <w:outlineLvl w:val="3"/>
    </w:pPr>
    <w:rPr>
      <w:rFonts w:ascii="Arial" w:hAnsi="Arial" w:cs="Arial"/>
      <w:sz w:val="26"/>
      <w:szCs w:val="26"/>
      <w:lang w:eastAsia="ru-RU"/>
    </w:rPr>
  </w:style>
  <w:style w:type="paragraph" w:customStyle="1" w:styleId="320">
    <w:name w:val="Заголовок 32"/>
    <w:basedOn w:val="a"/>
    <w:uiPriority w:val="1"/>
    <w:qFormat/>
    <w:rsid w:val="008C6526"/>
    <w:pPr>
      <w:widowControl w:val="0"/>
      <w:suppressAutoHyphens w:val="0"/>
      <w:autoSpaceDE w:val="0"/>
      <w:autoSpaceDN w:val="0"/>
      <w:adjustRightInd w:val="0"/>
      <w:spacing w:before="89"/>
      <w:ind w:left="308"/>
      <w:jc w:val="left"/>
      <w:outlineLvl w:val="2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62">
    <w:name w:val="Заголовок 62"/>
    <w:basedOn w:val="a"/>
    <w:uiPriority w:val="1"/>
    <w:qFormat/>
    <w:rsid w:val="008C6526"/>
    <w:pPr>
      <w:widowControl w:val="0"/>
      <w:suppressAutoHyphens w:val="0"/>
      <w:autoSpaceDE w:val="0"/>
      <w:autoSpaceDN w:val="0"/>
      <w:adjustRightInd w:val="0"/>
      <w:ind w:left="2429" w:hanging="420"/>
      <w:jc w:val="left"/>
      <w:outlineLvl w:val="5"/>
    </w:pPr>
    <w:rPr>
      <w:rFonts w:ascii="Arial" w:hAnsi="Arial" w:cs="Arial"/>
      <w:sz w:val="24"/>
      <w:lang w:eastAsia="ru-RU"/>
    </w:rPr>
  </w:style>
  <w:style w:type="paragraph" w:styleId="aff3">
    <w:name w:val="Normal (Web)"/>
    <w:basedOn w:val="a"/>
    <w:uiPriority w:val="99"/>
    <w:unhideWhenUsed/>
    <w:rsid w:val="00AA17B6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customStyle="1" w:styleId="1Verdana">
    <w:name w:val="Стиль Заголовок 1 + Verdana"/>
    <w:basedOn w:val="1"/>
    <w:autoRedefine/>
    <w:rsid w:val="00F36F2B"/>
    <w:pPr>
      <w:pageBreakBefore/>
      <w:ind w:left="431" w:hanging="431"/>
    </w:pPr>
    <w:rPr>
      <w:rFonts w:ascii="Verdana" w:hAnsi="Verdana"/>
    </w:rPr>
  </w:style>
  <w:style w:type="character" w:customStyle="1" w:styleId="ac">
    <w:name w:val="Нижний колонтитул Знак"/>
    <w:basedOn w:val="a0"/>
    <w:link w:val="ab"/>
    <w:uiPriority w:val="99"/>
    <w:rsid w:val="00CD2FBD"/>
    <w:rPr>
      <w:sz w:val="1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2.bin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21" Type="http://schemas.openxmlformats.org/officeDocument/2006/relationships/image" Target="media/image9.png"/><Relationship Id="rId34" Type="http://schemas.openxmlformats.org/officeDocument/2006/relationships/image" Target="media/image17.png"/><Relationship Id="rId42" Type="http://schemas.openxmlformats.org/officeDocument/2006/relationships/image" Target="media/image23.png"/><Relationship Id="rId47" Type="http://schemas.openxmlformats.org/officeDocument/2006/relationships/image" Target="media/image28.emf"/><Relationship Id="rId50" Type="http://schemas.openxmlformats.org/officeDocument/2006/relationships/image" Target="media/image31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1.emf"/><Relationship Id="rId33" Type="http://schemas.openxmlformats.org/officeDocument/2006/relationships/oleObject" Target="embeddings/oleObject8.bin"/><Relationship Id="rId38" Type="http://schemas.openxmlformats.org/officeDocument/2006/relationships/image" Target="media/image19.jpeg"/><Relationship Id="rId46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4.png"/><Relationship Id="rId41" Type="http://schemas.openxmlformats.org/officeDocument/2006/relationships/image" Target="media/image22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image" Target="media/image16.png"/><Relationship Id="rId37" Type="http://schemas.openxmlformats.org/officeDocument/2006/relationships/oleObject" Target="embeddings/oleObject10.bin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hyperlink" Target="mailto:prist@prist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49" Type="http://schemas.openxmlformats.org/officeDocument/2006/relationships/image" Target="media/image30.png"/><Relationship Id="rId10" Type="http://schemas.openxmlformats.org/officeDocument/2006/relationships/image" Target="media/image3.jpg"/><Relationship Id="rId19" Type="http://schemas.openxmlformats.org/officeDocument/2006/relationships/image" Target="media/image8.png"/><Relationship Id="rId31" Type="http://schemas.openxmlformats.org/officeDocument/2006/relationships/image" Target="media/image15.emf"/><Relationship Id="rId44" Type="http://schemas.openxmlformats.org/officeDocument/2006/relationships/image" Target="media/image25.png"/><Relationship Id="rId52" Type="http://schemas.openxmlformats.org/officeDocument/2006/relationships/hyperlink" Target="http://www.pri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9.bin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1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504C-C1A2-4987-BAA1-72924232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9530</Words>
  <Characters>54322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 питания</vt:lpstr>
    </vt:vector>
  </TitlesOfParts>
  <Company>Microsoft</Company>
  <LinksUpToDate>false</LinksUpToDate>
  <CharactersWithSpaces>63725</CharactersWithSpaces>
  <SharedDoc>false</SharedDoc>
  <HLinks>
    <vt:vector size="438" baseType="variant">
      <vt:variant>
        <vt:i4>1769482</vt:i4>
      </vt:variant>
      <vt:variant>
        <vt:i4>474</vt:i4>
      </vt:variant>
      <vt:variant>
        <vt:i4>0</vt:i4>
      </vt:variant>
      <vt:variant>
        <vt:i4>5</vt:i4>
      </vt:variant>
      <vt:variant>
        <vt:lpwstr>http://www.prist.ru/</vt:lpwstr>
      </vt:variant>
      <vt:variant>
        <vt:lpwstr/>
      </vt:variant>
      <vt:variant>
        <vt:i4>1048612</vt:i4>
      </vt:variant>
      <vt:variant>
        <vt:i4>471</vt:i4>
      </vt:variant>
      <vt:variant>
        <vt:i4>0</vt:i4>
      </vt:variant>
      <vt:variant>
        <vt:i4>5</vt:i4>
      </vt:variant>
      <vt:variant>
        <vt:lpwstr>mailto:prist@prist.ru</vt:lpwstr>
      </vt:variant>
      <vt:variant>
        <vt:lpwstr/>
      </vt:variant>
      <vt:variant>
        <vt:i4>1441846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_Toc142477261</vt:lpwstr>
      </vt:variant>
      <vt:variant>
        <vt:i4>1441846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_Toc142477260</vt:lpwstr>
      </vt:variant>
      <vt:variant>
        <vt:i4>1376310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_Toc142477259</vt:lpwstr>
      </vt:variant>
      <vt:variant>
        <vt:i4>1376310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_Toc142477258</vt:lpwstr>
      </vt:variant>
      <vt:variant>
        <vt:i4>1376310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_Toc142477257</vt:lpwstr>
      </vt:variant>
      <vt:variant>
        <vt:i4>1376310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_Toc142477256</vt:lpwstr>
      </vt:variant>
      <vt:variant>
        <vt:i4>1376310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_Toc142477255</vt:lpwstr>
      </vt:variant>
      <vt:variant>
        <vt:i4>1376310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_Toc142477254</vt:lpwstr>
      </vt:variant>
      <vt:variant>
        <vt:i4>1376310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_Toc142477253</vt:lpwstr>
      </vt:variant>
      <vt:variant>
        <vt:i4>1376310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_Toc142477252</vt:lpwstr>
      </vt:variant>
      <vt:variant>
        <vt:i4>1376310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_Toc142477251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_Toc142477250</vt:lpwstr>
      </vt:variant>
      <vt:variant>
        <vt:i4>1310774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_Toc142477249</vt:lpwstr>
      </vt:variant>
      <vt:variant>
        <vt:i4>1310774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_Toc142477248</vt:lpwstr>
      </vt:variant>
      <vt:variant>
        <vt:i4>1310774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_Toc142477247</vt:lpwstr>
      </vt:variant>
      <vt:variant>
        <vt:i4>1310774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_Toc142477246</vt:lpwstr>
      </vt:variant>
      <vt:variant>
        <vt:i4>1310774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_Toc142477245</vt:lpwstr>
      </vt:variant>
      <vt:variant>
        <vt:i4>1310774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_Toc142477244</vt:lpwstr>
      </vt:variant>
      <vt:variant>
        <vt:i4>1310774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_Toc142477243</vt:lpwstr>
      </vt:variant>
      <vt:variant>
        <vt:i4>1310774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_Toc142477242</vt:lpwstr>
      </vt:variant>
      <vt:variant>
        <vt:i4>1310774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_Toc142477241</vt:lpwstr>
      </vt:variant>
      <vt:variant>
        <vt:i4>1310774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_Toc142477240</vt:lpwstr>
      </vt:variant>
      <vt:variant>
        <vt:i4>1245238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_Toc142477239</vt:lpwstr>
      </vt:variant>
      <vt:variant>
        <vt:i4>1245238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_Toc142477238</vt:lpwstr>
      </vt:variant>
      <vt:variant>
        <vt:i4>1245238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_Toc142477237</vt:lpwstr>
      </vt:variant>
      <vt:variant>
        <vt:i4>1245238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_Toc142477236</vt:lpwstr>
      </vt:variant>
      <vt:variant>
        <vt:i4>1245238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_Toc142477235</vt:lpwstr>
      </vt:variant>
      <vt:variant>
        <vt:i4>1245238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_Toc142477234</vt:lpwstr>
      </vt:variant>
      <vt:variant>
        <vt:i4>1245238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_Toc142477233</vt:lpwstr>
      </vt:variant>
      <vt:variant>
        <vt:i4>1245238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_Toc142477232</vt:lpwstr>
      </vt:variant>
      <vt:variant>
        <vt:i4>1245238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_Toc142477231</vt:lpwstr>
      </vt:variant>
      <vt:variant>
        <vt:i4>1245238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_Toc142477230</vt:lpwstr>
      </vt:variant>
      <vt:variant>
        <vt:i4>1179702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_Toc142477229</vt:lpwstr>
      </vt:variant>
      <vt:variant>
        <vt:i4>1179702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_Toc142477228</vt:lpwstr>
      </vt:variant>
      <vt:variant>
        <vt:i4>1179702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_Toc142477227</vt:lpwstr>
      </vt:variant>
      <vt:variant>
        <vt:i4>1179702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_Toc142477226</vt:lpwstr>
      </vt:variant>
      <vt:variant>
        <vt:i4>1179702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_Toc142477225</vt:lpwstr>
      </vt:variant>
      <vt:variant>
        <vt:i4>1179702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_Toc142477224</vt:lpwstr>
      </vt:variant>
      <vt:variant>
        <vt:i4>1179702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_Toc142477223</vt:lpwstr>
      </vt:variant>
      <vt:variant>
        <vt:i4>1179702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_Toc142477222</vt:lpwstr>
      </vt:variant>
      <vt:variant>
        <vt:i4>1179702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_Toc142477221</vt:lpwstr>
      </vt:variant>
      <vt:variant>
        <vt:i4>1179702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_Toc142477220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_Toc142477219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_Toc142477218</vt:lpwstr>
      </vt:variant>
      <vt:variant>
        <vt:i4>1114166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_Toc142477217</vt:lpwstr>
      </vt:variant>
      <vt:variant>
        <vt:i4>1114166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_Toc142477216</vt:lpwstr>
      </vt:variant>
      <vt:variant>
        <vt:i4>1114166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_Toc142477215</vt:lpwstr>
      </vt:variant>
      <vt:variant>
        <vt:i4>1114166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_Toc142477214</vt:lpwstr>
      </vt:variant>
      <vt:variant>
        <vt:i4>1114166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_Toc142477213</vt:lpwstr>
      </vt:variant>
      <vt:variant>
        <vt:i4>1114166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_Toc142477212</vt:lpwstr>
      </vt:variant>
      <vt:variant>
        <vt:i4>1114166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_Toc142477211</vt:lpwstr>
      </vt:variant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_Toc142477210</vt:lpwstr>
      </vt:variant>
      <vt:variant>
        <vt:i4>1048630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_Toc142477209</vt:lpwstr>
      </vt:variant>
      <vt:variant>
        <vt:i4>1048630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_Toc142477208</vt:lpwstr>
      </vt:variant>
      <vt:variant>
        <vt:i4>1048630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_Toc142477207</vt:lpwstr>
      </vt:variant>
      <vt:variant>
        <vt:i4>1048630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_Toc142477206</vt:lpwstr>
      </vt:variant>
      <vt:variant>
        <vt:i4>1048630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_Toc142477205</vt:lpwstr>
      </vt:variant>
      <vt:variant>
        <vt:i4>1048630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_Toc142477204</vt:lpwstr>
      </vt:variant>
      <vt:variant>
        <vt:i4>1048630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_Toc142477203</vt:lpwstr>
      </vt:variant>
      <vt:variant>
        <vt:i4>1048630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_Toc142477202</vt:lpwstr>
      </vt:variant>
      <vt:variant>
        <vt:i4>1048630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_Toc142477201</vt:lpwstr>
      </vt:variant>
      <vt:variant>
        <vt:i4>1048630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_Toc142477200</vt:lpwstr>
      </vt:variant>
      <vt:variant>
        <vt:i4>1638453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_Toc142477199</vt:lpwstr>
      </vt:variant>
      <vt:variant>
        <vt:i4>1638453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_Toc142477198</vt:lpwstr>
      </vt:variant>
      <vt:variant>
        <vt:i4>1638453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_Toc142477197</vt:lpwstr>
      </vt:variant>
      <vt:variant>
        <vt:i4>1638453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_Toc142477196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_Toc142477195</vt:lpwstr>
      </vt:variant>
      <vt:variant>
        <vt:i4>1638453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_Toc142477194</vt:lpwstr>
      </vt:variant>
      <vt:variant>
        <vt:i4>1638453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_Toc142477193</vt:lpwstr>
      </vt:variant>
      <vt:variant>
        <vt:i4>1638453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_Toc142477192</vt:lpwstr>
      </vt:variant>
      <vt:variant>
        <vt:i4>1638453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_Toc142477191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 питания</dc:title>
  <dc:subject/>
  <dc:creator>Алексей Шиганов</dc:creator>
  <cp:keywords/>
  <dc:description/>
  <cp:lastModifiedBy>Сергей Верижников</cp:lastModifiedBy>
  <cp:revision>11</cp:revision>
  <cp:lastPrinted>2024-07-08T13:42:00Z</cp:lastPrinted>
  <dcterms:created xsi:type="dcterms:W3CDTF">2023-11-16T07:16:00Z</dcterms:created>
  <dcterms:modified xsi:type="dcterms:W3CDTF">2025-04-02T10:27:00Z</dcterms:modified>
</cp:coreProperties>
</file>