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EF" w:rsidRPr="007B70EF" w:rsidRDefault="007B70EF" w:rsidP="007B70EF">
      <w:pPr>
        <w:pStyle w:val="31"/>
        <w:shd w:val="clear" w:color="auto" w:fill="auto"/>
        <w:spacing w:after="0" w:line="240" w:lineRule="auto"/>
        <w:ind w:firstLine="567"/>
        <w:rPr>
          <w:b/>
          <w:bCs/>
          <w:sz w:val="20"/>
          <w:szCs w:val="20"/>
        </w:rPr>
      </w:pPr>
      <w:r w:rsidRPr="007B70EF">
        <w:rPr>
          <w:b/>
          <w:bCs/>
          <w:sz w:val="20"/>
          <w:szCs w:val="20"/>
        </w:rPr>
        <w:t>ТЕХНИЧЕСКОЕ ОПИСАНИЕ.</w:t>
      </w:r>
    </w:p>
    <w:p w:rsidR="009E5656" w:rsidRPr="00085021" w:rsidRDefault="00CC5F47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Предлагаем Вам к поставке Стенд для механических испытаний средств индивидуальной защиты от падения с высоты СМИ-</w:t>
      </w:r>
      <w:r w:rsidR="006B341F">
        <w:rPr>
          <w:sz w:val="20"/>
          <w:szCs w:val="20"/>
        </w:rPr>
        <w:t>4</w:t>
      </w:r>
      <w:r w:rsidRPr="00085021">
        <w:rPr>
          <w:sz w:val="20"/>
          <w:szCs w:val="20"/>
        </w:rPr>
        <w:t>00К</w:t>
      </w:r>
      <w:r w:rsidR="00A4784E">
        <w:rPr>
          <w:sz w:val="20"/>
          <w:szCs w:val="20"/>
        </w:rPr>
        <w:t>/СМИ-600К</w:t>
      </w:r>
      <w:r w:rsidRPr="00085021">
        <w:rPr>
          <w:sz w:val="20"/>
          <w:szCs w:val="20"/>
        </w:rPr>
        <w:t>.</w:t>
      </w:r>
    </w:p>
    <w:p w:rsidR="009E5656" w:rsidRPr="00085021" w:rsidRDefault="00CC5F47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Стенд обеспечивает возможность испытания на механическую прочность любых средств индивидуальной защиты и приспособлений (страховочные пояса любых типов, стропы, лестницы, стремянки, когти, лазы и т.п.) в полном соответствии с требованиями ГОСТов, так как обеспечивает автоматическую подачу и поддержание статического испытательного усилия на испытуемых объектах в течение необходимого для проведения испытания времени. Стенд имеет по периметру защитную сетку, что делает работу оператора комфортной и безопасной. Стенд СМИ-</w:t>
      </w:r>
      <w:r w:rsidR="006B341F">
        <w:rPr>
          <w:sz w:val="20"/>
          <w:szCs w:val="20"/>
        </w:rPr>
        <w:t>4</w:t>
      </w:r>
      <w:r w:rsidRPr="00085021">
        <w:rPr>
          <w:sz w:val="20"/>
          <w:szCs w:val="20"/>
        </w:rPr>
        <w:t>00К</w:t>
      </w:r>
      <w:r w:rsidR="00A4784E">
        <w:rPr>
          <w:sz w:val="20"/>
          <w:szCs w:val="20"/>
        </w:rPr>
        <w:t>/</w:t>
      </w:r>
      <w:r w:rsidR="00A4784E" w:rsidRPr="00A4784E">
        <w:rPr>
          <w:sz w:val="20"/>
          <w:szCs w:val="20"/>
        </w:rPr>
        <w:t xml:space="preserve"> </w:t>
      </w:r>
      <w:r w:rsidR="00A4784E">
        <w:rPr>
          <w:sz w:val="20"/>
          <w:szCs w:val="20"/>
        </w:rPr>
        <w:t>СМИ-600К</w:t>
      </w:r>
      <w:r w:rsidR="00A4784E" w:rsidRPr="00085021">
        <w:rPr>
          <w:sz w:val="20"/>
          <w:szCs w:val="20"/>
        </w:rPr>
        <w:t xml:space="preserve"> </w:t>
      </w:r>
      <w:r w:rsidRPr="00085021">
        <w:rPr>
          <w:sz w:val="20"/>
          <w:szCs w:val="20"/>
        </w:rPr>
        <w:t>удовлетворяет требованиям ГОСТ и другим нормативно-техническим требованиям.</w:t>
      </w:r>
    </w:p>
    <w:p w:rsidR="009E5656" w:rsidRPr="00085021" w:rsidRDefault="006B341F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Электронный динамометр,</w:t>
      </w:r>
      <w:r w:rsidR="00CC5F47" w:rsidRPr="00085021">
        <w:rPr>
          <w:sz w:val="20"/>
          <w:szCs w:val="20"/>
        </w:rPr>
        <w:t xml:space="preserve"> входящий в состав стенда, зарегистрирован в Государственном реестре средств измерения.</w:t>
      </w:r>
    </w:p>
    <w:tbl>
      <w:tblPr>
        <w:tblStyle w:val="ab"/>
        <w:tblW w:w="10436" w:type="dxa"/>
        <w:tblInd w:w="20" w:type="dxa"/>
        <w:tblLook w:val="04A0" w:firstRow="1" w:lastRow="0" w:firstColumn="1" w:lastColumn="0" w:noHBand="0" w:noVBand="1"/>
      </w:tblPr>
      <w:tblGrid>
        <w:gridCol w:w="655"/>
        <w:gridCol w:w="3828"/>
        <w:gridCol w:w="1291"/>
        <w:gridCol w:w="4662"/>
      </w:tblGrid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№</w:t>
            </w:r>
          </w:p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Наименование составляющих, назначение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Количество,</w:t>
            </w:r>
          </w:p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шт.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Состав составляющих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Механический каркас - служит базой для крепления на нем всех деталей, узлов и приспособлений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Станина(основание).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Опорные стойки.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Платформа для крепления пневмоцилиндра.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9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Барабан для испытания страховочных поясов всех типов.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Манекен для испытания лямочных поясов всех типов.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0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 xml:space="preserve">Тумба, имитирующая опоры </w:t>
            </w:r>
            <w:r w:rsidRPr="00085021">
              <w:rPr>
                <w:rStyle w:val="11"/>
                <w:sz w:val="20"/>
                <w:szCs w:val="20"/>
                <w:lang w:val="en-US"/>
              </w:rPr>
              <w:t>BJI</w:t>
            </w:r>
            <w:r w:rsidRPr="00085021">
              <w:rPr>
                <w:rStyle w:val="11"/>
                <w:sz w:val="20"/>
                <w:szCs w:val="20"/>
              </w:rPr>
              <w:t>ЛЭГ1 для испытания монтёрских когтей и лаз всех типов.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Крепления для испытания страховочной привязи, строп всех типов.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0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Комплект поворотных и движущихся роликов для передачи усилия на испытания СИЗ и средств подмащивания (лестницы, стремянки).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Комплект оградительных и защитных сеток.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Микропроцессорный блок управления - предназначен для передачи данных на ПК, обеспечения управления и измерения испытательного усилия.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64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Дроссель.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Распределитель давления.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Глушитель.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Воздушные и масляные фильтры.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Регулятор давления.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Клапаны.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Фитинги.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Трубки фторопластовые соединительные.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Корпус.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Пульт управления - предназначен для воздействия оператором на управляемые объекты (процессы). Функционально и конструктивно объединён с микропроцессорным блоком управления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68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Плата управления.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ЭВЧ.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Блок кнопок и световой индикации.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Таймер.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7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ЖК-дисплей.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a6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Компрессор - предназначен для поддержания и обеспечения работы пневмосистемы, служит как источник сжатого воздуха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Рессивер.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Манометр для контроля давления сжатого воздуха.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Реле давления.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Клапан разгрузочный.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Клапан предохранительный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38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Блок поршневой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085021" w:rsidRPr="00085021" w:rsidRDefault="00085021" w:rsidP="006B341F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Электронный переносной динамометр для измерения статических и медленно изменяющихся сил растяжения и сжатия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59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Упругий элемент с тензорезисторами.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86"/>
              </w:tabs>
              <w:spacing w:after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Силовводящие элементы.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Электронный блок.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Соединительный кабель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Пневмосистема - предназначена для: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33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непрерывной подачи сжатого воздуха;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очистки воздуха от частиц пыли, влаги и насыщение его маслом;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33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распределения сжатого воздуха и подачи его в цилиндр;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4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поддержания установленного давления в течение заданного периода времени (время испытаний);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автоматического сброса остаточного давления из системы.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79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Пневмоцилиндр</w:t>
            </w:r>
          </w:p>
          <w:p w:rsidR="00CC5F47" w:rsidRDefault="00085021" w:rsidP="00CC5F47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Фитинги цанговые</w:t>
            </w:r>
          </w:p>
          <w:p w:rsidR="00085021" w:rsidRPr="00CC5F47" w:rsidRDefault="00085021" w:rsidP="00CC5F47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CC5F47">
              <w:rPr>
                <w:rStyle w:val="11"/>
                <w:sz w:val="20"/>
                <w:szCs w:val="20"/>
              </w:rPr>
              <w:t>Фторопластовые</w:t>
            </w:r>
            <w:r w:rsidRPr="00CC5F47">
              <w:rPr>
                <w:rStyle w:val="11"/>
                <w:sz w:val="20"/>
                <w:szCs w:val="20"/>
              </w:rPr>
              <w:tab/>
              <w:t>соединительные трубки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0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Вилка штока</w:t>
            </w:r>
          </w:p>
          <w:p w:rsidR="00085021" w:rsidRPr="00085021" w:rsidRDefault="00085021" w:rsidP="00CC5F47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93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Сферическая проушина</w:t>
            </w: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Стол для управления испытаниями.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Персональный компьютер, типа ноутбук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21" w:rsidRPr="00085021" w:rsidTr="00CC5F47">
        <w:tc>
          <w:tcPr>
            <w:tcW w:w="655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Принтер</w:t>
            </w:r>
          </w:p>
        </w:tc>
        <w:tc>
          <w:tcPr>
            <w:tcW w:w="1291" w:type="dxa"/>
          </w:tcPr>
          <w:p w:rsidR="00085021" w:rsidRPr="00085021" w:rsidRDefault="00085021" w:rsidP="00CC5F47">
            <w:pPr>
              <w:pStyle w:val="3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085021" w:rsidRPr="00085021" w:rsidRDefault="00085021" w:rsidP="00CC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021" w:rsidRPr="00085021" w:rsidRDefault="00085021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</w:p>
    <w:p w:rsidR="00085021" w:rsidRPr="00085021" w:rsidRDefault="00085021" w:rsidP="00085021">
      <w:pPr>
        <w:pStyle w:val="a8"/>
        <w:shd w:val="clear" w:color="auto" w:fill="auto"/>
        <w:spacing w:line="240" w:lineRule="auto"/>
        <w:ind w:firstLine="567"/>
        <w:jc w:val="center"/>
      </w:pPr>
      <w:r w:rsidRPr="00085021">
        <w:t xml:space="preserve">Технические характеристики, показатели стенда </w:t>
      </w:r>
      <w:r w:rsidR="006B341F">
        <w:t>для механических испытаний СМИ-4</w:t>
      </w:r>
      <w:r w:rsidRPr="00085021">
        <w:t>00К</w:t>
      </w:r>
      <w:r w:rsidR="00A4784E">
        <w:t>/</w:t>
      </w:r>
      <w:r w:rsidR="00A4784E" w:rsidRPr="00A4784E">
        <w:t xml:space="preserve"> </w:t>
      </w:r>
      <w:r w:rsidR="00A4784E">
        <w:t>СМИ-600К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5"/>
        <w:gridCol w:w="4023"/>
      </w:tblGrid>
      <w:tr w:rsidR="00085021" w:rsidRPr="00085021" w:rsidTr="00485264">
        <w:trPr>
          <w:trHeight w:hRule="exact" w:val="531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Наименование технической характеристики, показатели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a5"/>
                <w:sz w:val="20"/>
                <w:szCs w:val="20"/>
              </w:rPr>
              <w:t>Значение/характеристики/показатели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1. Номинальное напряжение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220В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2. Частота переменного тока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50Гц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3. Максимальное испытательное усилие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6B341F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5</w:t>
            </w:r>
            <w:r w:rsidR="00085021" w:rsidRPr="00085021">
              <w:rPr>
                <w:rStyle w:val="11"/>
                <w:sz w:val="20"/>
                <w:szCs w:val="20"/>
              </w:rPr>
              <w:t>,00 кН</w:t>
            </w:r>
            <w:r w:rsidR="00A4784E">
              <w:rPr>
                <w:rStyle w:val="11"/>
                <w:sz w:val="20"/>
                <w:szCs w:val="20"/>
              </w:rPr>
              <w:t>/7,00кН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4. Погрешность измерения усилия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 более 3%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5. Таймер с фиксированным временем испытания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 мин, 5 мин.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6. Температурный режим эксплуатации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От +5 до +40°С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7. Геометрические размеры (Ширина х Длина х Высота)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7.1. Механический каркас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 более 1220x3300x3150мм</w:t>
            </w:r>
          </w:p>
        </w:tc>
      </w:tr>
      <w:tr w:rsidR="00085021" w:rsidRPr="00085021" w:rsidTr="000C49F2">
        <w:trPr>
          <w:trHeight w:hRule="exact" w:val="226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7.2. Микропроцессорный блок управления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 более 220x310x400мм</w:t>
            </w:r>
          </w:p>
        </w:tc>
      </w:tr>
      <w:tr w:rsidR="00085021" w:rsidRPr="00085021" w:rsidTr="000C49F2">
        <w:trPr>
          <w:trHeight w:hRule="exact" w:val="22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7.3. Пульт управления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 xml:space="preserve">не более </w:t>
            </w:r>
            <w:r w:rsidRPr="00085021">
              <w:rPr>
                <w:rStyle w:val="11"/>
                <w:sz w:val="20"/>
                <w:szCs w:val="20"/>
                <w:lang w:val="en-US"/>
              </w:rPr>
              <w:t>65x215x1</w:t>
            </w:r>
            <w:r w:rsidRPr="00085021">
              <w:rPr>
                <w:rStyle w:val="11"/>
                <w:sz w:val="20"/>
                <w:szCs w:val="20"/>
              </w:rPr>
              <w:t>00мм</w:t>
            </w:r>
          </w:p>
        </w:tc>
      </w:tr>
      <w:tr w:rsidR="00085021" w:rsidRPr="00085021" w:rsidTr="000C49F2">
        <w:trPr>
          <w:trHeight w:hRule="exact" w:val="448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8. Компрессор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</w:t>
            </w:r>
          </w:p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В зависимости от марки</w:t>
            </w:r>
          </w:p>
        </w:tc>
      </w:tr>
      <w:tr w:rsidR="00085021" w:rsidRPr="00085021" w:rsidTr="00485264">
        <w:trPr>
          <w:trHeight w:hRule="exact" w:val="447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9. Электронный переносной динамометр (электронный блок)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 более 170*70*110мм</w:t>
            </w:r>
          </w:p>
        </w:tc>
      </w:tr>
      <w:tr w:rsidR="00085021" w:rsidRPr="00085021" w:rsidTr="000C49F2">
        <w:trPr>
          <w:trHeight w:hRule="exact" w:val="24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jc w:val="left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10. Масса изделия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021" w:rsidRPr="00085021" w:rsidRDefault="00085021" w:rsidP="00085021">
            <w:pPr>
              <w:pStyle w:val="31"/>
              <w:shd w:val="clear" w:color="auto" w:fill="auto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085021">
              <w:rPr>
                <w:rStyle w:val="11"/>
                <w:sz w:val="20"/>
                <w:szCs w:val="20"/>
              </w:rPr>
              <w:t>не более 450 кг</w:t>
            </w:r>
          </w:p>
        </w:tc>
      </w:tr>
    </w:tbl>
    <w:p w:rsidR="00085021" w:rsidRPr="00085021" w:rsidRDefault="00085021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</w:p>
    <w:p w:rsidR="009E5656" w:rsidRPr="00085021" w:rsidRDefault="00CC5F47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Управление испытаниями можно производить как в автоматическом режиме с помощью ПК (по установленным программам испытаний), так и вручную.</w:t>
      </w:r>
    </w:p>
    <w:p w:rsidR="00C67FDD" w:rsidRDefault="00CC5F47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Товар выпущен в 20</w:t>
      </w:r>
      <w:r w:rsidR="007B70EF">
        <w:rPr>
          <w:sz w:val="20"/>
          <w:szCs w:val="20"/>
        </w:rPr>
        <w:t>23</w:t>
      </w:r>
      <w:r w:rsidRPr="00085021">
        <w:rPr>
          <w:sz w:val="20"/>
          <w:szCs w:val="20"/>
        </w:rPr>
        <w:t xml:space="preserve"> году, соответствует требованиям всех действующих нормативов по безопасности и имеет Декларацию Соответствия Таможенного союза о соответствии требованиям ТР ТС 004/2011, ТР ТС 0</w:t>
      </w:r>
      <w:r w:rsidR="007E07B9">
        <w:rPr>
          <w:sz w:val="20"/>
          <w:szCs w:val="20"/>
        </w:rPr>
        <w:t>20/2011</w:t>
      </w:r>
      <w:r w:rsidR="00887B12">
        <w:rPr>
          <w:sz w:val="20"/>
          <w:szCs w:val="20"/>
        </w:rPr>
        <w:t xml:space="preserve">, </w:t>
      </w:r>
      <w:bookmarkStart w:id="0" w:name="_GoBack"/>
      <w:bookmarkEnd w:id="0"/>
      <w:r w:rsidR="007E07B9">
        <w:rPr>
          <w:sz w:val="20"/>
          <w:szCs w:val="20"/>
        </w:rPr>
        <w:t>Сертификат соответствия ГОСТ Р.</w:t>
      </w:r>
    </w:p>
    <w:p w:rsidR="009E5656" w:rsidRPr="00085021" w:rsidRDefault="00CC5F47" w:rsidP="00085021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>Товар имеет руководство по эксплуатации на русском языке, соответствует техническим характеристикам, указанным в паспорте, отвечает современным требованиям охраны труда и охраны окружающей среды.</w:t>
      </w:r>
    </w:p>
    <w:p w:rsidR="00343586" w:rsidRDefault="00CC5F47" w:rsidP="007B70EF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085021">
        <w:rPr>
          <w:sz w:val="20"/>
          <w:szCs w:val="20"/>
        </w:rPr>
        <w:t xml:space="preserve">Срок </w:t>
      </w:r>
      <w:r w:rsidR="007B70EF">
        <w:rPr>
          <w:sz w:val="20"/>
          <w:szCs w:val="20"/>
        </w:rPr>
        <w:t>изготовления</w:t>
      </w:r>
      <w:r w:rsidRPr="00085021">
        <w:rPr>
          <w:sz w:val="20"/>
          <w:szCs w:val="20"/>
        </w:rPr>
        <w:t xml:space="preserve"> стенда Заказчику не более </w:t>
      </w:r>
      <w:r w:rsidR="007B70EF">
        <w:rPr>
          <w:sz w:val="20"/>
          <w:szCs w:val="20"/>
        </w:rPr>
        <w:t>45 рабочих</w:t>
      </w:r>
      <w:r w:rsidRPr="00CC5F47">
        <w:rPr>
          <w:sz w:val="20"/>
          <w:szCs w:val="20"/>
        </w:rPr>
        <w:t xml:space="preserve"> </w:t>
      </w:r>
      <w:r w:rsidRPr="00085021">
        <w:rPr>
          <w:sz w:val="20"/>
          <w:szCs w:val="20"/>
        </w:rPr>
        <w:t xml:space="preserve">дней. </w:t>
      </w:r>
    </w:p>
    <w:sectPr w:rsidR="00343586" w:rsidSect="00485264">
      <w:type w:val="continuous"/>
      <w:pgSz w:w="11909" w:h="16838"/>
      <w:pgMar w:top="426" w:right="710" w:bottom="1073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56" w:rsidRDefault="009E5656" w:rsidP="009E5656">
      <w:r>
        <w:separator/>
      </w:r>
    </w:p>
  </w:endnote>
  <w:endnote w:type="continuationSeparator" w:id="0">
    <w:p w:rsidR="009E5656" w:rsidRDefault="009E5656" w:rsidP="009E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56" w:rsidRDefault="009E5656"/>
  </w:footnote>
  <w:footnote w:type="continuationSeparator" w:id="0">
    <w:p w:rsidR="009E5656" w:rsidRDefault="009E5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E57"/>
    <w:multiLevelType w:val="multilevel"/>
    <w:tmpl w:val="673A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21B44"/>
    <w:multiLevelType w:val="multilevel"/>
    <w:tmpl w:val="8D9E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05562"/>
    <w:multiLevelType w:val="multilevel"/>
    <w:tmpl w:val="B2DA05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3A52C5"/>
    <w:multiLevelType w:val="multilevel"/>
    <w:tmpl w:val="19E85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13D05"/>
    <w:multiLevelType w:val="multilevel"/>
    <w:tmpl w:val="34088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4C6D1B"/>
    <w:multiLevelType w:val="multilevel"/>
    <w:tmpl w:val="FFB8F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3701D7"/>
    <w:multiLevelType w:val="multilevel"/>
    <w:tmpl w:val="A7586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36CCE"/>
    <w:multiLevelType w:val="multilevel"/>
    <w:tmpl w:val="E67CD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E581A"/>
    <w:multiLevelType w:val="multilevel"/>
    <w:tmpl w:val="44109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6"/>
    <w:rsid w:val="00085021"/>
    <w:rsid w:val="000F439C"/>
    <w:rsid w:val="002E4E4B"/>
    <w:rsid w:val="00343586"/>
    <w:rsid w:val="00347AEA"/>
    <w:rsid w:val="00360809"/>
    <w:rsid w:val="00485264"/>
    <w:rsid w:val="005B7E59"/>
    <w:rsid w:val="006B341F"/>
    <w:rsid w:val="006B344E"/>
    <w:rsid w:val="007B70EF"/>
    <w:rsid w:val="007E07B9"/>
    <w:rsid w:val="00887B12"/>
    <w:rsid w:val="009E5656"/>
    <w:rsid w:val="00A4784E"/>
    <w:rsid w:val="00AD57CC"/>
    <w:rsid w:val="00C67FDD"/>
    <w:rsid w:val="00C8518B"/>
    <w:rsid w:val="00CC5F47"/>
    <w:rsid w:val="00E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B547"/>
  <w15:docId w15:val="{0840A404-2129-4F33-8454-1705E477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56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6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565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4">
    <w:name w:val="Основной текст_"/>
    <w:basedOn w:val="a0"/>
    <w:link w:val="31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sid w:val="009E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4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 + Полужирный"/>
    <w:basedOn w:val="a4"/>
    <w:rsid w:val="009E5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9E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4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andara8pt">
    <w:name w:val="Основной текст + Candara;8 pt"/>
    <w:basedOn w:val="a4"/>
    <w:rsid w:val="009E56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9">
    <w:name w:val="Подпись к картинке_"/>
    <w:basedOn w:val="a0"/>
    <w:link w:val="aa"/>
    <w:rsid w:val="009E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9E5656"/>
    <w:pPr>
      <w:shd w:val="clear" w:color="auto" w:fill="FFFFFF"/>
      <w:spacing w:line="275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9E565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E565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9E5656"/>
    <w:pPr>
      <w:shd w:val="clear" w:color="auto" w:fill="FFFFFF"/>
      <w:spacing w:after="240" w:line="21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rsid w:val="009E5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Подпись к картинке"/>
    <w:basedOn w:val="a"/>
    <w:link w:val="a9"/>
    <w:rsid w:val="009E56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b">
    <w:name w:val="Table Grid"/>
    <w:basedOn w:val="a1"/>
    <w:uiPriority w:val="59"/>
    <w:rsid w:val="0008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2017-08-08T13:01:00Z</cp:lastPrinted>
  <dcterms:created xsi:type="dcterms:W3CDTF">2023-08-14T10:37:00Z</dcterms:created>
  <dcterms:modified xsi:type="dcterms:W3CDTF">2023-08-14T10:42:00Z</dcterms:modified>
</cp:coreProperties>
</file>