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F1" w:rsidRPr="00CF7967" w:rsidRDefault="002652F1" w:rsidP="005377F8">
      <w:pPr>
        <w:ind w:left="426"/>
        <w:jc w:val="center"/>
        <w:rPr>
          <w:sz w:val="18"/>
          <w:szCs w:val="18"/>
        </w:rPr>
      </w:pPr>
      <w:r w:rsidRPr="00CF7967">
        <w:rPr>
          <w:sz w:val="18"/>
          <w:szCs w:val="18"/>
        </w:rPr>
        <w:t>6.</w:t>
      </w:r>
      <w:r w:rsidRPr="0090531C">
        <w:rPr>
          <w:sz w:val="18"/>
          <w:szCs w:val="18"/>
        </w:rPr>
        <w:t xml:space="preserve"> ПРОТОКОЛ ИСПЫТАНИЯ УКАЗАТЕЛЯ </w:t>
      </w:r>
      <w:r>
        <w:rPr>
          <w:sz w:val="18"/>
          <w:szCs w:val="18"/>
        </w:rPr>
        <w:t>УВН</w:t>
      </w:r>
      <w:r w:rsidR="00365134">
        <w:rPr>
          <w:sz w:val="18"/>
          <w:szCs w:val="18"/>
        </w:rPr>
        <w:t>-</w:t>
      </w:r>
      <w:r>
        <w:rPr>
          <w:sz w:val="18"/>
          <w:szCs w:val="18"/>
        </w:rPr>
        <w:t>90М-35-220 СЗ ИП</w:t>
      </w:r>
    </w:p>
    <w:p w:rsidR="002652F1" w:rsidRPr="00AB018E" w:rsidRDefault="002652F1" w:rsidP="002652F1">
      <w:pPr>
        <w:ind w:left="1446"/>
        <w:jc w:val="both"/>
      </w:pPr>
    </w:p>
    <w:p w:rsidR="002652F1" w:rsidRPr="00AA4321" w:rsidRDefault="002652F1" w:rsidP="002652F1">
      <w:pPr>
        <w:ind w:left="1446"/>
        <w:jc w:val="both"/>
        <w:rPr>
          <w:sz w:val="18"/>
          <w:szCs w:val="18"/>
        </w:rPr>
      </w:pPr>
      <w:r w:rsidRPr="00BD73E6">
        <w:rPr>
          <w:sz w:val="18"/>
          <w:szCs w:val="18"/>
        </w:rPr>
        <w:t>Изолирующ</w:t>
      </w:r>
      <w:r>
        <w:rPr>
          <w:sz w:val="18"/>
          <w:szCs w:val="18"/>
        </w:rPr>
        <w:t>ая часть указателя УВН</w:t>
      </w:r>
      <w:r w:rsidR="00365134">
        <w:rPr>
          <w:sz w:val="18"/>
          <w:szCs w:val="18"/>
        </w:rPr>
        <w:t>-</w:t>
      </w:r>
      <w:r>
        <w:rPr>
          <w:sz w:val="18"/>
          <w:szCs w:val="18"/>
        </w:rPr>
        <w:t>90М-</w:t>
      </w:r>
      <w:r w:rsidRPr="00697ED4">
        <w:rPr>
          <w:sz w:val="18"/>
          <w:szCs w:val="18"/>
        </w:rPr>
        <w:t>35-220</w:t>
      </w:r>
      <w:r w:rsidRPr="00BD73E6">
        <w:rPr>
          <w:sz w:val="18"/>
          <w:szCs w:val="18"/>
        </w:rPr>
        <w:t xml:space="preserve"> СЗ</w:t>
      </w:r>
      <w:r w:rsidR="00E6659A">
        <w:rPr>
          <w:sz w:val="18"/>
          <w:szCs w:val="18"/>
        </w:rPr>
        <w:t xml:space="preserve"> ИП</w:t>
      </w:r>
      <w:r>
        <w:rPr>
          <w:sz w:val="18"/>
          <w:szCs w:val="18"/>
        </w:rPr>
        <w:t xml:space="preserve"> испытание напряжением</w:t>
      </w:r>
      <w:r w:rsidRPr="00697ED4">
        <w:rPr>
          <w:sz w:val="18"/>
          <w:szCs w:val="18"/>
        </w:rPr>
        <w:t xml:space="preserve"> 380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кВ</w:t>
      </w:r>
      <w:proofErr w:type="spellEnd"/>
      <w:r>
        <w:rPr>
          <w:sz w:val="18"/>
          <w:szCs w:val="18"/>
        </w:rPr>
        <w:t xml:space="preserve"> в течени</w:t>
      </w:r>
      <w:r w:rsidRPr="00AA4321">
        <w:rPr>
          <w:sz w:val="18"/>
          <w:szCs w:val="18"/>
        </w:rPr>
        <w:t>е</w:t>
      </w:r>
      <w:r w:rsidRPr="00BD73E6">
        <w:rPr>
          <w:sz w:val="18"/>
          <w:szCs w:val="18"/>
        </w:rPr>
        <w:t xml:space="preserve"> 5мин</w:t>
      </w:r>
      <w:r w:rsidRPr="00BB5EFE">
        <w:rPr>
          <w:sz w:val="18"/>
          <w:szCs w:val="18"/>
        </w:rPr>
        <w:t>-</w:t>
      </w:r>
      <w:r w:rsidRPr="00BD73E6">
        <w:rPr>
          <w:sz w:val="18"/>
          <w:szCs w:val="18"/>
        </w:rPr>
        <w:t xml:space="preserve"> </w:t>
      </w:r>
      <w:r w:rsidRPr="00AA4321">
        <w:rPr>
          <w:sz w:val="18"/>
          <w:szCs w:val="18"/>
        </w:rPr>
        <w:t>выдержала.</w:t>
      </w:r>
    </w:p>
    <w:p w:rsidR="002652F1" w:rsidRPr="00AA4321" w:rsidRDefault="002652F1" w:rsidP="002652F1">
      <w:pPr>
        <w:ind w:left="1446"/>
        <w:jc w:val="both"/>
        <w:rPr>
          <w:sz w:val="18"/>
          <w:szCs w:val="18"/>
        </w:rPr>
      </w:pPr>
    </w:p>
    <w:p w:rsidR="002652F1" w:rsidRPr="006F1DD5" w:rsidRDefault="002652F1" w:rsidP="002652F1">
      <w:pPr>
        <w:ind w:left="144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>Порог срабат</w:t>
      </w:r>
      <w:r>
        <w:rPr>
          <w:sz w:val="18"/>
          <w:szCs w:val="18"/>
        </w:rPr>
        <w:t xml:space="preserve">ывания указателя  составил </w:t>
      </w:r>
      <w:r w:rsidRPr="00697ED4">
        <w:rPr>
          <w:sz w:val="18"/>
          <w:szCs w:val="18"/>
        </w:rPr>
        <w:t>8,0</w:t>
      </w:r>
      <w:r w:rsidRPr="00AB018E">
        <w:rPr>
          <w:sz w:val="18"/>
          <w:szCs w:val="18"/>
        </w:rPr>
        <w:t xml:space="preserve">  кВ.</w:t>
      </w:r>
    </w:p>
    <w:p w:rsidR="002652F1" w:rsidRPr="006F1DD5" w:rsidRDefault="002652F1" w:rsidP="002652F1">
      <w:pPr>
        <w:ind w:left="1446"/>
        <w:jc w:val="both"/>
        <w:rPr>
          <w:sz w:val="18"/>
          <w:szCs w:val="18"/>
        </w:rPr>
      </w:pPr>
    </w:p>
    <w:p w:rsidR="002652F1" w:rsidRPr="002652F1" w:rsidRDefault="002652F1" w:rsidP="005377F8">
      <w:pPr>
        <w:ind w:left="426"/>
        <w:jc w:val="center"/>
        <w:rPr>
          <w:sz w:val="18"/>
          <w:szCs w:val="18"/>
        </w:rPr>
      </w:pPr>
      <w:r w:rsidRPr="005377F8">
        <w:rPr>
          <w:sz w:val="18"/>
          <w:szCs w:val="18"/>
        </w:rPr>
        <w:t>7</w:t>
      </w:r>
      <w:r w:rsidRPr="0090531C">
        <w:rPr>
          <w:sz w:val="18"/>
          <w:szCs w:val="18"/>
        </w:rPr>
        <w:t>.ЗАКЛЮЧЕНИЕ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AB018E" w:rsidRDefault="002652F1" w:rsidP="002652F1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 w:rsidR="005377F8" w:rsidRPr="005377F8">
        <w:rPr>
          <w:sz w:val="18"/>
          <w:szCs w:val="18"/>
        </w:rPr>
        <w:t>№ __________</w:t>
      </w:r>
      <w:r w:rsidRPr="00AB018E">
        <w:rPr>
          <w:sz w:val="18"/>
          <w:szCs w:val="18"/>
        </w:rPr>
        <w:t xml:space="preserve"> пригоден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</w:t>
      </w:r>
      <w:r>
        <w:rPr>
          <w:sz w:val="18"/>
          <w:szCs w:val="18"/>
        </w:rPr>
        <w:t xml:space="preserve">х </w:t>
      </w:r>
      <w:r w:rsidRPr="00697ED4">
        <w:rPr>
          <w:sz w:val="18"/>
          <w:szCs w:val="18"/>
        </w:rPr>
        <w:t>35-220</w:t>
      </w:r>
      <w:r w:rsidRPr="00AB018E">
        <w:rPr>
          <w:sz w:val="18"/>
          <w:szCs w:val="18"/>
        </w:rPr>
        <w:t>кВ и соответствует ГОСТ 20493</w:t>
      </w:r>
      <w:r>
        <w:rPr>
          <w:sz w:val="18"/>
          <w:szCs w:val="18"/>
        </w:rPr>
        <w:t>-</w:t>
      </w:r>
      <w:r w:rsidRPr="00E92560">
        <w:rPr>
          <w:sz w:val="18"/>
          <w:szCs w:val="18"/>
        </w:rPr>
        <w:t>2001</w:t>
      </w:r>
      <w:r w:rsidRPr="00AB018E">
        <w:rPr>
          <w:sz w:val="18"/>
          <w:szCs w:val="18"/>
        </w:rPr>
        <w:t>,</w:t>
      </w:r>
      <w:r w:rsidR="00E6659A">
        <w:rPr>
          <w:sz w:val="18"/>
          <w:szCs w:val="18"/>
        </w:rPr>
        <w:t xml:space="preserve"> </w:t>
      </w:r>
      <w:r w:rsidRPr="00AB018E">
        <w:rPr>
          <w:sz w:val="18"/>
          <w:szCs w:val="18"/>
        </w:rPr>
        <w:t>ТУ</w:t>
      </w:r>
      <w:r w:rsidRPr="00BB5EFE">
        <w:rPr>
          <w:sz w:val="18"/>
          <w:szCs w:val="18"/>
        </w:rPr>
        <w:t xml:space="preserve"> РА </w:t>
      </w:r>
      <w:r w:rsidR="00365134">
        <w:rPr>
          <w:sz w:val="18"/>
          <w:szCs w:val="18"/>
        </w:rPr>
        <w:t>16089462.5507</w:t>
      </w:r>
      <w:r w:rsidRPr="0090531C">
        <w:rPr>
          <w:sz w:val="18"/>
          <w:szCs w:val="18"/>
        </w:rPr>
        <w:t>-2008</w:t>
      </w:r>
      <w:r w:rsidRPr="00AB018E">
        <w:rPr>
          <w:sz w:val="18"/>
          <w:szCs w:val="18"/>
        </w:rPr>
        <w:t xml:space="preserve"> и тр</w:t>
      </w:r>
      <w:r w:rsidR="005377F8">
        <w:rPr>
          <w:sz w:val="18"/>
          <w:szCs w:val="18"/>
        </w:rPr>
        <w:t>ебованиям «</w:t>
      </w:r>
      <w:r w:rsidRPr="00AB018E">
        <w:rPr>
          <w:sz w:val="18"/>
          <w:szCs w:val="18"/>
        </w:rPr>
        <w:t>Инструкции по пр</w:t>
      </w:r>
      <w:r w:rsidR="005377F8">
        <w:rPr>
          <w:sz w:val="18"/>
          <w:szCs w:val="18"/>
        </w:rPr>
        <w:t>именению и испытанию средств защ</w:t>
      </w:r>
      <w:r w:rsidRPr="00AB018E">
        <w:rPr>
          <w:sz w:val="18"/>
          <w:szCs w:val="18"/>
        </w:rPr>
        <w:t>иты</w:t>
      </w:r>
      <w:r w:rsidR="005377F8">
        <w:rPr>
          <w:sz w:val="18"/>
          <w:szCs w:val="18"/>
        </w:rPr>
        <w:t xml:space="preserve">, </w:t>
      </w:r>
      <w:r w:rsidRPr="00AB018E">
        <w:rPr>
          <w:sz w:val="18"/>
          <w:szCs w:val="18"/>
        </w:rPr>
        <w:t>ис</w:t>
      </w:r>
      <w:r w:rsidR="005377F8">
        <w:rPr>
          <w:sz w:val="18"/>
          <w:szCs w:val="18"/>
        </w:rPr>
        <w:t>пользуемых в электроустановках»</w:t>
      </w:r>
      <w:r w:rsidRPr="00AB018E">
        <w:rPr>
          <w:sz w:val="18"/>
          <w:szCs w:val="18"/>
        </w:rPr>
        <w:t xml:space="preserve"> М.2003г.</w:t>
      </w:r>
    </w:p>
    <w:p w:rsidR="002652F1" w:rsidRPr="00BB5EFE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5377F8" w:rsidRDefault="005377F8" w:rsidP="002652F1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Дата испытания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5377F8" w:rsidRDefault="002652F1" w:rsidP="002652F1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 Испытани</w:t>
      </w:r>
      <w:r w:rsidR="005377F8">
        <w:rPr>
          <w:sz w:val="18"/>
          <w:szCs w:val="18"/>
        </w:rPr>
        <w:t xml:space="preserve">е производил </w:t>
      </w: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90531C" w:rsidRDefault="002652F1" w:rsidP="005377F8">
      <w:pPr>
        <w:ind w:left="786"/>
        <w:jc w:val="center"/>
        <w:rPr>
          <w:sz w:val="18"/>
          <w:szCs w:val="18"/>
        </w:rPr>
      </w:pPr>
      <w:r w:rsidRPr="002652F1">
        <w:rPr>
          <w:sz w:val="18"/>
          <w:szCs w:val="18"/>
        </w:rPr>
        <w:t>8</w:t>
      </w:r>
      <w:r w:rsidRPr="0090531C">
        <w:rPr>
          <w:sz w:val="18"/>
          <w:szCs w:val="18"/>
        </w:rPr>
        <w:t>.СВЕДЕНИЯ О ТРАНСПОРТИРОВАНИИ И   ХРАНЕНИИ</w:t>
      </w:r>
    </w:p>
    <w:p w:rsidR="002652F1" w:rsidRPr="0090531C" w:rsidRDefault="002652F1" w:rsidP="002652F1">
      <w:pPr>
        <w:ind w:left="426"/>
        <w:jc w:val="both"/>
      </w:pPr>
    </w:p>
    <w:p w:rsidR="002652F1" w:rsidRPr="00031E7E" w:rsidRDefault="002652F1" w:rsidP="002652F1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</w:t>
      </w:r>
      <w:r w:rsidR="00365134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</w:t>
      </w:r>
      <w:r w:rsidR="00365134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при этом должны быть приняты меры,</w:t>
      </w:r>
      <w:r w:rsidR="00365134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предохраняющие указатель от механических повреждений и попадания влаги.</w:t>
      </w:r>
      <w:r w:rsidR="00365134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Условия транспортирования- средние по ГОСТ 23216.</w:t>
      </w:r>
    </w:p>
    <w:p w:rsidR="002652F1" w:rsidRPr="00031E7E" w:rsidRDefault="002652F1" w:rsidP="002652F1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</w:t>
      </w:r>
      <w:r w:rsidR="00365134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Хранени</w:t>
      </w:r>
      <w:r w:rsidR="00365134">
        <w:rPr>
          <w:sz w:val="18"/>
          <w:szCs w:val="18"/>
        </w:rPr>
        <w:t xml:space="preserve">е указателей по группе условий </w:t>
      </w:r>
      <w:r w:rsidR="00E6659A">
        <w:rPr>
          <w:sz w:val="18"/>
          <w:szCs w:val="18"/>
        </w:rPr>
        <w:t>2 ГОСТ</w:t>
      </w:r>
      <w:r w:rsidRPr="00031E7E">
        <w:rPr>
          <w:sz w:val="18"/>
          <w:szCs w:val="18"/>
        </w:rPr>
        <w:t xml:space="preserve"> 15150, при отсутствии воздействия кислот,</w:t>
      </w:r>
      <w:r w:rsidR="00E6659A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щелочей,</w:t>
      </w:r>
      <w:r w:rsidR="00E6659A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бензина,</w:t>
      </w:r>
      <w:r w:rsidR="00E6659A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растворителей.</w:t>
      </w: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2652F1" w:rsidRDefault="002652F1" w:rsidP="005377F8">
      <w:pPr>
        <w:ind w:left="786"/>
        <w:jc w:val="center"/>
        <w:rPr>
          <w:sz w:val="18"/>
          <w:szCs w:val="18"/>
        </w:rPr>
      </w:pPr>
      <w:r w:rsidRPr="005377F8">
        <w:rPr>
          <w:sz w:val="18"/>
          <w:szCs w:val="18"/>
        </w:rPr>
        <w:t>9</w:t>
      </w:r>
      <w:r w:rsidR="00E6659A">
        <w:rPr>
          <w:sz w:val="18"/>
          <w:szCs w:val="18"/>
        </w:rPr>
        <w:t xml:space="preserve">.ГАРАНТИИ </w:t>
      </w:r>
      <w:r w:rsidRPr="002652F1">
        <w:rPr>
          <w:sz w:val="18"/>
          <w:szCs w:val="18"/>
        </w:rPr>
        <w:t>ИЗГОТОВИТЕЛЯ</w:t>
      </w:r>
    </w:p>
    <w:p w:rsidR="002652F1" w:rsidRPr="002652F1" w:rsidRDefault="002652F1" w:rsidP="002652F1">
      <w:pPr>
        <w:ind w:left="426"/>
        <w:jc w:val="both"/>
      </w:pPr>
    </w:p>
    <w:p w:rsidR="002652F1" w:rsidRPr="00031E7E" w:rsidRDefault="002652F1" w:rsidP="002652F1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2652F1" w:rsidRPr="00171FA4" w:rsidRDefault="002652F1" w:rsidP="002652F1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 w:rsidR="00365134">
        <w:rPr>
          <w:sz w:val="18"/>
          <w:szCs w:val="18"/>
        </w:rPr>
        <w:t>-</w:t>
      </w:r>
      <w:r>
        <w:rPr>
          <w:sz w:val="18"/>
          <w:szCs w:val="18"/>
        </w:rPr>
        <w:t>90М-</w:t>
      </w:r>
      <w:r w:rsidRPr="00697ED4">
        <w:rPr>
          <w:sz w:val="18"/>
          <w:szCs w:val="18"/>
        </w:rPr>
        <w:t>35-220</w:t>
      </w:r>
      <w:r w:rsidRPr="00171FA4">
        <w:rPr>
          <w:sz w:val="18"/>
          <w:szCs w:val="18"/>
        </w:rPr>
        <w:t xml:space="preserve"> С</w:t>
      </w:r>
      <w:r>
        <w:rPr>
          <w:sz w:val="18"/>
          <w:szCs w:val="18"/>
        </w:rPr>
        <w:t>З ИП требованиям ГОСТ 20493-</w:t>
      </w:r>
      <w:r w:rsidRPr="00E92560">
        <w:rPr>
          <w:sz w:val="18"/>
          <w:szCs w:val="18"/>
        </w:rPr>
        <w:t>2001</w:t>
      </w:r>
      <w:r w:rsidRPr="00BB5EFE">
        <w:rPr>
          <w:sz w:val="18"/>
          <w:szCs w:val="18"/>
        </w:rPr>
        <w:t>,</w:t>
      </w:r>
      <w:r w:rsidR="003651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ТУ </w:t>
      </w:r>
      <w:r w:rsidRPr="00BB5EFE">
        <w:rPr>
          <w:sz w:val="18"/>
          <w:szCs w:val="18"/>
        </w:rPr>
        <w:t xml:space="preserve">РА </w:t>
      </w:r>
      <w:r w:rsidR="00365134">
        <w:rPr>
          <w:sz w:val="18"/>
          <w:szCs w:val="18"/>
        </w:rPr>
        <w:t>16089462.5507</w:t>
      </w:r>
      <w:r w:rsidRPr="0090531C">
        <w:rPr>
          <w:sz w:val="18"/>
          <w:szCs w:val="18"/>
        </w:rPr>
        <w:t>-2008</w:t>
      </w:r>
      <w:r w:rsidRPr="005E53B1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при соблюдении потребителем условий эксплуатации,</w:t>
      </w:r>
      <w:r w:rsidR="00365134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транспортирования и хранения,</w:t>
      </w:r>
      <w:r w:rsidR="00365134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установленных в паспорте.</w:t>
      </w:r>
    </w:p>
    <w:p w:rsidR="002652F1" w:rsidRPr="00171FA4" w:rsidRDefault="002652F1" w:rsidP="002652F1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2652F1" w:rsidRPr="00171FA4" w:rsidRDefault="002652F1" w:rsidP="002652F1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2652F1" w:rsidRPr="00747C22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2652F1" w:rsidRDefault="002652F1" w:rsidP="005377F8">
      <w:pPr>
        <w:ind w:left="786"/>
        <w:jc w:val="center"/>
        <w:rPr>
          <w:sz w:val="18"/>
          <w:szCs w:val="18"/>
        </w:rPr>
      </w:pPr>
      <w:r w:rsidRPr="005377F8">
        <w:rPr>
          <w:sz w:val="18"/>
          <w:szCs w:val="18"/>
        </w:rPr>
        <w:t>10</w:t>
      </w:r>
      <w:r w:rsidRPr="002652F1">
        <w:rPr>
          <w:sz w:val="18"/>
          <w:szCs w:val="18"/>
        </w:rPr>
        <w:t>.СВЕДЕНИЯ О ДРАГОЦЕННЫХ МЕТАЛЛАХ</w:t>
      </w:r>
    </w:p>
    <w:p w:rsidR="002652F1" w:rsidRPr="002652F1" w:rsidRDefault="002652F1" w:rsidP="002652F1">
      <w:pPr>
        <w:ind w:left="786"/>
        <w:jc w:val="both"/>
        <w:rPr>
          <w:sz w:val="18"/>
          <w:szCs w:val="18"/>
        </w:rPr>
      </w:pPr>
    </w:p>
    <w:p w:rsidR="002652F1" w:rsidRPr="00171FA4" w:rsidRDefault="002652F1" w:rsidP="002652F1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Указатель УВН</w:t>
      </w:r>
      <w:r w:rsidR="00365134">
        <w:rPr>
          <w:sz w:val="18"/>
          <w:szCs w:val="18"/>
        </w:rPr>
        <w:t>-</w:t>
      </w:r>
      <w:r>
        <w:rPr>
          <w:sz w:val="18"/>
          <w:szCs w:val="18"/>
        </w:rPr>
        <w:t>90М-</w:t>
      </w:r>
      <w:r w:rsidRPr="00697ED4">
        <w:rPr>
          <w:sz w:val="18"/>
          <w:szCs w:val="18"/>
        </w:rPr>
        <w:t>35-220</w:t>
      </w:r>
      <w:r>
        <w:rPr>
          <w:sz w:val="18"/>
          <w:szCs w:val="18"/>
        </w:rPr>
        <w:t xml:space="preserve"> СЗ ИП </w:t>
      </w:r>
      <w:r w:rsidRPr="00171FA4">
        <w:rPr>
          <w:sz w:val="18"/>
          <w:szCs w:val="18"/>
        </w:rPr>
        <w:t>драгоценных металлов не содержит.</w:t>
      </w:r>
    </w:p>
    <w:p w:rsidR="002652F1" w:rsidRPr="00BB5EFE" w:rsidRDefault="002652F1" w:rsidP="002652F1">
      <w:pPr>
        <w:jc w:val="both"/>
        <w:rPr>
          <w:sz w:val="18"/>
          <w:szCs w:val="18"/>
        </w:rPr>
      </w:pPr>
    </w:p>
    <w:p w:rsidR="002652F1" w:rsidRPr="00BB5EFE" w:rsidRDefault="002652F1" w:rsidP="002652F1">
      <w:pPr>
        <w:jc w:val="both"/>
        <w:rPr>
          <w:sz w:val="18"/>
          <w:szCs w:val="18"/>
        </w:rPr>
      </w:pPr>
    </w:p>
    <w:p w:rsidR="002652F1" w:rsidRPr="00081261" w:rsidRDefault="002652F1" w:rsidP="002652F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proofErr w:type="gramStart"/>
      <w:r w:rsidRPr="00081261">
        <w:rPr>
          <w:color w:val="000000"/>
          <w:sz w:val="18"/>
          <w:szCs w:val="18"/>
        </w:rPr>
        <w:t>Адрес  изготовите</w:t>
      </w:r>
      <w:r w:rsidR="00365134">
        <w:rPr>
          <w:color w:val="000000"/>
          <w:sz w:val="18"/>
          <w:szCs w:val="18"/>
        </w:rPr>
        <w:t>ля</w:t>
      </w:r>
      <w:proofErr w:type="gramEnd"/>
      <w:r w:rsidR="00365134">
        <w:rPr>
          <w:color w:val="000000"/>
          <w:sz w:val="18"/>
          <w:szCs w:val="18"/>
        </w:rPr>
        <w:t>:  ООО «</w:t>
      </w:r>
      <w:proofErr w:type="spellStart"/>
      <w:r w:rsidR="00365134">
        <w:rPr>
          <w:color w:val="000000"/>
          <w:sz w:val="18"/>
          <w:szCs w:val="18"/>
        </w:rPr>
        <w:t>Энергобезопасность</w:t>
      </w:r>
      <w:proofErr w:type="spellEnd"/>
      <w:r w:rsidR="00365134">
        <w:rPr>
          <w:color w:val="000000"/>
          <w:sz w:val="18"/>
          <w:szCs w:val="18"/>
        </w:rPr>
        <w:t>»</w:t>
      </w:r>
    </w:p>
    <w:p w:rsidR="002652F1" w:rsidRPr="00081261" w:rsidRDefault="002652F1" w:rsidP="002652F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proofErr w:type="gramStart"/>
      <w:r w:rsidRPr="00081261">
        <w:rPr>
          <w:color w:val="000000"/>
          <w:sz w:val="18"/>
          <w:szCs w:val="18"/>
        </w:rPr>
        <w:t>РА ,</w:t>
      </w:r>
      <w:proofErr w:type="gramEnd"/>
      <w:r w:rsidRPr="00081261">
        <w:rPr>
          <w:color w:val="000000"/>
          <w:sz w:val="18"/>
          <w:szCs w:val="18"/>
        </w:rPr>
        <w:t xml:space="preserve"> г.Ереван , А. Акопяна 3</w:t>
      </w:r>
    </w:p>
    <w:p w:rsidR="002652F1" w:rsidRPr="00081261" w:rsidRDefault="002652F1" w:rsidP="002652F1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</w:t>
      </w:r>
      <w:r w:rsidR="00E6659A">
        <w:rPr>
          <w:color w:val="000000"/>
          <w:sz w:val="18"/>
          <w:szCs w:val="18"/>
        </w:rPr>
        <w:t xml:space="preserve">               Тел/Факс: +(37444</w:t>
      </w:r>
      <w:r w:rsidR="00BA0105">
        <w:rPr>
          <w:color w:val="000000"/>
          <w:sz w:val="18"/>
          <w:szCs w:val="18"/>
        </w:rPr>
        <w:t>)</w:t>
      </w:r>
      <w:r w:rsidR="00E6659A">
        <w:rPr>
          <w:color w:val="000000"/>
          <w:sz w:val="18"/>
          <w:szCs w:val="18"/>
        </w:rPr>
        <w:t xml:space="preserve"> 46-23-89</w:t>
      </w:r>
    </w:p>
    <w:p w:rsidR="002652F1" w:rsidRPr="009A2242" w:rsidRDefault="002652F1" w:rsidP="002652F1">
      <w:pPr>
        <w:rPr>
          <w:color w:val="000000"/>
          <w:sz w:val="18"/>
          <w:szCs w:val="18"/>
        </w:rPr>
      </w:pPr>
      <w:r w:rsidRPr="009A2242">
        <w:rPr>
          <w:color w:val="000000"/>
          <w:sz w:val="18"/>
          <w:szCs w:val="18"/>
        </w:rPr>
        <w:t xml:space="preserve">                              </w:t>
      </w:r>
      <w:hyperlink r:id="rId5" w:history="1">
        <w:r w:rsidR="00E6659A" w:rsidRPr="00F12CBC">
          <w:rPr>
            <w:rStyle w:val="a5"/>
            <w:sz w:val="18"/>
            <w:szCs w:val="18"/>
            <w:lang w:val="en-US"/>
          </w:rPr>
          <w:t>Email</w:t>
        </w:r>
        <w:r w:rsidR="00E6659A" w:rsidRPr="009A2242">
          <w:rPr>
            <w:rStyle w:val="a5"/>
            <w:sz w:val="18"/>
            <w:szCs w:val="18"/>
          </w:rPr>
          <w:t xml:space="preserve">: </w:t>
        </w:r>
        <w:r w:rsidR="00E6659A" w:rsidRPr="00F12CBC">
          <w:rPr>
            <w:rStyle w:val="a5"/>
            <w:sz w:val="18"/>
            <w:szCs w:val="18"/>
            <w:lang w:val="en-US"/>
          </w:rPr>
          <w:t>energo</w:t>
        </w:r>
        <w:r w:rsidR="00E6659A" w:rsidRPr="009A2242">
          <w:rPr>
            <w:rStyle w:val="a5"/>
            <w:sz w:val="18"/>
            <w:szCs w:val="18"/>
          </w:rPr>
          <w:t>.</w:t>
        </w:r>
        <w:r w:rsidR="00E6659A" w:rsidRPr="00F12CBC">
          <w:rPr>
            <w:rStyle w:val="a5"/>
            <w:sz w:val="18"/>
            <w:szCs w:val="18"/>
            <w:lang w:val="en-US"/>
          </w:rPr>
          <w:t>bezopasnost</w:t>
        </w:r>
        <w:r w:rsidR="00E6659A" w:rsidRPr="009A2242">
          <w:rPr>
            <w:rStyle w:val="a5"/>
            <w:sz w:val="18"/>
            <w:szCs w:val="18"/>
          </w:rPr>
          <w:t>@</w:t>
        </w:r>
        <w:r w:rsidR="00E6659A" w:rsidRPr="00F12CBC">
          <w:rPr>
            <w:rStyle w:val="a5"/>
            <w:sz w:val="18"/>
            <w:szCs w:val="18"/>
            <w:lang w:val="en-US"/>
          </w:rPr>
          <w:t>yandex</w:t>
        </w:r>
        <w:r w:rsidR="00E6659A" w:rsidRPr="009A2242">
          <w:rPr>
            <w:rStyle w:val="a5"/>
            <w:sz w:val="18"/>
            <w:szCs w:val="18"/>
          </w:rPr>
          <w:t>.</w:t>
        </w:r>
        <w:proofErr w:type="spellStart"/>
        <w:r w:rsidR="00E6659A" w:rsidRPr="00F12CBC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9A2242">
        <w:rPr>
          <w:color w:val="000000"/>
          <w:sz w:val="18"/>
          <w:szCs w:val="18"/>
        </w:rPr>
        <w:t xml:space="preserve"> </w:t>
      </w: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  <w:r w:rsidRPr="009A2242">
        <w:rPr>
          <w:color w:val="000000"/>
          <w:sz w:val="18"/>
          <w:szCs w:val="18"/>
        </w:rPr>
        <w:t xml:space="preserve">   </w:t>
      </w: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color w:val="000000"/>
          <w:sz w:val="18"/>
          <w:szCs w:val="18"/>
        </w:rPr>
      </w:pPr>
    </w:p>
    <w:p w:rsidR="002652F1" w:rsidRPr="009A2242" w:rsidRDefault="002652F1" w:rsidP="002652F1">
      <w:pPr>
        <w:rPr>
          <w:sz w:val="20"/>
          <w:szCs w:val="20"/>
        </w:rPr>
      </w:pPr>
    </w:p>
    <w:p w:rsidR="002652F1" w:rsidRPr="002652F1" w:rsidRDefault="00E6659A" w:rsidP="002652F1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УКАЗАТЕЛЬ ВЫСОКОГО</w:t>
      </w:r>
      <w:r w:rsidR="002652F1" w:rsidRPr="002652F1">
        <w:rPr>
          <w:sz w:val="20"/>
          <w:szCs w:val="20"/>
        </w:rPr>
        <w:t xml:space="preserve"> НАПРЯЖЕНИЯ</w:t>
      </w: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rPr>
          <w:sz w:val="20"/>
          <w:szCs w:val="20"/>
        </w:rPr>
      </w:pPr>
      <w:r w:rsidRPr="002652F1">
        <w:rPr>
          <w:sz w:val="20"/>
          <w:szCs w:val="20"/>
        </w:rPr>
        <w:t xml:space="preserve">                                            </w:t>
      </w:r>
    </w:p>
    <w:p w:rsidR="002652F1" w:rsidRPr="002652F1" w:rsidRDefault="002652F1" w:rsidP="002652F1">
      <w:pPr>
        <w:keepNext/>
        <w:jc w:val="center"/>
        <w:outlineLvl w:val="1"/>
        <w:rPr>
          <w:bCs/>
          <w:sz w:val="20"/>
          <w:szCs w:val="20"/>
        </w:rPr>
      </w:pPr>
      <w:r w:rsidRPr="002652F1">
        <w:rPr>
          <w:b/>
          <w:bCs/>
          <w:sz w:val="20"/>
          <w:szCs w:val="20"/>
        </w:rPr>
        <w:t xml:space="preserve">УВН–90М–35-220 СЗ ИП </w:t>
      </w: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</w:p>
    <w:p w:rsidR="002652F1" w:rsidRPr="002652F1" w:rsidRDefault="002652F1" w:rsidP="002652F1">
      <w:pPr>
        <w:jc w:val="center"/>
        <w:rPr>
          <w:sz w:val="20"/>
          <w:szCs w:val="20"/>
        </w:rPr>
      </w:pPr>
      <w:r w:rsidRPr="002652F1">
        <w:rPr>
          <w:sz w:val="20"/>
          <w:szCs w:val="20"/>
        </w:rPr>
        <w:t>ПАСПОРТ  И  ИНСТРУКЦИЯ</w:t>
      </w:r>
    </w:p>
    <w:p w:rsidR="002652F1" w:rsidRPr="002652F1" w:rsidRDefault="002652F1" w:rsidP="002652F1">
      <w:pPr>
        <w:keepNext/>
        <w:jc w:val="center"/>
        <w:outlineLvl w:val="0"/>
        <w:rPr>
          <w:sz w:val="20"/>
          <w:szCs w:val="20"/>
        </w:rPr>
      </w:pPr>
    </w:p>
    <w:p w:rsidR="002652F1" w:rsidRPr="002652F1" w:rsidRDefault="002652F1" w:rsidP="002652F1"/>
    <w:p w:rsidR="002652F1" w:rsidRPr="002652F1" w:rsidRDefault="002652F1" w:rsidP="002652F1">
      <w:pPr>
        <w:numPr>
          <w:ilvl w:val="0"/>
          <w:numId w:val="1"/>
        </w:numPr>
        <w:spacing w:line="200" w:lineRule="exact"/>
        <w:jc w:val="center"/>
        <w:rPr>
          <w:sz w:val="18"/>
          <w:szCs w:val="18"/>
          <w:lang w:val="en-US"/>
        </w:rPr>
      </w:pPr>
      <w:r w:rsidRPr="002652F1">
        <w:rPr>
          <w:sz w:val="18"/>
          <w:szCs w:val="18"/>
        </w:rPr>
        <w:t>НАЗНАЧЕНИЕ</w:t>
      </w:r>
    </w:p>
    <w:p w:rsidR="002652F1" w:rsidRPr="002652F1" w:rsidRDefault="002652F1" w:rsidP="002652F1">
      <w:pPr>
        <w:spacing w:line="200" w:lineRule="exact"/>
        <w:ind w:left="360"/>
        <w:jc w:val="center"/>
        <w:rPr>
          <w:b/>
          <w:bCs/>
          <w:sz w:val="18"/>
          <w:szCs w:val="18"/>
          <w:lang w:val="en-US"/>
        </w:rPr>
      </w:pPr>
    </w:p>
    <w:p w:rsidR="002652F1" w:rsidRPr="002652F1" w:rsidRDefault="00365134" w:rsidP="002652F1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Указатель высокого напряжения УВН-90M-35-220СЗ ИП предназначен для проверки наличия или отсутствия</w:t>
      </w:r>
      <w:r w:rsidR="002652F1" w:rsidRPr="002652F1">
        <w:rPr>
          <w:sz w:val="18"/>
          <w:szCs w:val="18"/>
        </w:rPr>
        <w:t xml:space="preserve"> напря</w:t>
      </w:r>
      <w:r>
        <w:rPr>
          <w:sz w:val="18"/>
          <w:szCs w:val="18"/>
        </w:rPr>
        <w:t>жения на воздушных линиях</w:t>
      </w:r>
      <w:r w:rsidR="002652F1" w:rsidRPr="002652F1">
        <w:rPr>
          <w:sz w:val="18"/>
          <w:szCs w:val="18"/>
        </w:rPr>
        <w:t xml:space="preserve"> электропередач</w:t>
      </w:r>
      <w:r>
        <w:rPr>
          <w:sz w:val="18"/>
          <w:szCs w:val="18"/>
        </w:rPr>
        <w:t xml:space="preserve">и и других электроустановках переменного тока напряжением </w:t>
      </w:r>
      <w:r w:rsidR="002652F1" w:rsidRPr="002652F1">
        <w:rPr>
          <w:sz w:val="18"/>
          <w:szCs w:val="18"/>
        </w:rPr>
        <w:t>35, 110,</w:t>
      </w:r>
      <w:r>
        <w:rPr>
          <w:sz w:val="18"/>
          <w:szCs w:val="18"/>
        </w:rPr>
        <w:t xml:space="preserve"> 220 </w:t>
      </w:r>
      <w:proofErr w:type="spellStart"/>
      <w:r>
        <w:rPr>
          <w:sz w:val="18"/>
          <w:szCs w:val="18"/>
        </w:rPr>
        <w:t>кВ</w:t>
      </w:r>
      <w:proofErr w:type="spellEnd"/>
      <w:r>
        <w:rPr>
          <w:sz w:val="18"/>
          <w:szCs w:val="18"/>
        </w:rPr>
        <w:t xml:space="preserve">, частотой 50 Гц при температуре от – 45°С до +40°С и относительной влажности воздуха не выше </w:t>
      </w:r>
      <w:r w:rsidR="002652F1" w:rsidRPr="002652F1">
        <w:rPr>
          <w:sz w:val="18"/>
          <w:szCs w:val="18"/>
        </w:rPr>
        <w:t>80% (при температуре +25°С).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Указатель  УВН-90М-35-220СЗ ИП  относится  к  основным  электрозащитным  средствам,позволяет произвести  пофазное  определение  напряжения  касанием  токоведущих  частей.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b/>
          <w:bCs/>
          <w:sz w:val="18"/>
          <w:szCs w:val="18"/>
        </w:rPr>
      </w:pPr>
      <w:r w:rsidRPr="002652F1">
        <w:rPr>
          <w:b/>
          <w:bCs/>
          <w:sz w:val="18"/>
          <w:szCs w:val="18"/>
        </w:rPr>
        <w:t>Указатель  работает  без  применения  заземляющего  провода.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Принцип действия контактной части основан на преобразовании электрических сигналов в светозвуковые.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Эле</w:t>
      </w:r>
      <w:r w:rsidR="00365134">
        <w:rPr>
          <w:sz w:val="18"/>
          <w:szCs w:val="18"/>
        </w:rPr>
        <w:t>менты светозвуковой индикации указателя располагаются внутри</w:t>
      </w:r>
      <w:r w:rsidRPr="002652F1">
        <w:rPr>
          <w:sz w:val="18"/>
          <w:szCs w:val="18"/>
        </w:rPr>
        <w:t xml:space="preserve"> затенителя, конструкци</w:t>
      </w:r>
      <w:r w:rsidR="00365134">
        <w:rPr>
          <w:sz w:val="18"/>
          <w:szCs w:val="18"/>
        </w:rPr>
        <w:t>я которого позволяет усилить светозвуковой сигнал за счет его направленного</w:t>
      </w:r>
      <w:r w:rsidRPr="002652F1">
        <w:rPr>
          <w:sz w:val="18"/>
          <w:szCs w:val="18"/>
        </w:rPr>
        <w:t xml:space="preserve"> распространения.</w:t>
      </w:r>
    </w:p>
    <w:p w:rsidR="002652F1" w:rsidRPr="002652F1" w:rsidRDefault="00365134" w:rsidP="002652F1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Указатель имеет возможность самопроверки</w:t>
      </w:r>
      <w:r w:rsidR="002652F1" w:rsidRPr="002652F1">
        <w:rPr>
          <w:sz w:val="18"/>
          <w:szCs w:val="18"/>
        </w:rPr>
        <w:t xml:space="preserve"> работоспособности.</w:t>
      </w:r>
    </w:p>
    <w:p w:rsidR="002652F1" w:rsidRPr="002652F1" w:rsidRDefault="00365134" w:rsidP="002652F1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Надежная работа достигается использованием в электрической схеме указателя микросхем и </w:t>
      </w:r>
      <w:r w:rsidR="002652F1" w:rsidRPr="002652F1">
        <w:rPr>
          <w:sz w:val="18"/>
          <w:szCs w:val="18"/>
        </w:rPr>
        <w:t>ко</w:t>
      </w:r>
      <w:r>
        <w:rPr>
          <w:sz w:val="18"/>
          <w:szCs w:val="18"/>
        </w:rPr>
        <w:t>мплектующих элементов ведущих мировых</w:t>
      </w:r>
      <w:r w:rsidR="002652F1" w:rsidRPr="002652F1">
        <w:rPr>
          <w:sz w:val="18"/>
          <w:szCs w:val="18"/>
        </w:rPr>
        <w:t xml:space="preserve"> производителей (Motorola, SANYO, Panasonic),</w:t>
      </w:r>
      <w:r>
        <w:rPr>
          <w:sz w:val="18"/>
          <w:szCs w:val="18"/>
        </w:rPr>
        <w:t xml:space="preserve"> а также литиевым источником питания марки CR-123, напряжением</w:t>
      </w:r>
      <w:r w:rsidR="00E6659A">
        <w:rPr>
          <w:sz w:val="18"/>
          <w:szCs w:val="18"/>
        </w:rPr>
        <w:t xml:space="preserve"> 3В</w:t>
      </w:r>
      <w:r w:rsidR="002652F1" w:rsidRPr="002652F1">
        <w:rPr>
          <w:sz w:val="18"/>
          <w:szCs w:val="18"/>
        </w:rPr>
        <w:t>,</w:t>
      </w:r>
      <w:r w:rsidR="00E6659A">
        <w:rPr>
          <w:sz w:val="18"/>
          <w:szCs w:val="18"/>
        </w:rPr>
        <w:t xml:space="preserve"> емкостью</w:t>
      </w:r>
      <w:r w:rsidR="002652F1" w:rsidRPr="002652F1">
        <w:rPr>
          <w:sz w:val="18"/>
          <w:szCs w:val="18"/>
        </w:rPr>
        <w:t xml:space="preserve"> 1500 мА/ч.</w:t>
      </w:r>
    </w:p>
    <w:p w:rsidR="002652F1" w:rsidRPr="002652F1" w:rsidRDefault="00365134" w:rsidP="002652F1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Низкая величина рабочего </w:t>
      </w:r>
      <w:r w:rsidR="00E6659A">
        <w:rPr>
          <w:sz w:val="18"/>
          <w:szCs w:val="18"/>
        </w:rPr>
        <w:t>тока - 17,0 мА в режиме</w:t>
      </w:r>
      <w:r w:rsidR="002652F1" w:rsidRPr="002652F1">
        <w:rPr>
          <w:sz w:val="18"/>
          <w:szCs w:val="18"/>
        </w:rPr>
        <w:t xml:space="preserve"> сигна</w:t>
      </w:r>
      <w:r w:rsidR="00E6659A">
        <w:rPr>
          <w:sz w:val="18"/>
          <w:szCs w:val="18"/>
        </w:rPr>
        <w:t>лизации позволяет использовать указатель без замены элемента питания в течение</w:t>
      </w:r>
      <w:r w:rsidR="002652F1" w:rsidRPr="002652F1">
        <w:rPr>
          <w:sz w:val="18"/>
          <w:szCs w:val="18"/>
        </w:rPr>
        <w:t xml:space="preserve"> всего срока эксплуатации – 10 лет.</w:t>
      </w:r>
    </w:p>
    <w:p w:rsidR="002652F1" w:rsidRPr="002652F1" w:rsidRDefault="00365134" w:rsidP="002652F1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Рабочая часть указателя выполнена из пластика</w:t>
      </w:r>
      <w:r w:rsidR="002652F1" w:rsidRPr="002652F1">
        <w:rPr>
          <w:sz w:val="18"/>
          <w:szCs w:val="18"/>
        </w:rPr>
        <w:t xml:space="preserve"> AB</w:t>
      </w:r>
      <w:r w:rsidR="002652F1" w:rsidRPr="002652F1">
        <w:rPr>
          <w:sz w:val="18"/>
          <w:szCs w:val="18"/>
          <w:lang w:val="en-US"/>
        </w:rPr>
        <w:t>S</w:t>
      </w:r>
      <w:r>
        <w:rPr>
          <w:sz w:val="18"/>
          <w:szCs w:val="18"/>
        </w:rPr>
        <w:t xml:space="preserve">, </w:t>
      </w:r>
      <w:r w:rsidR="002652F1" w:rsidRPr="002652F1">
        <w:rPr>
          <w:sz w:val="18"/>
          <w:szCs w:val="18"/>
        </w:rPr>
        <w:t>обеспечиваю</w:t>
      </w:r>
      <w:r>
        <w:rPr>
          <w:sz w:val="18"/>
          <w:szCs w:val="18"/>
        </w:rPr>
        <w:t>щий нормальное функционирование элементов электроники в течение всего</w:t>
      </w:r>
      <w:r w:rsidR="002652F1" w:rsidRPr="002652F1">
        <w:rPr>
          <w:sz w:val="18"/>
          <w:szCs w:val="18"/>
        </w:rPr>
        <w:t xml:space="preserve"> с</w:t>
      </w:r>
      <w:r>
        <w:rPr>
          <w:sz w:val="18"/>
          <w:szCs w:val="18"/>
        </w:rPr>
        <w:t>рока эксплуатации. Изолирующая часть выполнена из</w:t>
      </w:r>
      <w:r w:rsidR="002652F1" w:rsidRPr="002652F1">
        <w:rPr>
          <w:sz w:val="18"/>
          <w:szCs w:val="18"/>
        </w:rPr>
        <w:t xml:space="preserve"> стеклопластиковых трубок,</w:t>
      </w:r>
      <w:r>
        <w:rPr>
          <w:sz w:val="18"/>
          <w:szCs w:val="18"/>
        </w:rPr>
        <w:t xml:space="preserve"> обеспечивающих </w:t>
      </w:r>
      <w:r w:rsidR="00E6659A">
        <w:rPr>
          <w:sz w:val="18"/>
          <w:szCs w:val="18"/>
        </w:rPr>
        <w:t>надежную</w:t>
      </w:r>
      <w:r w:rsidR="002652F1" w:rsidRPr="002652F1">
        <w:rPr>
          <w:sz w:val="18"/>
          <w:szCs w:val="18"/>
        </w:rPr>
        <w:t xml:space="preserve"> изоляцию.</w:t>
      </w: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color w:val="000000"/>
          <w:sz w:val="18"/>
          <w:szCs w:val="18"/>
        </w:rPr>
      </w:pPr>
    </w:p>
    <w:p w:rsidR="002652F1" w:rsidRPr="005377F8" w:rsidRDefault="002652F1" w:rsidP="002652F1">
      <w:pPr>
        <w:rPr>
          <w:rFonts w:ascii="Arial" w:hAnsi="Arial" w:cs="Arial"/>
          <w:color w:val="000000"/>
          <w:sz w:val="18"/>
          <w:szCs w:val="18"/>
        </w:rPr>
      </w:pPr>
      <w:r w:rsidRPr="00081261">
        <w:rPr>
          <w:rFonts w:ascii="Arial" w:hAnsi="Arial" w:cs="Arial"/>
          <w:color w:val="000000"/>
          <w:sz w:val="18"/>
          <w:szCs w:val="18"/>
        </w:rPr>
        <w:t xml:space="preserve">                    </w:t>
      </w:r>
    </w:p>
    <w:p w:rsidR="002652F1" w:rsidRPr="005377F8" w:rsidRDefault="002652F1" w:rsidP="002652F1">
      <w:pPr>
        <w:rPr>
          <w:rFonts w:ascii="Arial" w:hAnsi="Arial" w:cs="Arial"/>
          <w:color w:val="000000"/>
          <w:sz w:val="18"/>
          <w:szCs w:val="18"/>
        </w:rPr>
      </w:pPr>
    </w:p>
    <w:p w:rsidR="002652F1" w:rsidRDefault="002652F1" w:rsidP="002652F1"/>
    <w:p w:rsidR="002652F1" w:rsidRPr="002652F1" w:rsidRDefault="002652F1" w:rsidP="002652F1">
      <w:pPr>
        <w:spacing w:line="200" w:lineRule="exact"/>
        <w:ind w:firstLine="426"/>
        <w:jc w:val="both"/>
        <w:rPr>
          <w:b/>
          <w:sz w:val="18"/>
          <w:szCs w:val="18"/>
        </w:rPr>
      </w:pPr>
    </w:p>
    <w:p w:rsidR="002652F1" w:rsidRPr="002652F1" w:rsidRDefault="002652F1" w:rsidP="002652F1">
      <w:pPr>
        <w:spacing w:line="200" w:lineRule="exact"/>
        <w:ind w:firstLine="426"/>
        <w:jc w:val="center"/>
        <w:rPr>
          <w:sz w:val="18"/>
          <w:szCs w:val="18"/>
        </w:rPr>
      </w:pPr>
      <w:r w:rsidRPr="002652F1">
        <w:rPr>
          <w:sz w:val="18"/>
          <w:szCs w:val="18"/>
        </w:rPr>
        <w:t>2. ТЕХНИЧЕСКИЕ  ХАРАКТЕРИСТИКИ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</w:rPr>
      </w:pPr>
      <w:r w:rsidRPr="002652F1">
        <w:rPr>
          <w:sz w:val="18"/>
          <w:szCs w:val="18"/>
        </w:rPr>
        <w:t>1. Основные  технические  характеристики:</w:t>
      </w:r>
    </w:p>
    <w:p w:rsidR="002652F1" w:rsidRPr="002652F1" w:rsidRDefault="002652F1" w:rsidP="002652F1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60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911"/>
        <w:gridCol w:w="1005"/>
        <w:gridCol w:w="1104"/>
      </w:tblGrid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Номинальные  проверяемые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365134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220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Напряжения  индикации, кВ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не  более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36513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8,75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8,75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8,75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911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3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Длина  изолирующей  части,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мм, не  менее</w:t>
            </w:r>
          </w:p>
        </w:tc>
        <w:tc>
          <w:tcPr>
            <w:tcW w:w="911" w:type="dxa"/>
            <w:vAlign w:val="center"/>
          </w:tcPr>
          <w:p w:rsidR="002652F1" w:rsidRPr="002652F1" w:rsidRDefault="009A2242" w:rsidP="0036513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365134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005" w:type="dxa"/>
            <w:vAlign w:val="center"/>
          </w:tcPr>
          <w:p w:rsidR="002652F1" w:rsidRPr="002652F1" w:rsidRDefault="009A2242" w:rsidP="0036513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bookmarkStart w:id="0" w:name="_GoBack"/>
            <w:bookmarkEnd w:id="0"/>
            <w:r w:rsidR="00365134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04" w:type="dxa"/>
            <w:vAlign w:val="center"/>
          </w:tcPr>
          <w:p w:rsidR="002652F1" w:rsidRPr="002652F1" w:rsidRDefault="0033628A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</w:rPr>
              <w:t>Длина  рукоятки, мм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Align w:val="center"/>
          </w:tcPr>
          <w:p w:rsidR="002652F1" w:rsidRPr="002652F1" w:rsidRDefault="009A2242" w:rsidP="0036513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365134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005" w:type="dxa"/>
            <w:vAlign w:val="center"/>
          </w:tcPr>
          <w:p w:rsidR="002652F1" w:rsidRPr="002652F1" w:rsidRDefault="009A2242" w:rsidP="0036513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33628A">
              <w:rPr>
                <w:sz w:val="18"/>
                <w:szCs w:val="18"/>
              </w:rPr>
              <w:t>00</w:t>
            </w:r>
          </w:p>
        </w:tc>
        <w:tc>
          <w:tcPr>
            <w:tcW w:w="1104" w:type="dxa"/>
            <w:vAlign w:val="center"/>
          </w:tcPr>
          <w:p w:rsidR="002652F1" w:rsidRPr="002652F1" w:rsidRDefault="002652F1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2652F1">
              <w:rPr>
                <w:sz w:val="18"/>
                <w:szCs w:val="18"/>
                <w:lang w:val="en-US"/>
              </w:rPr>
              <w:t>800</w:t>
            </w:r>
          </w:p>
        </w:tc>
      </w:tr>
      <w:tr w:rsidR="002652F1" w:rsidRPr="002652F1" w:rsidTr="00337ED0"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Общая  длина  указателя  в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911" w:type="dxa"/>
            <w:vAlign w:val="center"/>
          </w:tcPr>
          <w:p w:rsidR="002652F1" w:rsidRPr="002652F1" w:rsidRDefault="00365134" w:rsidP="0036513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</w:t>
            </w:r>
            <w:r w:rsidR="0033628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vAlign w:val="center"/>
          </w:tcPr>
          <w:p w:rsidR="002652F1" w:rsidRPr="002652F1" w:rsidRDefault="00365134" w:rsidP="00365134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</w:t>
            </w:r>
            <w:r w:rsidR="0033628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04" w:type="dxa"/>
            <w:vAlign w:val="center"/>
          </w:tcPr>
          <w:p w:rsidR="002652F1" w:rsidRPr="002652F1" w:rsidRDefault="00365134" w:rsidP="00365134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  <w:r>
              <w:rPr>
                <w:sz w:val="18"/>
                <w:szCs w:val="18"/>
              </w:rPr>
              <w:t>2</w:t>
            </w:r>
            <w:r w:rsidR="0033628A">
              <w:rPr>
                <w:sz w:val="18"/>
                <w:szCs w:val="18"/>
                <w:lang w:val="en-US"/>
              </w:rPr>
              <w:t>0</w:t>
            </w:r>
          </w:p>
        </w:tc>
      </w:tr>
      <w:tr w:rsidR="002652F1" w:rsidRPr="002652F1" w:rsidTr="00337ED0">
        <w:trPr>
          <w:cantSplit/>
        </w:trPr>
        <w:tc>
          <w:tcPr>
            <w:tcW w:w="3027" w:type="dxa"/>
            <w:vAlign w:val="center"/>
          </w:tcPr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Габаритные  размеры  в</w:t>
            </w:r>
          </w:p>
          <w:p w:rsidR="002652F1" w:rsidRPr="002652F1" w:rsidRDefault="002652F1" w:rsidP="002652F1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3020" w:type="dxa"/>
            <w:gridSpan w:val="3"/>
            <w:vAlign w:val="center"/>
          </w:tcPr>
          <w:p w:rsidR="002652F1" w:rsidRPr="002652F1" w:rsidRDefault="00365134" w:rsidP="002652F1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2E6786">
              <w:rPr>
                <w:b/>
                <w:sz w:val="18"/>
                <w:szCs w:val="18"/>
                <w:lang w:val="en-US"/>
              </w:rPr>
              <w:t xml:space="preserve">1300 х </w:t>
            </w:r>
            <w:r w:rsidRPr="002E6786">
              <w:rPr>
                <w:b/>
                <w:sz w:val="18"/>
                <w:szCs w:val="18"/>
              </w:rPr>
              <w:t>180 х 130</w:t>
            </w:r>
          </w:p>
        </w:tc>
      </w:tr>
      <w:tr w:rsidR="00365134" w:rsidRPr="002652F1" w:rsidTr="00337ED0">
        <w:trPr>
          <w:cantSplit/>
        </w:trPr>
        <w:tc>
          <w:tcPr>
            <w:tcW w:w="3027" w:type="dxa"/>
            <w:vAlign w:val="center"/>
          </w:tcPr>
          <w:p w:rsidR="00365134" w:rsidRPr="002652F1" w:rsidRDefault="00365134" w:rsidP="00365134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2652F1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3020" w:type="dxa"/>
            <w:gridSpan w:val="3"/>
            <w:vAlign w:val="center"/>
          </w:tcPr>
          <w:p w:rsidR="00365134" w:rsidRPr="002E6786" w:rsidRDefault="00365134" w:rsidP="00365134">
            <w:pPr>
              <w:spacing w:line="200" w:lineRule="exact"/>
              <w:rPr>
                <w:b/>
                <w:sz w:val="18"/>
                <w:szCs w:val="18"/>
              </w:rPr>
            </w:pPr>
            <w:r w:rsidRPr="002E6786">
              <w:rPr>
                <w:b/>
                <w:sz w:val="18"/>
                <w:szCs w:val="18"/>
                <w:lang w:val="en-US"/>
              </w:rPr>
              <w:t>0,75</w:t>
            </w:r>
            <w:r w:rsidRPr="002E6786">
              <w:rPr>
                <w:b/>
                <w:sz w:val="18"/>
                <w:szCs w:val="18"/>
              </w:rPr>
              <w:t xml:space="preserve"> кг             1,5кг                 2,5кг</w:t>
            </w:r>
          </w:p>
        </w:tc>
      </w:tr>
    </w:tbl>
    <w:p w:rsidR="002652F1" w:rsidRPr="002652F1" w:rsidRDefault="002652F1" w:rsidP="002652F1">
      <w:pPr>
        <w:spacing w:line="200" w:lineRule="exact"/>
        <w:ind w:left="540" w:firstLine="426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be-BY"/>
        </w:rPr>
      </w:pPr>
      <w:r w:rsidRPr="002652F1">
        <w:rPr>
          <w:sz w:val="18"/>
          <w:szCs w:val="18"/>
        </w:rPr>
        <w:t xml:space="preserve">2.  Методы  измерения                                                   контактный 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be-BY"/>
        </w:rPr>
      </w:pPr>
    </w:p>
    <w:p w:rsidR="002652F1" w:rsidRPr="002652F1" w:rsidRDefault="002652F1" w:rsidP="002652F1">
      <w:pPr>
        <w:spacing w:line="200" w:lineRule="exact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3.Виды  индикации:            </w:t>
      </w:r>
      <w:r w:rsidRPr="002652F1">
        <w:rPr>
          <w:sz w:val="18"/>
          <w:szCs w:val="18"/>
          <w:lang w:val="en-US"/>
        </w:rPr>
        <w:t xml:space="preserve">                                        </w:t>
      </w:r>
      <w:r w:rsidRPr="002652F1">
        <w:rPr>
          <w:sz w:val="18"/>
          <w:szCs w:val="18"/>
        </w:rPr>
        <w:t xml:space="preserve">  световая:импульсная, </w:t>
      </w:r>
    </w:p>
    <w:p w:rsidR="002652F1" w:rsidRPr="002652F1" w:rsidRDefault="002652F1" w:rsidP="002652F1">
      <w:pPr>
        <w:spacing w:line="200" w:lineRule="exact"/>
        <w:ind w:left="540" w:firstLine="426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                                                             звуковая:прерывистая</w:t>
      </w:r>
    </w:p>
    <w:p w:rsidR="002652F1" w:rsidRPr="002652F1" w:rsidRDefault="002652F1" w:rsidP="002652F1">
      <w:pPr>
        <w:spacing w:line="200" w:lineRule="exact"/>
        <w:ind w:left="540" w:firstLine="426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</w:rPr>
      </w:pPr>
      <w:r w:rsidRPr="002652F1">
        <w:rPr>
          <w:sz w:val="18"/>
          <w:szCs w:val="18"/>
        </w:rPr>
        <w:t>4.  Напряжение  питания ,  В                                         3,0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be-BY"/>
        </w:rPr>
      </w:pPr>
      <w:r w:rsidRPr="002652F1">
        <w:rPr>
          <w:sz w:val="18"/>
          <w:szCs w:val="18"/>
          <w:lang w:val="be-BY"/>
        </w:rPr>
        <w:t xml:space="preserve"> </w:t>
      </w:r>
    </w:p>
    <w:p w:rsidR="002652F1" w:rsidRPr="002652F1" w:rsidRDefault="002652F1" w:rsidP="002652F1">
      <w:pPr>
        <w:spacing w:line="200" w:lineRule="exact"/>
        <w:ind w:left="426"/>
        <w:rPr>
          <w:sz w:val="18"/>
          <w:szCs w:val="18"/>
        </w:rPr>
      </w:pPr>
      <w:r w:rsidRPr="002652F1">
        <w:rPr>
          <w:sz w:val="18"/>
          <w:szCs w:val="18"/>
        </w:rPr>
        <w:t>5.  Источник  питания  указателя                                 один элемент  CR-123</w:t>
      </w:r>
    </w:p>
    <w:p w:rsidR="002652F1" w:rsidRPr="002652F1" w:rsidRDefault="002652F1" w:rsidP="002652F1">
      <w:pPr>
        <w:spacing w:line="200" w:lineRule="exact"/>
        <w:ind w:left="4254"/>
        <w:rPr>
          <w:sz w:val="18"/>
          <w:szCs w:val="18"/>
        </w:rPr>
      </w:pPr>
      <w:r w:rsidRPr="002652F1">
        <w:rPr>
          <w:sz w:val="18"/>
          <w:szCs w:val="18"/>
        </w:rPr>
        <w:t xml:space="preserve">     напряжением  3В, 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en-US"/>
        </w:rPr>
      </w:pPr>
      <w:r w:rsidRPr="002652F1">
        <w:rPr>
          <w:sz w:val="18"/>
          <w:szCs w:val="18"/>
        </w:rPr>
        <w:t xml:space="preserve">                                                                                          емкостью  1500 мА/</w:t>
      </w:r>
      <w:r w:rsidRPr="002652F1">
        <w:rPr>
          <w:sz w:val="18"/>
          <w:szCs w:val="18"/>
          <w:lang w:val="en-US"/>
        </w:rPr>
        <w:t>ч</w:t>
      </w:r>
    </w:p>
    <w:p w:rsidR="002652F1" w:rsidRPr="002652F1" w:rsidRDefault="002652F1" w:rsidP="002652F1">
      <w:pPr>
        <w:spacing w:line="200" w:lineRule="exact"/>
        <w:ind w:firstLine="426"/>
        <w:rPr>
          <w:sz w:val="18"/>
          <w:szCs w:val="18"/>
          <w:lang w:val="en-US"/>
        </w:rPr>
      </w:pPr>
    </w:p>
    <w:p w:rsidR="002652F1" w:rsidRPr="002652F1" w:rsidRDefault="002652F1" w:rsidP="002652F1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2652F1">
        <w:rPr>
          <w:sz w:val="18"/>
          <w:szCs w:val="18"/>
        </w:rPr>
        <w:t xml:space="preserve">Величина  рабочего  тока, мА                               17мА               </w:t>
      </w:r>
    </w:p>
    <w:p w:rsidR="002652F1" w:rsidRPr="002652F1" w:rsidRDefault="002652F1" w:rsidP="002652F1">
      <w:pPr>
        <w:spacing w:line="200" w:lineRule="exact"/>
        <w:ind w:left="426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2652F1" w:rsidRPr="002652F1" w:rsidRDefault="002652F1" w:rsidP="002652F1">
      <w:pPr>
        <w:spacing w:line="200" w:lineRule="exact"/>
        <w:jc w:val="center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ind w:left="720"/>
        <w:rPr>
          <w:sz w:val="18"/>
          <w:szCs w:val="18"/>
          <w:lang w:val="en-US"/>
        </w:rPr>
      </w:pPr>
      <w:r w:rsidRPr="002652F1">
        <w:rPr>
          <w:sz w:val="18"/>
          <w:szCs w:val="18"/>
          <w:lang w:val="en-US"/>
        </w:rPr>
        <w:t xml:space="preserve">                          </w:t>
      </w:r>
      <w:proofErr w:type="gramStart"/>
      <w:r w:rsidRPr="002652F1">
        <w:rPr>
          <w:sz w:val="18"/>
          <w:szCs w:val="18"/>
          <w:lang w:val="en-US"/>
        </w:rPr>
        <w:t>3.</w:t>
      </w:r>
      <w:r w:rsidRPr="002652F1">
        <w:rPr>
          <w:sz w:val="18"/>
          <w:szCs w:val="18"/>
        </w:rPr>
        <w:t>КОМПЛЕКТ  ПОСТАВКИ</w:t>
      </w:r>
      <w:proofErr w:type="gramEnd"/>
    </w:p>
    <w:p w:rsidR="002652F1" w:rsidRPr="002652F1" w:rsidRDefault="002652F1" w:rsidP="002652F1">
      <w:pPr>
        <w:spacing w:line="200" w:lineRule="exact"/>
        <w:ind w:left="360"/>
        <w:rPr>
          <w:sz w:val="18"/>
          <w:szCs w:val="18"/>
          <w:lang w:val="en-US"/>
        </w:rPr>
      </w:pP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1. Рабочая  часть с изолирующей штангой для 35кВ                 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 xml:space="preserve">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>1 шт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2. Звено  изолирующее с рукояткой для 110кВ                            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>1 шт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3. Звено изолирующее  с рукояткой для 220кВ                             </w:t>
      </w:r>
      <w:r w:rsidRPr="002652F1">
        <w:rPr>
          <w:sz w:val="18"/>
          <w:szCs w:val="18"/>
          <w:lang w:val="be-BY"/>
        </w:rPr>
        <w:t xml:space="preserve"> </w:t>
      </w:r>
      <w:r w:rsidRPr="002652F1">
        <w:rPr>
          <w:sz w:val="18"/>
          <w:szCs w:val="18"/>
        </w:rPr>
        <w:t>1 шт.</w:t>
      </w:r>
    </w:p>
    <w:p w:rsidR="002652F1" w:rsidRPr="002652F1" w:rsidRDefault="002652F1" w:rsidP="006F66D7">
      <w:pPr>
        <w:spacing w:line="200" w:lineRule="exact"/>
        <w:ind w:left="-284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</w:t>
      </w:r>
      <w:r w:rsidR="00180A6C" w:rsidRPr="005377F8">
        <w:rPr>
          <w:sz w:val="18"/>
          <w:szCs w:val="18"/>
        </w:rPr>
        <w:t xml:space="preserve">      </w:t>
      </w:r>
      <w:r w:rsidRPr="002652F1">
        <w:rPr>
          <w:sz w:val="18"/>
          <w:szCs w:val="18"/>
        </w:rPr>
        <w:t xml:space="preserve"> 4. Паспорт и инструкция                                            </w:t>
      </w:r>
      <w:r w:rsidRPr="002652F1">
        <w:rPr>
          <w:sz w:val="18"/>
          <w:szCs w:val="18"/>
          <w:lang w:val="be-BY"/>
        </w:rPr>
        <w:t xml:space="preserve">  </w:t>
      </w:r>
      <w:r w:rsidRPr="002652F1">
        <w:rPr>
          <w:sz w:val="18"/>
          <w:szCs w:val="18"/>
        </w:rPr>
        <w:t xml:space="preserve">               </w:t>
      </w:r>
      <w:r w:rsidRPr="002652F1">
        <w:rPr>
          <w:sz w:val="18"/>
          <w:szCs w:val="18"/>
          <w:lang w:val="be-BY"/>
        </w:rPr>
        <w:t xml:space="preserve">  </w:t>
      </w:r>
      <w:r w:rsidRPr="002652F1">
        <w:rPr>
          <w:sz w:val="18"/>
          <w:szCs w:val="18"/>
        </w:rPr>
        <w:t xml:space="preserve"> </w:t>
      </w:r>
      <w:r w:rsidR="006F66D7" w:rsidRPr="005377F8">
        <w:rPr>
          <w:sz w:val="18"/>
          <w:szCs w:val="18"/>
        </w:rPr>
        <w:t xml:space="preserve"> </w:t>
      </w:r>
      <w:r w:rsidRPr="002652F1">
        <w:rPr>
          <w:sz w:val="18"/>
          <w:szCs w:val="18"/>
        </w:rPr>
        <w:t xml:space="preserve">  1 экз.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5. Чехол                                                                </w:t>
      </w:r>
      <w:r w:rsidR="005377F8">
        <w:rPr>
          <w:sz w:val="18"/>
          <w:szCs w:val="18"/>
        </w:rPr>
        <w:t xml:space="preserve">                               </w:t>
      </w:r>
      <w:r w:rsidRPr="002652F1">
        <w:rPr>
          <w:sz w:val="18"/>
          <w:szCs w:val="18"/>
        </w:rPr>
        <w:t xml:space="preserve">1 шт. 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</w:p>
    <w:p w:rsidR="002652F1" w:rsidRPr="002652F1" w:rsidRDefault="002652F1" w:rsidP="002652F1">
      <w:pPr>
        <w:spacing w:line="200" w:lineRule="exact"/>
        <w:jc w:val="center"/>
        <w:rPr>
          <w:sz w:val="18"/>
          <w:szCs w:val="18"/>
        </w:rPr>
      </w:pPr>
      <w:r w:rsidRPr="002652F1">
        <w:rPr>
          <w:sz w:val="18"/>
          <w:szCs w:val="18"/>
        </w:rPr>
        <w:t>4.  УКАЗАНИЯ  ПО  ЭКСПЛУАТАЦИИ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Указатель  высокого  напряжения    УВН-90М-35-220СЗ ИП   состоит  из  рабочей  части (головки  указателя)  и  3 –х  звеньев  изолирующих  штанг  с  рукояткой. Необходимое  количество  соединяемых  звеньев  штанги (1,2 или 3)  определяется  исходя  из  номинального  напряжения  установки  ВЛ.</w:t>
      </w:r>
    </w:p>
    <w:p w:rsidR="002652F1" w:rsidRPr="002652F1" w:rsidRDefault="002652F1" w:rsidP="002652F1">
      <w:pPr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При  напряжении  эл. установки  35кВ  собираются:</w:t>
      </w:r>
    </w:p>
    <w:p w:rsidR="002652F1" w:rsidRPr="002652F1" w:rsidRDefault="002652F1" w:rsidP="002652F1">
      <w:pPr>
        <w:numPr>
          <w:ilvl w:val="0"/>
          <w:numId w:val="2"/>
        </w:num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рабочая часть с изолирующей штангой 35кВ    </w:t>
      </w:r>
    </w:p>
    <w:p w:rsidR="002652F1" w:rsidRPr="005377F8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2652F1">
        <w:rPr>
          <w:sz w:val="18"/>
          <w:szCs w:val="18"/>
        </w:rPr>
        <w:t>При  напряжении</w:t>
      </w:r>
      <w:proofErr w:type="gramEnd"/>
      <w:r w:rsidRPr="002652F1">
        <w:rPr>
          <w:sz w:val="18"/>
          <w:szCs w:val="18"/>
        </w:rPr>
        <w:t xml:space="preserve">  эл. установки – 110 кВ  собираются:    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</w:t>
      </w:r>
    </w:p>
    <w:p w:rsidR="002652F1" w:rsidRPr="002652F1" w:rsidRDefault="002652F1" w:rsidP="002652F1">
      <w:pPr>
        <w:numPr>
          <w:ilvl w:val="0"/>
          <w:numId w:val="5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к рабочей части с изолирующей штангой 35кВ путем навинчивания присоеденяется  звено изолирующее  с  рукояткой для 110кВ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При напряжении эл.установки 220кВ собираются:</w:t>
      </w:r>
    </w:p>
    <w:p w:rsidR="002652F1" w:rsidRPr="002652F1" w:rsidRDefault="002652F1" w:rsidP="002652F1">
      <w:pPr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- к рабочей части с присоедененными штангами 35 и 110 кВ добавляется звено изолирующее с рукояткой для 220 кВ. Соединение осуществляется посредством специальных муфт байонетного типа.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Безопасность при работе с указателем обеспечивается кольцеобразными упорами на  корпусе.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Перед  применением  следует:</w:t>
      </w:r>
    </w:p>
    <w:p w:rsidR="002652F1" w:rsidRPr="002652F1" w:rsidRDefault="002652F1" w:rsidP="002652F1">
      <w:pPr>
        <w:widowControl w:val="0"/>
        <w:numPr>
          <w:ilvl w:val="0"/>
          <w:numId w:val="4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Произвести  наружный  осмотр  указателя, при  котором следует  обратить  внимание  на  отсутствие  трещин, отслоений  и  других дефектов. При  наличии  влаги  и  загрязнений – удалить  их  салфеткой. В  случае  запотевания  указателя  в  теплом помещении после  хранения  или  эксплуатации  на  морозе необходимо  выдержать его  в  этом  помещении  в  течение  15  минут  и  протереть  насухо.</w:t>
      </w:r>
    </w:p>
    <w:p w:rsidR="002652F1" w:rsidRPr="002652F1" w:rsidRDefault="002652F1" w:rsidP="002652F1">
      <w:pPr>
        <w:widowControl w:val="0"/>
        <w:numPr>
          <w:ilvl w:val="0"/>
          <w:numId w:val="4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Необходимо убедиться в исправности указателя. Проверка исправности указателя производится без перчаток. Для  проверки  исправности необходимо, касаясь одной  рукой щупа , другой нажать на металлическую кнопку, расположенную под козырьком рабочей части указателя. Прерывистое свечение и звучание  свидетельствуют об исправности  указателя.</w:t>
      </w:r>
    </w:p>
    <w:p w:rsidR="002652F1" w:rsidRPr="002652F1" w:rsidRDefault="002652F1" w:rsidP="002652F1">
      <w:pPr>
        <w:widowControl w:val="0"/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Если сопротивление кожи велико, и  самопроверка  не  срабатывает, необходимо  увлажнить  пальцы. При низких температурах воздуха (ниже – 25°С), в случае несрабатывания самопроверки, рекомендуется указатель проверить,как индикатор напряжения на 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2652F1" w:rsidRPr="002652F1" w:rsidRDefault="002652F1" w:rsidP="002652F1">
      <w:pPr>
        <w:widowControl w:val="0"/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Пофазное определение наличия напряжения осуществляется контактным способом. При касании щупом(крюком) указателя токоведущей части,находящейся под напряжением, указатель срабатывает,при этом одновременно появляются яркие красные вспышки с частым прерывистым мощным звуковым сигналом.</w:t>
      </w:r>
    </w:p>
    <w:p w:rsidR="002652F1" w:rsidRPr="002652F1" w:rsidRDefault="002652F1" w:rsidP="002652F1">
      <w:pPr>
        <w:widowControl w:val="0"/>
        <w:spacing w:line="200" w:lineRule="exact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Работу с указателем осуществлять в диэлектрических перчатках.             </w:t>
      </w:r>
    </w:p>
    <w:p w:rsidR="002652F1" w:rsidRPr="002652F1" w:rsidRDefault="002652F1" w:rsidP="002652F1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  <w:lang w:val="be-BY"/>
        </w:rPr>
      </w:pPr>
      <w:r w:rsidRPr="002652F1">
        <w:rPr>
          <w:sz w:val="18"/>
          <w:szCs w:val="18"/>
        </w:rPr>
        <w:t>Во  избежание  порчи, указатель  не  следует  подвергать  ударам  и  толчкам.</w:t>
      </w:r>
    </w:p>
    <w:p w:rsidR="002652F1" w:rsidRPr="002652F1" w:rsidRDefault="002652F1" w:rsidP="002652F1">
      <w:pPr>
        <w:tabs>
          <w:tab w:val="num" w:pos="567"/>
        </w:tabs>
        <w:jc w:val="both"/>
        <w:rPr>
          <w:sz w:val="18"/>
          <w:szCs w:val="18"/>
        </w:rPr>
      </w:pPr>
    </w:p>
    <w:p w:rsidR="002652F1" w:rsidRPr="002652F1" w:rsidRDefault="002652F1" w:rsidP="002652F1">
      <w:pPr>
        <w:tabs>
          <w:tab w:val="num" w:pos="567"/>
        </w:tabs>
        <w:jc w:val="both"/>
        <w:rPr>
          <w:sz w:val="18"/>
          <w:szCs w:val="18"/>
        </w:rPr>
      </w:pPr>
    </w:p>
    <w:p w:rsidR="002652F1" w:rsidRPr="002652F1" w:rsidRDefault="00E6659A" w:rsidP="00E6659A">
      <w:pPr>
        <w:ind w:left="426"/>
        <w:jc w:val="center"/>
        <w:rPr>
          <w:sz w:val="18"/>
          <w:szCs w:val="18"/>
        </w:rPr>
      </w:pPr>
      <w:r>
        <w:rPr>
          <w:sz w:val="18"/>
          <w:szCs w:val="18"/>
        </w:rPr>
        <w:t>5. НОРМЫ, МЕТОДИКА И ПЕРИОДИЧНОСТЬ ИСПЫТАНИЙ</w:t>
      </w:r>
      <w:r w:rsidR="002652F1" w:rsidRPr="002652F1">
        <w:rPr>
          <w:sz w:val="18"/>
          <w:szCs w:val="18"/>
        </w:rPr>
        <w:t xml:space="preserve"> УКАЗАТЕЛЯ ВЫСОКОГО НАПРЯЖЕНИЯ   УВН</w:t>
      </w:r>
      <w:r>
        <w:rPr>
          <w:sz w:val="18"/>
          <w:szCs w:val="18"/>
        </w:rPr>
        <w:t>-</w:t>
      </w:r>
      <w:r w:rsidR="002652F1" w:rsidRPr="002652F1">
        <w:rPr>
          <w:sz w:val="18"/>
          <w:szCs w:val="18"/>
        </w:rPr>
        <w:t>90М-35-220 СЗ ИП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Эксплуатационные испытания указателя проводятся 1 раз в 12</w:t>
      </w:r>
      <w:r w:rsidR="00E6659A">
        <w:rPr>
          <w:sz w:val="18"/>
          <w:szCs w:val="18"/>
        </w:rPr>
        <w:t xml:space="preserve"> месяцев согласно требованиям «</w:t>
      </w:r>
      <w:r w:rsidRPr="002652F1">
        <w:rPr>
          <w:sz w:val="18"/>
          <w:szCs w:val="18"/>
        </w:rPr>
        <w:t>Инструкции по применению и испытанию средств защиты,</w:t>
      </w:r>
      <w:r w:rsidR="00E6659A">
        <w:rPr>
          <w:sz w:val="18"/>
          <w:szCs w:val="18"/>
        </w:rPr>
        <w:t xml:space="preserve"> </w:t>
      </w:r>
      <w:r w:rsidRPr="002652F1">
        <w:rPr>
          <w:sz w:val="18"/>
          <w:szCs w:val="18"/>
        </w:rPr>
        <w:t>ис</w:t>
      </w:r>
      <w:r w:rsidR="00E6659A">
        <w:rPr>
          <w:sz w:val="18"/>
          <w:szCs w:val="18"/>
        </w:rPr>
        <w:t>пользуемых в электроустановках»</w:t>
      </w:r>
      <w:r w:rsidRPr="002652F1">
        <w:rPr>
          <w:sz w:val="18"/>
          <w:szCs w:val="18"/>
        </w:rPr>
        <w:t xml:space="preserve"> М.2003г и настоящей инструкции.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Испытания проводятся на высоковольтном стенде.</w:t>
      </w:r>
    </w:p>
    <w:p w:rsidR="002652F1" w:rsidRPr="00E6659A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 xml:space="preserve">                Для указателя УВН</w:t>
      </w:r>
      <w:r w:rsidR="00E6659A">
        <w:rPr>
          <w:sz w:val="18"/>
          <w:szCs w:val="18"/>
        </w:rPr>
        <w:t>-</w:t>
      </w:r>
      <w:r w:rsidRPr="002652F1">
        <w:rPr>
          <w:sz w:val="18"/>
          <w:szCs w:val="18"/>
        </w:rPr>
        <w:t xml:space="preserve">90М-35-220 СЗ ИП </w:t>
      </w:r>
    </w:p>
    <w:p w:rsidR="002652F1" w:rsidRPr="002652F1" w:rsidRDefault="002652F1" w:rsidP="002652F1">
      <w:pPr>
        <w:numPr>
          <w:ilvl w:val="0"/>
          <w:numId w:val="6"/>
        </w:numPr>
        <w:jc w:val="both"/>
        <w:rPr>
          <w:sz w:val="18"/>
          <w:szCs w:val="18"/>
          <w:lang w:val="en-US"/>
        </w:rPr>
      </w:pPr>
      <w:proofErr w:type="spellStart"/>
      <w:r w:rsidRPr="002652F1">
        <w:rPr>
          <w:sz w:val="18"/>
          <w:szCs w:val="18"/>
          <w:lang w:val="en-US"/>
        </w:rPr>
        <w:t>Определение</w:t>
      </w:r>
      <w:proofErr w:type="spellEnd"/>
      <w:r w:rsidRPr="002652F1">
        <w:rPr>
          <w:sz w:val="18"/>
          <w:szCs w:val="18"/>
          <w:lang w:val="en-US"/>
        </w:rPr>
        <w:t xml:space="preserve"> </w:t>
      </w:r>
      <w:proofErr w:type="spellStart"/>
      <w:r w:rsidRPr="002652F1">
        <w:rPr>
          <w:sz w:val="18"/>
          <w:szCs w:val="18"/>
          <w:lang w:val="en-US"/>
        </w:rPr>
        <w:t>порога</w:t>
      </w:r>
      <w:proofErr w:type="spellEnd"/>
      <w:r w:rsidRPr="002652F1">
        <w:rPr>
          <w:sz w:val="18"/>
          <w:szCs w:val="18"/>
          <w:lang w:val="en-US"/>
        </w:rPr>
        <w:t xml:space="preserve"> </w:t>
      </w:r>
      <w:proofErr w:type="spellStart"/>
      <w:r w:rsidRPr="002652F1">
        <w:rPr>
          <w:sz w:val="18"/>
          <w:szCs w:val="18"/>
          <w:lang w:val="en-US"/>
        </w:rPr>
        <w:t>срабатывания</w:t>
      </w:r>
      <w:proofErr w:type="spellEnd"/>
      <w:r w:rsidRPr="002652F1">
        <w:rPr>
          <w:sz w:val="18"/>
          <w:szCs w:val="18"/>
          <w:lang w:val="en-US"/>
        </w:rPr>
        <w:t xml:space="preserve"> </w:t>
      </w:r>
      <w:proofErr w:type="spellStart"/>
      <w:r w:rsidRPr="002652F1">
        <w:rPr>
          <w:sz w:val="18"/>
          <w:szCs w:val="18"/>
          <w:lang w:val="en-US"/>
        </w:rPr>
        <w:t>указателя</w:t>
      </w:r>
      <w:proofErr w:type="spellEnd"/>
      <w:r w:rsidRPr="002652F1">
        <w:rPr>
          <w:sz w:val="18"/>
          <w:szCs w:val="18"/>
          <w:lang w:val="en-US"/>
        </w:rPr>
        <w:t>.</w:t>
      </w:r>
    </w:p>
    <w:p w:rsidR="002652F1" w:rsidRPr="002652F1" w:rsidRDefault="002652F1" w:rsidP="002652F1">
      <w:pPr>
        <w:numPr>
          <w:ilvl w:val="0"/>
          <w:numId w:val="6"/>
        </w:numPr>
        <w:jc w:val="both"/>
        <w:rPr>
          <w:sz w:val="18"/>
          <w:szCs w:val="18"/>
        </w:rPr>
      </w:pPr>
      <w:r w:rsidRPr="002652F1">
        <w:rPr>
          <w:sz w:val="18"/>
          <w:szCs w:val="18"/>
        </w:rPr>
        <w:t>Испытание напряжением изолирующей части указателя.</w:t>
      </w:r>
    </w:p>
    <w:p w:rsidR="002652F1" w:rsidRPr="002652F1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В связи с тем,что конструкция рабочей части указателя не может явиться причиной замыкания фазы на землю или междуфазного замыкания,рабочая часть указателя испытанию не подлежит.</w:t>
      </w:r>
    </w:p>
    <w:p w:rsidR="00180A6C" w:rsidRPr="00180A6C" w:rsidRDefault="002652F1" w:rsidP="002652F1">
      <w:pPr>
        <w:ind w:left="426"/>
        <w:jc w:val="both"/>
        <w:rPr>
          <w:sz w:val="18"/>
          <w:szCs w:val="18"/>
        </w:rPr>
      </w:pPr>
      <w:r w:rsidRPr="002652F1">
        <w:rPr>
          <w:sz w:val="18"/>
          <w:szCs w:val="18"/>
        </w:rPr>
        <w:t>Для определения порога срабатывания на рабочую часть указателя подается напряжение,которое постепенно увеличивается до появления светозвуковух сигналов.</w:t>
      </w:r>
    </w:p>
    <w:p w:rsidR="007152D2" w:rsidRDefault="002652F1" w:rsidP="002652F1">
      <w:pPr>
        <w:ind w:left="426"/>
        <w:jc w:val="both"/>
      </w:pPr>
      <w:r w:rsidRPr="002652F1">
        <w:rPr>
          <w:sz w:val="18"/>
          <w:szCs w:val="18"/>
        </w:rPr>
        <w:t>Порог срабатывания указателя не должен превышать 8,75 кВ.</w:t>
      </w:r>
    </w:p>
    <w:sectPr w:rsidR="007152D2" w:rsidSect="006F66D7">
      <w:pgSz w:w="16838" w:h="11906" w:orient="landscape"/>
      <w:pgMar w:top="567" w:right="680" w:bottom="680" w:left="340" w:header="709" w:footer="709" w:gutter="567"/>
      <w:cols w:num="2" w:space="708" w:equalWidth="0">
        <w:col w:w="7329" w:space="978"/>
        <w:col w:w="68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7AD5AA1"/>
    <w:multiLevelType w:val="hybridMultilevel"/>
    <w:tmpl w:val="43E4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0446"/>
    <w:multiLevelType w:val="hybridMultilevel"/>
    <w:tmpl w:val="66BCA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66355C2E"/>
    <w:multiLevelType w:val="hybridMultilevel"/>
    <w:tmpl w:val="2E9E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F1"/>
    <w:rsid w:val="000B653E"/>
    <w:rsid w:val="0013644E"/>
    <w:rsid w:val="00180A6C"/>
    <w:rsid w:val="002652F1"/>
    <w:rsid w:val="0033628A"/>
    <w:rsid w:val="00365134"/>
    <w:rsid w:val="005377F8"/>
    <w:rsid w:val="006F66D7"/>
    <w:rsid w:val="007152D2"/>
    <w:rsid w:val="008B6FFC"/>
    <w:rsid w:val="009A2242"/>
    <w:rsid w:val="00BA0105"/>
    <w:rsid w:val="00E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FC71"/>
  <w15:docId w15:val="{6D28A85D-C2E2-4E46-A901-13667D6E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F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66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%20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1336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Ardey.ru</cp:lastModifiedBy>
  <cp:revision>3</cp:revision>
  <cp:lastPrinted>2023-07-11T06:07:00Z</cp:lastPrinted>
  <dcterms:created xsi:type="dcterms:W3CDTF">2024-09-10T13:39:00Z</dcterms:created>
  <dcterms:modified xsi:type="dcterms:W3CDTF">2024-09-25T09:51:00Z</dcterms:modified>
</cp:coreProperties>
</file>