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5" w:rsidRDefault="00B11455" w:rsidP="00B1145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Опросный лист</w:t>
      </w:r>
    </w:p>
    <w:p w:rsidR="00B11455" w:rsidRDefault="00B11455" w:rsidP="00B1145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на лабораторный газовый хроматограф "</w:t>
      </w:r>
      <w:proofErr w:type="spellStart"/>
      <w:r>
        <w:rPr>
          <w:rFonts w:ascii="Arial" w:hAnsi="Arial" w:cs="Arial"/>
          <w:b/>
          <w:i/>
          <w:sz w:val="22"/>
          <w:szCs w:val="22"/>
        </w:rPr>
        <w:t>Хроматэк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- Кристалл"</w:t>
      </w:r>
    </w:p>
    <w:p w:rsidR="00B11455" w:rsidRDefault="00B11455" w:rsidP="00B11455">
      <w:pPr>
        <w:rPr>
          <w:rFonts w:ascii="Arial" w:hAnsi="Arial" w:cs="Arial"/>
          <w:b/>
          <w:i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Информация о заказчике</w:t>
      </w:r>
    </w:p>
    <w:p w:rsidR="00B11455" w:rsidRDefault="00B11455" w:rsidP="00B1145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2505"/>
        <w:gridCol w:w="2507"/>
        <w:gridCol w:w="2197"/>
      </w:tblGrid>
      <w:tr w:rsidR="00B11455" w:rsidTr="00B11455">
        <w:trPr>
          <w:trHeight w:val="64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1455" w:rsidTr="00B11455">
        <w:trPr>
          <w:trHeight w:val="102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Адрес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B11455" w:rsidRDefault="00B11455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B11455" w:rsidTr="00B11455">
        <w:trPr>
          <w:trHeight w:val="102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Пожалуйста, укажите полное наименование и адрес Вашей организации</w:t>
            </w:r>
          </w:p>
        </w:tc>
      </w:tr>
      <w:tr w:rsidR="00B11455" w:rsidTr="00B11455">
        <w:trPr>
          <w:trHeight w:val="41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1455" w:rsidTr="00B11455">
        <w:trPr>
          <w:trHeight w:val="18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Для решения технических вопросов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Фамилия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Имя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Отчество</w:t>
            </w:r>
          </w:p>
        </w:tc>
      </w:tr>
      <w:tr w:rsidR="00B11455" w:rsidTr="00B11455">
        <w:trPr>
          <w:trHeight w:val="184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1455" w:rsidTr="00B11455">
        <w:trPr>
          <w:trHeight w:val="184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должность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Тел/Факс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mail</w:t>
            </w:r>
          </w:p>
        </w:tc>
      </w:tr>
    </w:tbl>
    <w:p w:rsidR="00B11455" w:rsidRDefault="00B11455" w:rsidP="00B11455"/>
    <w:p w:rsidR="00B11455" w:rsidRDefault="00B11455" w:rsidP="00B114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Аналитическая задача</w:t>
      </w:r>
    </w:p>
    <w:p w:rsidR="00B11455" w:rsidRDefault="00B11455" w:rsidP="00B11455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389"/>
        <w:gridCol w:w="7185"/>
      </w:tblGrid>
      <w:tr w:rsidR="00B11455" w:rsidTr="00B114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Нормативные документы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/>
              </w:rPr>
            </w:pPr>
          </w:p>
          <w:p w:rsidR="00B11455" w:rsidRDefault="00B11455">
            <w:pPr>
              <w:rPr>
                <w:rFonts w:ascii="Verdana" w:hAnsi="Verdana"/>
              </w:rPr>
            </w:pPr>
          </w:p>
          <w:p w:rsidR="00B11455" w:rsidRDefault="00B11455">
            <w:pPr>
              <w:rPr>
                <w:rFonts w:ascii="Verdana" w:hAnsi="Verdana"/>
              </w:rPr>
            </w:pPr>
          </w:p>
        </w:tc>
      </w:tr>
      <w:tr w:rsidR="00B11455" w:rsidTr="00B11455"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Пожалуйста, укажите методики (ГОСТ, МВИ, РД и проч.) согласно которым предполагается выполнение анализов</w:t>
            </w:r>
          </w:p>
        </w:tc>
      </w:tr>
      <w:tr w:rsidR="00B11455" w:rsidTr="00B114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Анализируемая среда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/>
              </w:rPr>
            </w:pPr>
          </w:p>
          <w:p w:rsidR="00B11455" w:rsidRDefault="00B11455">
            <w:pPr>
              <w:rPr>
                <w:rFonts w:ascii="Verdana" w:hAnsi="Verdana"/>
              </w:rPr>
            </w:pPr>
          </w:p>
        </w:tc>
      </w:tr>
    </w:tbl>
    <w:p w:rsidR="00B11455" w:rsidRDefault="00B11455" w:rsidP="00B11455"/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Состав пробы*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</w:t>
      </w: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993"/>
        <w:gridCol w:w="1134"/>
        <w:gridCol w:w="1843"/>
        <w:gridCol w:w="284"/>
        <w:gridCol w:w="567"/>
        <w:gridCol w:w="283"/>
        <w:gridCol w:w="2695"/>
      </w:tblGrid>
      <w:tr w:rsidR="00B11455" w:rsidTr="00B11455">
        <w:trPr>
          <w:trHeight w:val="23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  <w:p w:rsidR="00B11455" w:rsidRDefault="00B11455">
            <w:pPr>
              <w:rPr>
                <w:rFonts w:ascii="Arial" w:hAnsi="Arial" w:cs="Arial"/>
              </w:rPr>
            </w:pPr>
          </w:p>
          <w:p w:rsidR="00B11455" w:rsidRDefault="00B11455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Компонент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Ед. концентрации: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Характеристики пробы </w:t>
            </w:r>
          </w:p>
          <w:p w:rsidR="00B11455" w:rsidRDefault="00B11455">
            <w:pPr>
              <w:rPr>
                <w:rFonts w:ascii="Arial" w:hAnsi="Arial" w:cs="Arial"/>
              </w:rPr>
            </w:pPr>
          </w:p>
          <w:p w:rsidR="00B11455" w:rsidRDefault="00B114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(Выберите, при необходимости укажите значение)</w:t>
            </w:r>
          </w:p>
        </w:tc>
      </w:tr>
      <w:tr w:rsidR="00B11455" w:rsidTr="00B11455"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1455" w:rsidRDefault="00B114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1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455" w:rsidTr="00B11455">
        <w:trPr>
          <w:trHeight w:val="27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</w:t>
            </w:r>
          </w:p>
        </w:tc>
        <w:tc>
          <w:tcPr>
            <w:tcW w:w="151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Агрегатное состояние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жидкость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сжиженный газ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Подача пробы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трубопроводу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пробоотборнике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Иное: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пробы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Атмосферное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Избыточное </w:t>
            </w:r>
            <w:proofErr w:type="gramStart"/>
            <w:r>
              <w:rPr>
                <w:rFonts w:ascii="Arial" w:hAnsi="Arial" w:cs="Arial"/>
                <w:color w:val="FF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FF0000"/>
              </w:rPr>
              <w:t>… кПа)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Вакуум </w:t>
            </w:r>
            <w:proofErr w:type="gramStart"/>
            <w:r>
              <w:rPr>
                <w:rFonts w:ascii="Arial" w:hAnsi="Arial" w:cs="Arial"/>
                <w:color w:val="FF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FF0000"/>
              </w:rPr>
              <w:t>… кПа)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влаги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Агрессивные компоненты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(перечислите при наличии)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</w:rPr>
              <w:t>механических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частиц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B11455" w:rsidTr="00B1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</w:tbl>
    <w:p w:rsidR="00B11455" w:rsidRDefault="00B11455" w:rsidP="00B11455">
      <w:pPr>
        <w:rPr>
          <w:rFonts w:ascii="Verdana" w:hAnsi="Verdana"/>
        </w:rPr>
      </w:pPr>
      <w:r>
        <w:rPr>
          <w:rFonts w:ascii="Verdana" w:hAnsi="Verdana"/>
        </w:rPr>
        <w:t xml:space="preserve">* - Если измеряется более одной пробы, </w:t>
      </w:r>
      <w:proofErr w:type="gramStart"/>
      <w:r>
        <w:rPr>
          <w:rFonts w:ascii="Verdana" w:hAnsi="Verdana"/>
        </w:rPr>
        <w:t>пожалуйста</w:t>
      </w:r>
      <w:proofErr w:type="gramEnd"/>
      <w:r>
        <w:rPr>
          <w:rFonts w:ascii="Verdana" w:hAnsi="Verdana"/>
        </w:rPr>
        <w:t xml:space="preserve"> скопируйте и заполните таблицу для каждой пробы.</w:t>
      </w:r>
    </w:p>
    <w:p w:rsidR="00B11455" w:rsidRDefault="00B11455" w:rsidP="00B11455"/>
    <w:p w:rsidR="00B11455" w:rsidRDefault="00B11455" w:rsidP="00B11455">
      <w:pPr>
        <w:rPr>
          <w:rFonts w:ascii="Arial" w:hAnsi="Arial" w:cs="Arial"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Пожелания по комплектации хроматографа*</w:t>
      </w:r>
    </w:p>
    <w:p w:rsidR="00B11455" w:rsidRDefault="00B11455" w:rsidP="00B11455">
      <w:pPr>
        <w:rPr>
          <w:rFonts w:ascii="Arial" w:hAnsi="Arial" w:cs="Arial"/>
          <w:sz w:val="18"/>
          <w:szCs w:val="18"/>
        </w:rPr>
      </w:pPr>
    </w:p>
    <w:p w:rsidR="00B11455" w:rsidRDefault="00B11455" w:rsidP="00B11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Необязательно для заполнения. При наличии описания аналитической задачи и состава пробы наши специалисты порекомендуют Вам конфигурацию оборудования.</w:t>
      </w:r>
    </w:p>
    <w:p w:rsidR="00B11455" w:rsidRDefault="00B11455" w:rsidP="00B11455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4648"/>
        <w:gridCol w:w="851"/>
        <w:gridCol w:w="4396"/>
        <w:gridCol w:w="845"/>
      </w:tblGrid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</w:tr>
      <w:tr w:rsidR="00B11455" w:rsidTr="00B1145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Хроматограф (модель)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Встраиваемые и сопряженные устройства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"Кристалл 2000М"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Испаритель капиллярный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>-Кристалл 5000" исп.1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Испаритель насадочный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"</w:t>
            </w:r>
            <w:proofErr w:type="spellStart"/>
            <w:r>
              <w:rPr>
                <w:rFonts w:ascii="Verdana" w:hAnsi="Verdana" w:cs="Arial"/>
              </w:rPr>
              <w:t>Хроматэ</w:t>
            </w:r>
            <w:proofErr w:type="gramStart"/>
            <w:r>
              <w:rPr>
                <w:rFonts w:ascii="Verdana" w:hAnsi="Verdana" w:cs="Arial"/>
              </w:rPr>
              <w:t>к</w:t>
            </w:r>
            <w:proofErr w:type="spellEnd"/>
            <w:r>
              <w:rPr>
                <w:rFonts w:ascii="Verdana" w:hAnsi="Verdana" w:cs="Arial"/>
              </w:rPr>
              <w:t>-</w:t>
            </w:r>
            <w:proofErr w:type="gramEnd"/>
            <w:r>
              <w:rPr>
                <w:rFonts w:ascii="Verdana" w:hAnsi="Verdana" w:cs="Arial"/>
              </w:rPr>
              <w:t xml:space="preserve"> Кристалл 5000" исп.2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Краны-дозаторы:</w:t>
            </w:r>
          </w:p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>(подчеркните нужную конфигурацию, при необходимости укажите особенности)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>-Кристалл 9000"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6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"</w:t>
            </w:r>
            <w:proofErr w:type="spellStart"/>
            <w:r>
              <w:rPr>
                <w:rFonts w:ascii="Verdana" w:hAnsi="Verdana" w:cs="Arial"/>
              </w:rPr>
              <w:t>Хроматэк-Газохром</w:t>
            </w:r>
            <w:proofErr w:type="spellEnd"/>
            <w:r>
              <w:rPr>
                <w:rFonts w:ascii="Verdana" w:hAnsi="Verdana" w:cs="Arial"/>
              </w:rPr>
              <w:t xml:space="preserve"> 2000"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6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B11455" w:rsidTr="00B1145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Детекторы и сопряженные 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</w:rPr>
              <w:t xml:space="preserve">     - 6-порт. (РН, РТ, АТ, АН)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Пламенно-ионизационный (ПИД)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- 10-порт. (РН, РТ, АТ, АН)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Метанатор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</w:rPr>
              <w:t>Краны-переключатели: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Детектор по теплопроводности (ДТП)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- 4-порт. (РН, РТ, АТ, АН)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Пламенно-фотометрический (ПФД</w:t>
            </w:r>
            <w:r>
              <w:rPr>
                <w:rFonts w:ascii="Verdana" w:hAnsi="Verdana" w:cs="Arial"/>
                <w:lang w:val="en-US"/>
              </w:rPr>
              <w:t>,S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- 6-порт. (РН, РТ, АТ, АН)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Пламенно-фотометрический (ПФД.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P</w:t>
            </w:r>
            <w:r>
              <w:rPr>
                <w:rFonts w:ascii="Verdana" w:hAnsi="Verdana" w:cs="Arial"/>
              </w:rPr>
              <w:t>/</w:t>
            </w:r>
            <w:r>
              <w:rPr>
                <w:rFonts w:ascii="Verdana" w:hAnsi="Verdana" w:cs="Arial"/>
                <w:lang w:val="en-US"/>
              </w:rPr>
              <w:t>S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- 10-порт. (РН, РТ, АТ, АН)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Электронозахватный (ЭЗД)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>Особенности: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Термоионный (ТИД)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6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Фотоионизационный</w:t>
            </w:r>
            <w:proofErr w:type="spellEnd"/>
            <w:r>
              <w:rPr>
                <w:rFonts w:ascii="Verdana" w:hAnsi="Verdana" w:cs="Arial"/>
              </w:rPr>
              <w:t xml:space="preserve"> детектор (ФИД)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6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Термохимический (ДТХ), кроме</w:t>
            </w:r>
            <w:r>
              <w:rPr>
                <w:rFonts w:ascii="Verdana" w:hAnsi="Verdana" w:cs="Arial"/>
                <w:lang w:val="en-US"/>
              </w:rPr>
              <w:t xml:space="preserve"> К2000М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Инжектор </w:t>
            </w:r>
            <w:proofErr w:type="spellStart"/>
            <w:r>
              <w:rPr>
                <w:rFonts w:ascii="Verdana" w:hAnsi="Verdana" w:cs="Arial"/>
              </w:rPr>
              <w:t>бесшприцевого</w:t>
            </w:r>
            <w:proofErr w:type="spellEnd"/>
            <w:r>
              <w:rPr>
                <w:rFonts w:ascii="Verdana" w:hAnsi="Verdana" w:cs="Arial"/>
              </w:rPr>
              <w:t xml:space="preserve"> ввода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Масс-спектрометрический (МСД), только для К5000/9000)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Клапан для </w:t>
            </w:r>
            <w:proofErr w:type="spellStart"/>
            <w:r>
              <w:rPr>
                <w:rFonts w:ascii="Verdana" w:hAnsi="Verdana" w:cs="Arial"/>
              </w:rPr>
              <w:t>полуобратной</w:t>
            </w:r>
            <w:proofErr w:type="spellEnd"/>
            <w:r>
              <w:rPr>
                <w:rFonts w:ascii="Verdana" w:hAnsi="Verdana" w:cs="Arial"/>
              </w:rPr>
              <w:t xml:space="preserve"> продувки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Модуль переключения </w:t>
            </w:r>
            <w:proofErr w:type="spellStart"/>
            <w:r>
              <w:rPr>
                <w:rFonts w:ascii="Verdana" w:hAnsi="Verdana" w:cs="Arial"/>
              </w:rPr>
              <w:t>микропотоков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Пульсирующий разрядный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(PDD,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Valco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захолаживания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термостата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455" w:rsidRDefault="00B11455" w:rsidP="00B11455">
      <w:pPr>
        <w:rPr>
          <w:rFonts w:ascii="Verdana" w:hAnsi="Verdana"/>
        </w:rPr>
      </w:pPr>
      <w:r>
        <w:rPr>
          <w:rFonts w:ascii="Verdana" w:hAnsi="Verdana"/>
        </w:rPr>
        <w:t xml:space="preserve">* - Если заказывается более одной единицы оборудования, </w:t>
      </w:r>
      <w:proofErr w:type="gramStart"/>
      <w:r>
        <w:rPr>
          <w:rFonts w:ascii="Verdana" w:hAnsi="Verdana"/>
        </w:rPr>
        <w:t>пожалуйста</w:t>
      </w:r>
      <w:proofErr w:type="gramEnd"/>
      <w:r>
        <w:rPr>
          <w:rFonts w:ascii="Verdana" w:hAnsi="Verdana"/>
        </w:rPr>
        <w:t xml:space="preserve"> скопируйте и заполните лист индивидуально для каждого прибора.</w:t>
      </w:r>
    </w:p>
    <w:p w:rsidR="00B11455" w:rsidRDefault="00B11455" w:rsidP="00B11455">
      <w:pPr>
        <w:rPr>
          <w:rFonts w:ascii="Arial" w:hAnsi="Arial" w:cs="Arial"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Персональный компьютер и программное обеспечение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4648"/>
        <w:gridCol w:w="851"/>
        <w:gridCol w:w="4396"/>
        <w:gridCol w:w="845"/>
      </w:tblGrid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</w:tr>
      <w:tr w:rsidR="00B11455" w:rsidTr="00B11455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Персональный компьютер с принтером</w:t>
            </w:r>
          </w:p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>(при необходимости укажите характеристики)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Аналитик"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B11455" w:rsidTr="00B11455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Газ"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Сжиженный Газ"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Энергетик"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DHA</w:t>
            </w:r>
            <w:r>
              <w:rPr>
                <w:rFonts w:ascii="Verdana" w:hAnsi="Verdana" w:cs="Arial"/>
              </w:rPr>
              <w:t>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Gasoline</w:t>
            </w:r>
            <w:r>
              <w:rPr>
                <w:rFonts w:ascii="Verdana" w:hAnsi="Verdana" w:cs="Arial"/>
              </w:rPr>
              <w:t>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rPr>
          <w:trHeight w:val="212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"</w:t>
            </w:r>
            <w:proofErr w:type="spellStart"/>
            <w:r>
              <w:rPr>
                <w:rFonts w:ascii="Verdana" w:hAnsi="Verdana" w:cs="Arial"/>
              </w:rPr>
              <w:t>Хроматэк</w:t>
            </w:r>
            <w:proofErr w:type="spellEnd"/>
            <w:r>
              <w:rPr>
                <w:rFonts w:ascii="Verdana" w:hAnsi="Verdana" w:cs="Arial"/>
              </w:rPr>
              <w:t xml:space="preserve"> Дистилляция"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</w:tbl>
    <w:p w:rsidR="00B11455" w:rsidRDefault="00B11455" w:rsidP="00B11455">
      <w:pPr>
        <w:rPr>
          <w:rFonts w:ascii="Arial" w:hAnsi="Arial" w:cs="Arial"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Внешнее оборудование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4648"/>
        <w:gridCol w:w="851"/>
        <w:gridCol w:w="4396"/>
        <w:gridCol w:w="845"/>
      </w:tblGrid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Дозатор ДАЖ-2М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Генератор водорода</w:t>
            </w:r>
          </w:p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(при необходимости укажите модель)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</w:rPr>
              <w:t>Дозатор ДАЖ-2М (</w:t>
            </w:r>
            <w:r>
              <w:rPr>
                <w:rFonts w:ascii="Verdana" w:hAnsi="Verdana" w:cs="Arial"/>
                <w:lang w:val="en-US"/>
              </w:rPr>
              <w:t>3D)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Компрессор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Дозатор ДАЖ-2М (</w:t>
            </w:r>
            <w:proofErr w:type="spellStart"/>
            <w:r>
              <w:rPr>
                <w:rFonts w:ascii="Verdana" w:hAnsi="Verdana" w:cs="Arial"/>
              </w:rPr>
              <w:t>парофазный</w:t>
            </w:r>
            <w:proofErr w:type="spellEnd"/>
            <w:r>
              <w:rPr>
                <w:rFonts w:ascii="Verdana" w:hAnsi="Verdana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Комплект арматуры газовой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Дозатор ДАЖ-2М (</w:t>
            </w:r>
            <w:proofErr w:type="spellStart"/>
            <w:r>
              <w:rPr>
                <w:rFonts w:ascii="Verdana" w:hAnsi="Verdana" w:cs="Arial"/>
              </w:rPr>
              <w:t>жидк</w:t>
            </w:r>
            <w:proofErr w:type="spellEnd"/>
            <w:r>
              <w:rPr>
                <w:rFonts w:ascii="Verdana" w:hAnsi="Verdana" w:cs="Arial"/>
              </w:rPr>
              <w:t>.+</w:t>
            </w:r>
            <w:proofErr w:type="spellStart"/>
            <w:r>
              <w:rPr>
                <w:rFonts w:ascii="Verdana" w:hAnsi="Verdana" w:cs="Arial"/>
              </w:rPr>
              <w:t>парофазн</w:t>
            </w:r>
            <w:proofErr w:type="gramStart"/>
            <w:r>
              <w:rPr>
                <w:rFonts w:ascii="Verdana" w:hAnsi="Verdana" w:cs="Arial"/>
              </w:rPr>
              <w:t>.в</w:t>
            </w:r>
            <w:proofErr w:type="gramEnd"/>
            <w:r>
              <w:rPr>
                <w:rFonts w:ascii="Verdana" w:hAnsi="Verdana" w:cs="Arial"/>
              </w:rPr>
              <w:t>вод</w:t>
            </w:r>
            <w:proofErr w:type="spellEnd"/>
            <w:r>
              <w:rPr>
                <w:rFonts w:ascii="Verdana" w:hAnsi="Verdana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Фильтр 10.0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(укажите модель)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Термодесорбер</w:t>
            </w:r>
            <w:proofErr w:type="spellEnd"/>
            <w:r>
              <w:rPr>
                <w:rFonts w:ascii="Verdana" w:hAnsi="Verdana" w:cs="Arial"/>
              </w:rPr>
              <w:t xml:space="preserve"> ТДС-1 (1-стадийный)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Регулируемой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пневмосопротивление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Кран 6-порт. Переключатель (для ТДС-1)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Блок фильтров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Термодесорбер</w:t>
            </w:r>
            <w:proofErr w:type="spellEnd"/>
            <w:r>
              <w:rPr>
                <w:rFonts w:ascii="Verdana" w:hAnsi="Verdana" w:cs="Arial"/>
              </w:rPr>
              <w:t xml:space="preserve"> ТДС-1 (2-стадийный)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Фильтры для очистки газов: </w:t>
            </w:r>
          </w:p>
          <w:p w:rsidR="00B11455" w:rsidRDefault="00B1145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>(при необходимости укажите модель)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Дозатор равновесного 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Кран-дозатор сжиженных газов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Пробоотборник </w:t>
            </w:r>
            <w:r>
              <w:rPr>
                <w:rFonts w:ascii="Arial" w:hAnsi="Arial" w:cs="Arial"/>
                <w:sz w:val="22"/>
                <w:szCs w:val="22"/>
              </w:rPr>
              <w:t>ПГО-50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Испаритель пиролитический (ячейка 7μл)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Пробоотборник </w:t>
            </w:r>
            <w:r>
              <w:rPr>
                <w:rFonts w:ascii="Arial" w:hAnsi="Arial" w:cs="Arial"/>
                <w:sz w:val="22"/>
                <w:szCs w:val="22"/>
              </w:rPr>
              <w:t>ПГО-400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Испаритель пиролитический (ячейка 2мл)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Пробоотборник </w:t>
            </w:r>
            <w:r>
              <w:rPr>
                <w:rFonts w:ascii="Arial" w:hAnsi="Arial" w:cs="Arial"/>
                <w:sz w:val="22"/>
                <w:szCs w:val="22"/>
              </w:rPr>
              <w:t>ПУ-50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Дозатор твердых 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5" w:rsidRDefault="00B114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Пробоотборник </w:t>
            </w:r>
            <w:r>
              <w:rPr>
                <w:rFonts w:ascii="Arial" w:hAnsi="Arial" w:cs="Arial"/>
                <w:sz w:val="22"/>
                <w:szCs w:val="22"/>
              </w:rPr>
              <w:t>ПУ-400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</w:tbl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Хроматографические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колонки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4648"/>
        <w:gridCol w:w="851"/>
        <w:gridCol w:w="4396"/>
        <w:gridCol w:w="845"/>
      </w:tblGrid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</w:tbl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</w:p>
    <w:p w:rsidR="00B11455" w:rsidRDefault="00B11455" w:rsidP="00B11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Аттестованные газовые смеси для градуировки, запасные части и расходные материалы, прочее оборудование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4648"/>
        <w:gridCol w:w="851"/>
        <w:gridCol w:w="4396"/>
        <w:gridCol w:w="845"/>
      </w:tblGrid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455" w:rsidRDefault="00B11455">
            <w:pPr>
              <w:ind w:left="-108"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  <w:tr w:rsidR="00B11455" w:rsidTr="00B11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5" w:rsidRDefault="00B11455">
            <w:pPr>
              <w:rPr>
                <w:rFonts w:ascii="Verdana" w:hAnsi="Verdana" w:cs="Arial"/>
              </w:rPr>
            </w:pPr>
          </w:p>
        </w:tc>
      </w:tr>
    </w:tbl>
    <w:p w:rsidR="00B11455" w:rsidRDefault="00B11455" w:rsidP="00B11455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Благодарим за Ваше участие!</w:t>
      </w:r>
    </w:p>
    <w:p w:rsidR="00B11455" w:rsidRDefault="00B11455" w:rsidP="00B11455">
      <w:pPr>
        <w:jc w:val="right"/>
        <w:rPr>
          <w:rFonts w:ascii="Arial" w:hAnsi="Arial" w:cs="Arial"/>
          <w:i/>
        </w:rPr>
      </w:pPr>
    </w:p>
    <w:p w:rsidR="00C012E8" w:rsidRPr="00B11455" w:rsidRDefault="00B11455" w:rsidP="00B11455">
      <w:pPr>
        <w:jc w:val="right"/>
      </w:pPr>
      <w:r>
        <w:rPr>
          <w:rFonts w:ascii="Arial" w:hAnsi="Arial" w:cs="Arial"/>
          <w:i/>
        </w:rPr>
        <w:t>Опросный лист просим приложить к заявке.</w:t>
      </w:r>
    </w:p>
    <w:sectPr w:rsidR="00C012E8" w:rsidRPr="00B11455" w:rsidSect="00B11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5"/>
    <w:rsid w:val="009320B6"/>
    <w:rsid w:val="00B11455"/>
    <w:rsid w:val="00C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Икрянова Наталья</dc:creator>
  <cp:lastModifiedBy>Батыгина Татьяна</cp:lastModifiedBy>
  <cp:revision>2</cp:revision>
  <dcterms:created xsi:type="dcterms:W3CDTF">2020-07-09T04:39:00Z</dcterms:created>
  <dcterms:modified xsi:type="dcterms:W3CDTF">2020-07-09T04:39:00Z</dcterms:modified>
</cp:coreProperties>
</file>